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779" w:type="dxa"/>
        <w:jc w:val="right"/>
        <w:tblLook w:val="04A0" w:firstRow="1" w:lastRow="0" w:firstColumn="1" w:lastColumn="0" w:noHBand="0" w:noVBand="1"/>
      </w:tblPr>
      <w:tblGrid>
        <w:gridCol w:w="2659"/>
        <w:gridCol w:w="3120"/>
      </w:tblGrid>
      <w:tr w:rsidR="005064C1" w:rsidRPr="000D16E8" w14:paraId="6E321DD7" w14:textId="77777777" w:rsidTr="00E44379">
        <w:trPr>
          <w:trHeight w:val="397"/>
          <w:jc w:val="right"/>
        </w:trPr>
        <w:tc>
          <w:tcPr>
            <w:tcW w:w="5779" w:type="dxa"/>
            <w:gridSpan w:val="2"/>
            <w:vAlign w:val="center"/>
          </w:tcPr>
          <w:p w14:paraId="11A47BE8" w14:textId="77777777" w:rsidR="005064C1" w:rsidRPr="000D16E8" w:rsidRDefault="005064C1" w:rsidP="00C96A6E">
            <w:pPr>
              <w:tabs>
                <w:tab w:val="left" w:pos="4536"/>
              </w:tabs>
              <w:ind w:left="-215"/>
              <w:jc w:val="center"/>
              <w:rPr>
                <w:rFonts w:ascii="Times New Roman" w:hAnsi="Times New Roman" w:cs="Times New Roman"/>
                <w:b/>
                <w:color w:val="000000"/>
              </w:rPr>
            </w:pPr>
            <w:r w:rsidRPr="000D16E8">
              <w:rPr>
                <w:rFonts w:ascii="Times New Roman" w:hAnsi="Times New Roman" w:cs="Times New Roman"/>
                <w:b/>
                <w:color w:val="000000"/>
              </w:rPr>
              <w:t>УТВЕРЖДАЮ:</w:t>
            </w:r>
          </w:p>
        </w:tc>
      </w:tr>
      <w:tr w:rsidR="005064C1" w:rsidRPr="000D16E8" w14:paraId="53D4FC47" w14:textId="77777777" w:rsidTr="00E44379">
        <w:trPr>
          <w:trHeight w:val="397"/>
          <w:jc w:val="right"/>
        </w:trPr>
        <w:tc>
          <w:tcPr>
            <w:tcW w:w="5779" w:type="dxa"/>
            <w:gridSpan w:val="2"/>
            <w:vAlign w:val="center"/>
          </w:tcPr>
          <w:p w14:paraId="13AFA18B" w14:textId="5D6A712D" w:rsidR="005064C1" w:rsidRPr="000D16E8" w:rsidRDefault="0063351C" w:rsidP="00C96A6E">
            <w:pPr>
              <w:tabs>
                <w:tab w:val="left" w:pos="5220"/>
              </w:tabs>
              <w:ind w:left="-215"/>
              <w:jc w:val="center"/>
              <w:rPr>
                <w:rFonts w:ascii="Times New Roman" w:hAnsi="Times New Roman" w:cs="Times New Roman"/>
                <w:color w:val="000000"/>
              </w:rPr>
            </w:pPr>
            <w:r w:rsidRPr="000D16E8">
              <w:rPr>
                <w:rFonts w:ascii="Times New Roman" w:hAnsi="Times New Roman" w:cs="Times New Roman"/>
                <w:color w:val="000000"/>
              </w:rPr>
              <w:t xml:space="preserve">Заместитель генерального директора по технике и ИТ </w:t>
            </w:r>
            <w:r w:rsidR="005064C1" w:rsidRPr="000D16E8">
              <w:rPr>
                <w:rFonts w:ascii="Times New Roman" w:hAnsi="Times New Roman" w:cs="Times New Roman"/>
                <w:color w:val="000000"/>
              </w:rPr>
              <w:t>ООО «</w:t>
            </w:r>
            <w:r w:rsidR="005064C1" w:rsidRPr="000D16E8">
              <w:rPr>
                <w:rFonts w:ascii="Times New Roman" w:hAnsi="Times New Roman" w:cs="Times New Roman"/>
                <w:color w:val="000000"/>
                <w:lang w:val="en-US"/>
              </w:rPr>
              <w:t>UMS</w:t>
            </w:r>
            <w:r w:rsidR="005064C1" w:rsidRPr="000D16E8">
              <w:rPr>
                <w:rFonts w:ascii="Times New Roman" w:hAnsi="Times New Roman" w:cs="Times New Roman"/>
                <w:color w:val="000000"/>
              </w:rPr>
              <w:t>»</w:t>
            </w:r>
          </w:p>
        </w:tc>
      </w:tr>
      <w:tr w:rsidR="005064C1" w:rsidRPr="000D16E8" w14:paraId="07A04E11" w14:textId="77777777" w:rsidTr="00E44379">
        <w:trPr>
          <w:trHeight w:val="454"/>
          <w:jc w:val="right"/>
        </w:trPr>
        <w:tc>
          <w:tcPr>
            <w:tcW w:w="5779" w:type="dxa"/>
            <w:gridSpan w:val="2"/>
            <w:vAlign w:val="center"/>
          </w:tcPr>
          <w:p w14:paraId="2CDF2522" w14:textId="77777777" w:rsidR="005064C1" w:rsidRPr="000D16E8" w:rsidRDefault="005064C1" w:rsidP="00C96A6E">
            <w:pPr>
              <w:tabs>
                <w:tab w:val="left" w:pos="5220"/>
              </w:tabs>
              <w:ind w:left="-215"/>
              <w:jc w:val="right"/>
              <w:rPr>
                <w:rFonts w:ascii="Times New Roman" w:hAnsi="Times New Roman" w:cs="Times New Roman"/>
                <w:color w:val="000000"/>
              </w:rPr>
            </w:pPr>
          </w:p>
        </w:tc>
      </w:tr>
      <w:tr w:rsidR="005064C1" w:rsidRPr="000D16E8" w14:paraId="35201A61" w14:textId="77777777" w:rsidTr="00E44379">
        <w:trPr>
          <w:trHeight w:val="397"/>
          <w:jc w:val="right"/>
        </w:trPr>
        <w:tc>
          <w:tcPr>
            <w:tcW w:w="2659" w:type="dxa"/>
            <w:vAlign w:val="center"/>
          </w:tcPr>
          <w:p w14:paraId="2BDF84F2" w14:textId="77777777" w:rsidR="005064C1" w:rsidRPr="000D16E8" w:rsidRDefault="005064C1" w:rsidP="00C96A6E">
            <w:pPr>
              <w:ind w:left="-215"/>
              <w:jc w:val="center"/>
              <w:rPr>
                <w:rFonts w:ascii="Times New Roman" w:hAnsi="Times New Roman" w:cs="Times New Roman"/>
                <w:color w:val="000000"/>
              </w:rPr>
            </w:pPr>
            <w:r w:rsidRPr="000D16E8">
              <w:rPr>
                <w:rFonts w:ascii="Times New Roman" w:hAnsi="Times New Roman" w:cs="Times New Roman"/>
                <w:color w:val="000000"/>
              </w:rPr>
              <w:t>_________________</w:t>
            </w:r>
          </w:p>
        </w:tc>
        <w:tc>
          <w:tcPr>
            <w:tcW w:w="3120" w:type="dxa"/>
            <w:vAlign w:val="center"/>
          </w:tcPr>
          <w:p w14:paraId="38FBF62E" w14:textId="26DBB2DB" w:rsidR="005064C1" w:rsidRPr="000D16E8" w:rsidRDefault="0063351C" w:rsidP="00C96A6E">
            <w:pPr>
              <w:ind w:left="-215"/>
              <w:jc w:val="center"/>
              <w:rPr>
                <w:rFonts w:ascii="Times New Roman" w:hAnsi="Times New Roman" w:cs="Times New Roman"/>
                <w:color w:val="000000"/>
              </w:rPr>
            </w:pPr>
            <w:proofErr w:type="spellStart"/>
            <w:r w:rsidRPr="000D16E8">
              <w:rPr>
                <w:rFonts w:ascii="Times New Roman" w:hAnsi="Times New Roman" w:cs="Times New Roman"/>
                <w:i/>
              </w:rPr>
              <w:t>А.Р</w:t>
            </w:r>
            <w:r w:rsidR="005064C1" w:rsidRPr="000D16E8">
              <w:rPr>
                <w:rFonts w:ascii="Times New Roman" w:hAnsi="Times New Roman" w:cs="Times New Roman"/>
                <w:i/>
              </w:rPr>
              <w:t>.</w:t>
            </w:r>
            <w:r w:rsidRPr="000D16E8">
              <w:rPr>
                <w:rFonts w:ascii="Times New Roman" w:hAnsi="Times New Roman" w:cs="Times New Roman"/>
                <w:i/>
              </w:rPr>
              <w:t>Абдурахманов</w:t>
            </w:r>
            <w:proofErr w:type="spellEnd"/>
          </w:p>
        </w:tc>
      </w:tr>
      <w:tr w:rsidR="005064C1" w:rsidRPr="000D16E8" w14:paraId="3AADDC79" w14:textId="77777777" w:rsidTr="00E44379">
        <w:trPr>
          <w:trHeight w:val="397"/>
          <w:jc w:val="right"/>
        </w:trPr>
        <w:tc>
          <w:tcPr>
            <w:tcW w:w="2659" w:type="dxa"/>
          </w:tcPr>
          <w:p w14:paraId="2BA0C2A6" w14:textId="77777777" w:rsidR="005064C1" w:rsidRPr="000D16E8" w:rsidRDefault="005064C1" w:rsidP="00C96A6E">
            <w:pPr>
              <w:ind w:left="-215"/>
              <w:jc w:val="center"/>
              <w:rPr>
                <w:rFonts w:ascii="Times New Roman" w:hAnsi="Times New Roman" w:cs="Times New Roman"/>
                <w:color w:val="000000"/>
              </w:rPr>
            </w:pPr>
            <w:r w:rsidRPr="000D16E8">
              <w:rPr>
                <w:rFonts w:ascii="Times New Roman" w:hAnsi="Times New Roman" w:cs="Times New Roman"/>
                <w:color w:val="000000"/>
              </w:rPr>
              <w:t>(подпись)</w:t>
            </w:r>
          </w:p>
        </w:tc>
        <w:tc>
          <w:tcPr>
            <w:tcW w:w="3120" w:type="dxa"/>
          </w:tcPr>
          <w:p w14:paraId="515811C0" w14:textId="77777777" w:rsidR="005064C1" w:rsidRPr="000D16E8" w:rsidRDefault="005064C1" w:rsidP="00C96A6E">
            <w:pPr>
              <w:ind w:left="-215"/>
              <w:jc w:val="center"/>
              <w:rPr>
                <w:rFonts w:ascii="Times New Roman" w:hAnsi="Times New Roman" w:cs="Times New Roman"/>
                <w:color w:val="000000"/>
              </w:rPr>
            </w:pPr>
          </w:p>
        </w:tc>
      </w:tr>
      <w:tr w:rsidR="005064C1" w:rsidRPr="000D16E8" w14:paraId="224E5B41" w14:textId="77777777" w:rsidTr="00E44379">
        <w:trPr>
          <w:trHeight w:val="397"/>
          <w:jc w:val="right"/>
        </w:trPr>
        <w:tc>
          <w:tcPr>
            <w:tcW w:w="5779" w:type="dxa"/>
            <w:gridSpan w:val="2"/>
          </w:tcPr>
          <w:p w14:paraId="3AEFF31C" w14:textId="22901EEF" w:rsidR="005064C1" w:rsidRPr="000D16E8" w:rsidRDefault="005064C1" w:rsidP="00C96A6E">
            <w:pPr>
              <w:ind w:left="-215"/>
              <w:jc w:val="center"/>
              <w:rPr>
                <w:rFonts w:ascii="Times New Roman" w:hAnsi="Times New Roman" w:cs="Times New Roman"/>
                <w:b/>
                <w:color w:val="000000"/>
                <w:u w:val="single"/>
              </w:rPr>
            </w:pPr>
            <w:r w:rsidRPr="000D16E8">
              <w:rPr>
                <w:rFonts w:ascii="Times New Roman" w:hAnsi="Times New Roman" w:cs="Times New Roman"/>
                <w:color w:val="000000"/>
              </w:rPr>
              <w:t>«___»_____________202</w:t>
            </w:r>
            <w:r w:rsidR="00292414">
              <w:rPr>
                <w:rFonts w:ascii="Times New Roman" w:hAnsi="Times New Roman" w:cs="Times New Roman"/>
                <w:color w:val="000000"/>
              </w:rPr>
              <w:t>5</w:t>
            </w:r>
            <w:r w:rsidRPr="000D16E8">
              <w:rPr>
                <w:rFonts w:ascii="Times New Roman" w:hAnsi="Times New Roman" w:cs="Times New Roman"/>
                <w:color w:val="000000"/>
              </w:rPr>
              <w:t>г.</w:t>
            </w:r>
          </w:p>
        </w:tc>
      </w:tr>
    </w:tbl>
    <w:p w14:paraId="330F9D89" w14:textId="77777777" w:rsidR="005064C1" w:rsidRPr="000D16E8" w:rsidRDefault="005064C1" w:rsidP="00C96A6E">
      <w:pPr>
        <w:jc w:val="both"/>
        <w:rPr>
          <w:rFonts w:ascii="Times New Roman" w:hAnsi="Times New Roman" w:cs="Times New Roman"/>
          <w:color w:val="000000"/>
        </w:rPr>
      </w:pPr>
    </w:p>
    <w:p w14:paraId="791B7133" w14:textId="77777777" w:rsidR="005064C1" w:rsidRPr="000D16E8" w:rsidRDefault="005064C1" w:rsidP="00C96A6E">
      <w:pPr>
        <w:jc w:val="both"/>
        <w:rPr>
          <w:rFonts w:ascii="Times New Roman" w:hAnsi="Times New Roman" w:cs="Times New Roman"/>
          <w:color w:val="000000"/>
        </w:rPr>
      </w:pPr>
    </w:p>
    <w:p w14:paraId="2CD2A8F7" w14:textId="77777777" w:rsidR="005064C1" w:rsidRPr="000D16E8" w:rsidRDefault="005064C1" w:rsidP="00C96A6E">
      <w:pPr>
        <w:jc w:val="both"/>
        <w:rPr>
          <w:rFonts w:ascii="Times New Roman" w:hAnsi="Times New Roman" w:cs="Times New Roman"/>
          <w:color w:val="000000"/>
        </w:rPr>
      </w:pPr>
    </w:p>
    <w:p w14:paraId="28A8D3E3" w14:textId="77777777" w:rsidR="005064C1" w:rsidRPr="000D16E8" w:rsidRDefault="005064C1" w:rsidP="00C96A6E">
      <w:pPr>
        <w:jc w:val="both"/>
        <w:rPr>
          <w:rFonts w:ascii="Times New Roman" w:hAnsi="Times New Roman" w:cs="Times New Roman"/>
          <w:color w:val="000000"/>
        </w:rPr>
      </w:pPr>
    </w:p>
    <w:p w14:paraId="6FD5823B" w14:textId="77777777" w:rsidR="005064C1" w:rsidRPr="000D16E8" w:rsidRDefault="005064C1" w:rsidP="00C96A6E">
      <w:pPr>
        <w:jc w:val="both"/>
        <w:rPr>
          <w:rFonts w:ascii="Times New Roman" w:hAnsi="Times New Roman" w:cs="Times New Roman"/>
          <w:color w:val="000000"/>
        </w:rPr>
      </w:pPr>
    </w:p>
    <w:tbl>
      <w:tblPr>
        <w:tblW w:w="0" w:type="auto"/>
        <w:tblLook w:val="04A0" w:firstRow="1" w:lastRow="0" w:firstColumn="1" w:lastColumn="0" w:noHBand="0" w:noVBand="1"/>
      </w:tblPr>
      <w:tblGrid>
        <w:gridCol w:w="9571"/>
      </w:tblGrid>
      <w:tr w:rsidR="005064C1" w:rsidRPr="000D16E8" w14:paraId="558F5102" w14:textId="77777777" w:rsidTr="005064C1">
        <w:tc>
          <w:tcPr>
            <w:tcW w:w="9571" w:type="dxa"/>
          </w:tcPr>
          <w:p w14:paraId="6CF1F84F" w14:textId="77777777" w:rsidR="005064C1" w:rsidRPr="000D16E8" w:rsidRDefault="005064C1" w:rsidP="00C96A6E">
            <w:pPr>
              <w:jc w:val="center"/>
              <w:rPr>
                <w:rFonts w:ascii="Times New Roman" w:hAnsi="Times New Roman" w:cs="Times New Roman"/>
                <w:b/>
                <w:color w:val="000000"/>
              </w:rPr>
            </w:pPr>
            <w:r w:rsidRPr="000D16E8">
              <w:rPr>
                <w:rFonts w:ascii="Times New Roman" w:hAnsi="Times New Roman" w:cs="Times New Roman"/>
                <w:b/>
                <w:color w:val="000000"/>
              </w:rPr>
              <w:t>ТЕХНИЧЕСКОЕ ЗАДАНИЕ</w:t>
            </w:r>
          </w:p>
          <w:p w14:paraId="19CFD7AD" w14:textId="77777777" w:rsidR="005064C1" w:rsidRPr="000D16E8" w:rsidRDefault="005064C1" w:rsidP="00C96A6E">
            <w:pPr>
              <w:jc w:val="center"/>
              <w:rPr>
                <w:rFonts w:ascii="Times New Roman" w:hAnsi="Times New Roman" w:cs="Times New Roman"/>
                <w:b/>
                <w:color w:val="000000"/>
              </w:rPr>
            </w:pPr>
            <w:r w:rsidRPr="000D16E8">
              <w:rPr>
                <w:rFonts w:ascii="Times New Roman" w:hAnsi="Times New Roman" w:cs="Times New Roman"/>
                <w:b/>
                <w:color w:val="000000"/>
              </w:rPr>
              <w:t>на закупку</w:t>
            </w:r>
          </w:p>
          <w:p w14:paraId="6B3382C1" w14:textId="773F78AA" w:rsidR="007A088F" w:rsidRPr="000D16E8" w:rsidRDefault="00204711" w:rsidP="00C96A6E">
            <w:pPr>
              <w:jc w:val="center"/>
              <w:rPr>
                <w:rFonts w:ascii="Times New Roman" w:hAnsi="Times New Roman" w:cs="Times New Roman"/>
                <w:i/>
                <w:color w:val="000000"/>
              </w:rPr>
            </w:pPr>
            <w:r w:rsidRPr="000D16E8">
              <w:rPr>
                <w:rFonts w:ascii="Times New Roman" w:hAnsi="Times New Roman" w:cs="Times New Roman"/>
                <w:i/>
                <w:color w:val="000000"/>
              </w:rPr>
              <w:t xml:space="preserve">программного </w:t>
            </w:r>
            <w:r w:rsidR="005F20D5" w:rsidRPr="000D16E8">
              <w:rPr>
                <w:rFonts w:ascii="Times New Roman" w:hAnsi="Times New Roman" w:cs="Times New Roman"/>
                <w:i/>
                <w:color w:val="000000"/>
              </w:rPr>
              <w:t>комплекса (системы</w:t>
            </w:r>
            <w:r w:rsidR="0014481B" w:rsidRPr="000D16E8">
              <w:rPr>
                <w:rFonts w:ascii="Times New Roman" w:hAnsi="Times New Roman" w:cs="Times New Roman"/>
                <w:i/>
                <w:color w:val="000000"/>
              </w:rPr>
              <w:t xml:space="preserve"> </w:t>
            </w:r>
            <w:r w:rsidR="00993549">
              <w:rPr>
                <w:rFonts w:ascii="Times New Roman" w:hAnsi="Times New Roman" w:cs="Times New Roman"/>
                <w:i/>
                <w:color w:val="000000"/>
                <w:lang w:val="en-US"/>
              </w:rPr>
              <w:t>C</w:t>
            </w:r>
            <w:r w:rsidR="00993549" w:rsidRPr="00993549">
              <w:rPr>
                <w:rFonts w:ascii="Times New Roman" w:hAnsi="Times New Roman" w:cs="Times New Roman"/>
                <w:i/>
                <w:color w:val="000000"/>
              </w:rPr>
              <w:t>-</w:t>
            </w:r>
            <w:r w:rsidR="005F20D5" w:rsidRPr="000D16E8">
              <w:rPr>
                <w:rFonts w:ascii="Times New Roman" w:hAnsi="Times New Roman" w:cs="Times New Roman"/>
                <w:i/>
                <w:color w:val="000000"/>
                <w:lang w:val="en-US"/>
              </w:rPr>
              <w:t>SON</w:t>
            </w:r>
            <w:r w:rsidR="005F20D5" w:rsidRPr="000D16E8">
              <w:rPr>
                <w:rFonts w:ascii="Times New Roman" w:hAnsi="Times New Roman" w:cs="Times New Roman"/>
                <w:i/>
                <w:color w:val="000000"/>
              </w:rPr>
              <w:t>) для автоматическо</w:t>
            </w:r>
            <w:r w:rsidR="00923678" w:rsidRPr="000D16E8">
              <w:rPr>
                <w:rFonts w:ascii="Times New Roman" w:hAnsi="Times New Roman" w:cs="Times New Roman"/>
                <w:i/>
                <w:color w:val="000000"/>
              </w:rPr>
              <w:t>й</w:t>
            </w:r>
            <w:r w:rsidR="005F20D5" w:rsidRPr="000D16E8">
              <w:rPr>
                <w:rFonts w:ascii="Times New Roman" w:hAnsi="Times New Roman" w:cs="Times New Roman"/>
                <w:i/>
                <w:color w:val="000000"/>
              </w:rPr>
              <w:t xml:space="preserve"> </w:t>
            </w:r>
            <w:r w:rsidR="00923678" w:rsidRPr="000D16E8">
              <w:rPr>
                <w:rFonts w:ascii="Times New Roman" w:hAnsi="Times New Roman" w:cs="Times New Roman"/>
                <w:i/>
                <w:color w:val="000000"/>
              </w:rPr>
              <w:t xml:space="preserve">настройки и оптимизации </w:t>
            </w:r>
            <w:r w:rsidR="007A088F" w:rsidRPr="000D16E8">
              <w:rPr>
                <w:rFonts w:ascii="Times New Roman" w:hAnsi="Times New Roman" w:cs="Times New Roman"/>
                <w:i/>
                <w:color w:val="000000"/>
              </w:rPr>
              <w:t>мобильной сети</w:t>
            </w:r>
            <w:r w:rsidR="001111A2" w:rsidRPr="000D16E8">
              <w:rPr>
                <w:rFonts w:ascii="Times New Roman" w:hAnsi="Times New Roman" w:cs="Times New Roman"/>
                <w:i/>
                <w:color w:val="000000"/>
              </w:rPr>
              <w:t xml:space="preserve"> </w:t>
            </w:r>
            <w:r w:rsidR="00923678" w:rsidRPr="000D16E8">
              <w:rPr>
                <w:rFonts w:ascii="Times New Roman" w:hAnsi="Times New Roman" w:cs="Times New Roman"/>
                <w:i/>
                <w:color w:val="000000"/>
              </w:rPr>
              <w:t>радиодоступа стандартов 2</w:t>
            </w:r>
            <w:r w:rsidR="00923678" w:rsidRPr="000D16E8">
              <w:rPr>
                <w:rFonts w:ascii="Times New Roman" w:hAnsi="Times New Roman" w:cs="Times New Roman"/>
                <w:i/>
                <w:color w:val="000000"/>
                <w:lang w:val="en-US"/>
              </w:rPr>
              <w:t>G</w:t>
            </w:r>
            <w:r w:rsidR="00923678" w:rsidRPr="000D16E8">
              <w:rPr>
                <w:rFonts w:ascii="Times New Roman" w:hAnsi="Times New Roman" w:cs="Times New Roman"/>
                <w:i/>
                <w:color w:val="000000"/>
              </w:rPr>
              <w:t>/3</w:t>
            </w:r>
            <w:r w:rsidR="00923678" w:rsidRPr="000D16E8">
              <w:rPr>
                <w:rFonts w:ascii="Times New Roman" w:hAnsi="Times New Roman" w:cs="Times New Roman"/>
                <w:i/>
                <w:color w:val="000000"/>
                <w:lang w:val="en-US"/>
              </w:rPr>
              <w:t>G</w:t>
            </w:r>
            <w:r w:rsidR="00923678" w:rsidRPr="000D16E8">
              <w:rPr>
                <w:rFonts w:ascii="Times New Roman" w:hAnsi="Times New Roman" w:cs="Times New Roman"/>
                <w:i/>
                <w:color w:val="000000"/>
              </w:rPr>
              <w:t>/4</w:t>
            </w:r>
            <w:r w:rsidR="00923678" w:rsidRPr="000D16E8">
              <w:rPr>
                <w:rFonts w:ascii="Times New Roman" w:hAnsi="Times New Roman" w:cs="Times New Roman"/>
                <w:i/>
                <w:color w:val="000000"/>
                <w:lang w:val="en-US"/>
              </w:rPr>
              <w:t>G</w:t>
            </w:r>
            <w:r w:rsidR="00923678" w:rsidRPr="000D16E8">
              <w:rPr>
                <w:rFonts w:ascii="Times New Roman" w:hAnsi="Times New Roman" w:cs="Times New Roman"/>
                <w:i/>
                <w:color w:val="000000"/>
              </w:rPr>
              <w:t>/5</w:t>
            </w:r>
            <w:r w:rsidR="00923678" w:rsidRPr="000D16E8">
              <w:rPr>
                <w:rFonts w:ascii="Times New Roman" w:hAnsi="Times New Roman" w:cs="Times New Roman"/>
                <w:i/>
                <w:color w:val="000000"/>
                <w:lang w:val="en-US"/>
              </w:rPr>
              <w:t>G</w:t>
            </w:r>
          </w:p>
          <w:p w14:paraId="5591CDC1" w14:textId="0BC05BBB" w:rsidR="005064C1" w:rsidRPr="000D16E8" w:rsidRDefault="005064C1" w:rsidP="00C96A6E">
            <w:pPr>
              <w:jc w:val="center"/>
              <w:rPr>
                <w:rFonts w:ascii="Times New Roman" w:hAnsi="Times New Roman" w:cs="Times New Roman"/>
                <w:color w:val="000000"/>
              </w:rPr>
            </w:pPr>
          </w:p>
        </w:tc>
      </w:tr>
      <w:tr w:rsidR="005064C1" w:rsidRPr="000D16E8" w14:paraId="511CCE1A" w14:textId="77777777" w:rsidTr="005064C1">
        <w:tc>
          <w:tcPr>
            <w:tcW w:w="9571" w:type="dxa"/>
          </w:tcPr>
          <w:p w14:paraId="7623A924" w14:textId="77777777" w:rsidR="005064C1" w:rsidRPr="000D16E8" w:rsidRDefault="005064C1" w:rsidP="00C96A6E">
            <w:pPr>
              <w:jc w:val="center"/>
              <w:rPr>
                <w:rFonts w:ascii="Times New Roman" w:hAnsi="Times New Roman" w:cs="Times New Roman"/>
                <w:color w:val="000000"/>
              </w:rPr>
            </w:pPr>
          </w:p>
        </w:tc>
      </w:tr>
      <w:tr w:rsidR="005064C1" w:rsidRPr="000D16E8" w14:paraId="128B5F93" w14:textId="77777777" w:rsidTr="005064C1">
        <w:trPr>
          <w:trHeight w:val="359"/>
        </w:trPr>
        <w:tc>
          <w:tcPr>
            <w:tcW w:w="9571" w:type="dxa"/>
          </w:tcPr>
          <w:p w14:paraId="591B9762" w14:textId="77777777" w:rsidR="005064C1" w:rsidRPr="000D16E8" w:rsidRDefault="005064C1" w:rsidP="00C96A6E">
            <w:pPr>
              <w:jc w:val="center"/>
              <w:rPr>
                <w:rFonts w:ascii="Times New Roman" w:hAnsi="Times New Roman" w:cs="Times New Roman"/>
                <w:color w:val="000000"/>
              </w:rPr>
            </w:pPr>
          </w:p>
        </w:tc>
      </w:tr>
      <w:tr w:rsidR="005064C1" w:rsidRPr="000D16E8" w14:paraId="0954170C" w14:textId="77777777" w:rsidTr="005064C1">
        <w:tc>
          <w:tcPr>
            <w:tcW w:w="9571" w:type="dxa"/>
          </w:tcPr>
          <w:p w14:paraId="07DE3D22" w14:textId="77777777" w:rsidR="005064C1" w:rsidRPr="000D16E8" w:rsidRDefault="005064C1" w:rsidP="00C96A6E">
            <w:pPr>
              <w:jc w:val="center"/>
              <w:rPr>
                <w:rFonts w:ascii="Times New Roman" w:hAnsi="Times New Roman" w:cs="Times New Roman"/>
                <w:i/>
                <w:color w:val="000000"/>
              </w:rPr>
            </w:pPr>
          </w:p>
          <w:p w14:paraId="73DBF3B3" w14:textId="77777777" w:rsidR="005064C1" w:rsidRPr="000D16E8" w:rsidRDefault="005064C1" w:rsidP="00C96A6E">
            <w:pPr>
              <w:jc w:val="center"/>
              <w:rPr>
                <w:rFonts w:ascii="Times New Roman" w:hAnsi="Times New Roman" w:cs="Times New Roman"/>
                <w:i/>
                <w:color w:val="000000"/>
              </w:rPr>
            </w:pPr>
          </w:p>
          <w:p w14:paraId="58211CA0" w14:textId="77777777" w:rsidR="005064C1" w:rsidRPr="000D16E8" w:rsidRDefault="005064C1" w:rsidP="00C96A6E">
            <w:pPr>
              <w:jc w:val="center"/>
              <w:rPr>
                <w:rFonts w:ascii="Times New Roman" w:hAnsi="Times New Roman" w:cs="Times New Roman"/>
                <w:i/>
                <w:color w:val="000000"/>
              </w:rPr>
            </w:pPr>
            <w:r w:rsidRPr="000D16E8">
              <w:rPr>
                <w:rFonts w:ascii="Times New Roman" w:hAnsi="Times New Roman" w:cs="Times New Roman"/>
                <w:i/>
                <w:color w:val="000000"/>
              </w:rPr>
              <w:t>для нужд ООО «</w:t>
            </w:r>
            <w:r w:rsidRPr="000D16E8">
              <w:rPr>
                <w:rFonts w:ascii="Times New Roman" w:hAnsi="Times New Roman" w:cs="Times New Roman"/>
                <w:i/>
                <w:color w:val="000000"/>
                <w:lang w:val="en-US"/>
              </w:rPr>
              <w:t>UMS</w:t>
            </w:r>
            <w:r w:rsidRPr="000D16E8">
              <w:rPr>
                <w:rFonts w:ascii="Times New Roman" w:hAnsi="Times New Roman" w:cs="Times New Roman"/>
                <w:i/>
                <w:color w:val="000000"/>
              </w:rPr>
              <w:t>»</w:t>
            </w:r>
          </w:p>
        </w:tc>
      </w:tr>
      <w:tr w:rsidR="005064C1" w:rsidRPr="000D16E8" w14:paraId="25C24722" w14:textId="77777777" w:rsidTr="005064C1">
        <w:trPr>
          <w:trHeight w:val="341"/>
        </w:trPr>
        <w:tc>
          <w:tcPr>
            <w:tcW w:w="9571" w:type="dxa"/>
            <w:vAlign w:val="center"/>
          </w:tcPr>
          <w:p w14:paraId="7A04D091" w14:textId="77777777" w:rsidR="005064C1" w:rsidRPr="000D16E8" w:rsidRDefault="005064C1" w:rsidP="00C96A6E">
            <w:pPr>
              <w:jc w:val="center"/>
              <w:rPr>
                <w:rFonts w:ascii="Times New Roman" w:hAnsi="Times New Roman" w:cs="Times New Roman"/>
                <w:i/>
                <w:color w:val="000000"/>
              </w:rPr>
            </w:pPr>
            <w:r w:rsidRPr="000D16E8">
              <w:rPr>
                <w:rFonts w:ascii="Times New Roman" w:hAnsi="Times New Roman" w:cs="Times New Roman"/>
                <w:i/>
                <w:color w:val="000000"/>
              </w:rPr>
              <w:t>(Общество с ограниченной ответственностью «</w:t>
            </w:r>
            <w:r w:rsidRPr="000D16E8">
              <w:rPr>
                <w:rFonts w:ascii="Times New Roman" w:hAnsi="Times New Roman" w:cs="Times New Roman"/>
                <w:i/>
                <w:color w:val="000000"/>
                <w:lang w:val="en-US"/>
              </w:rPr>
              <w:t>Universal</w:t>
            </w:r>
            <w:r w:rsidRPr="000D16E8">
              <w:rPr>
                <w:rFonts w:ascii="Times New Roman" w:hAnsi="Times New Roman" w:cs="Times New Roman"/>
                <w:i/>
                <w:color w:val="000000"/>
              </w:rPr>
              <w:t xml:space="preserve"> </w:t>
            </w:r>
            <w:r w:rsidRPr="000D16E8">
              <w:rPr>
                <w:rFonts w:ascii="Times New Roman" w:hAnsi="Times New Roman" w:cs="Times New Roman"/>
                <w:i/>
                <w:color w:val="000000"/>
                <w:lang w:val="en-US"/>
              </w:rPr>
              <w:t>Mobile</w:t>
            </w:r>
            <w:r w:rsidRPr="000D16E8">
              <w:rPr>
                <w:rFonts w:ascii="Times New Roman" w:hAnsi="Times New Roman" w:cs="Times New Roman"/>
                <w:i/>
                <w:color w:val="000000"/>
              </w:rPr>
              <w:t xml:space="preserve"> </w:t>
            </w:r>
            <w:r w:rsidRPr="000D16E8">
              <w:rPr>
                <w:rFonts w:ascii="Times New Roman" w:hAnsi="Times New Roman" w:cs="Times New Roman"/>
                <w:i/>
                <w:color w:val="000000"/>
                <w:lang w:val="en-US"/>
              </w:rPr>
              <w:t>Systems</w:t>
            </w:r>
            <w:r w:rsidRPr="000D16E8">
              <w:rPr>
                <w:rFonts w:ascii="Times New Roman" w:hAnsi="Times New Roman" w:cs="Times New Roman"/>
                <w:i/>
                <w:color w:val="000000"/>
              </w:rPr>
              <w:t>»)</w:t>
            </w:r>
          </w:p>
        </w:tc>
      </w:tr>
    </w:tbl>
    <w:p w14:paraId="292FB1F4" w14:textId="77777777" w:rsidR="005064C1" w:rsidRPr="000D16E8" w:rsidRDefault="005064C1" w:rsidP="00C96A6E">
      <w:pPr>
        <w:jc w:val="center"/>
        <w:rPr>
          <w:rFonts w:ascii="Times New Roman" w:hAnsi="Times New Roman" w:cs="Times New Roman"/>
          <w:color w:val="000000"/>
        </w:rPr>
      </w:pPr>
    </w:p>
    <w:p w14:paraId="25CAA5E0" w14:textId="77777777" w:rsidR="005064C1" w:rsidRPr="000D16E8" w:rsidRDefault="005064C1" w:rsidP="00C96A6E">
      <w:pPr>
        <w:jc w:val="center"/>
        <w:rPr>
          <w:rFonts w:ascii="Times New Roman" w:hAnsi="Times New Roman" w:cs="Times New Roman"/>
          <w:color w:val="000000"/>
        </w:rPr>
      </w:pPr>
    </w:p>
    <w:p w14:paraId="17A86E93" w14:textId="77777777" w:rsidR="00832BBA" w:rsidRPr="000D16E8" w:rsidRDefault="00832BBA" w:rsidP="00C96A6E">
      <w:pPr>
        <w:ind w:left="3540"/>
        <w:rPr>
          <w:rFonts w:ascii="Times New Roman" w:hAnsi="Times New Roman" w:cs="Times New Roman"/>
        </w:rPr>
      </w:pPr>
    </w:p>
    <w:p w14:paraId="33A6C5C9" w14:textId="77777777" w:rsidR="00832BBA" w:rsidRPr="000D16E8" w:rsidRDefault="00832BBA" w:rsidP="00C96A6E">
      <w:pPr>
        <w:ind w:left="3540"/>
        <w:rPr>
          <w:rFonts w:ascii="Times New Roman" w:hAnsi="Times New Roman" w:cs="Times New Roman"/>
        </w:rPr>
      </w:pPr>
    </w:p>
    <w:p w14:paraId="1FFE7555" w14:textId="77777777" w:rsidR="00832BBA" w:rsidRPr="000D16E8" w:rsidRDefault="00832BBA" w:rsidP="00C96A6E">
      <w:pPr>
        <w:ind w:left="3540"/>
        <w:rPr>
          <w:rFonts w:ascii="Times New Roman" w:hAnsi="Times New Roman" w:cs="Times New Roman"/>
        </w:rPr>
      </w:pPr>
    </w:p>
    <w:p w14:paraId="7FE7F207" w14:textId="77777777" w:rsidR="00832BBA" w:rsidRPr="000D16E8" w:rsidRDefault="00832BBA" w:rsidP="00C96A6E">
      <w:pPr>
        <w:ind w:left="3540"/>
        <w:rPr>
          <w:rFonts w:ascii="Times New Roman" w:hAnsi="Times New Roman" w:cs="Times New Roman"/>
        </w:rPr>
      </w:pPr>
    </w:p>
    <w:p w14:paraId="59A05459" w14:textId="77777777" w:rsidR="00FA2A91" w:rsidRPr="000D16E8" w:rsidRDefault="00FA2A91" w:rsidP="00C96A6E">
      <w:pPr>
        <w:jc w:val="center"/>
        <w:rPr>
          <w:rFonts w:ascii="Times New Roman" w:hAnsi="Times New Roman" w:cs="Times New Roman"/>
        </w:rPr>
      </w:pPr>
    </w:p>
    <w:p w14:paraId="0643E18B" w14:textId="77777777" w:rsidR="00FA2A91" w:rsidRPr="000D16E8" w:rsidRDefault="00FA2A91" w:rsidP="00C96A6E">
      <w:pPr>
        <w:jc w:val="center"/>
        <w:rPr>
          <w:rFonts w:ascii="Times New Roman" w:hAnsi="Times New Roman" w:cs="Times New Roman"/>
        </w:rPr>
      </w:pPr>
    </w:p>
    <w:p w14:paraId="56BEA06C" w14:textId="77777777" w:rsidR="00FA2A91" w:rsidRPr="000D16E8" w:rsidRDefault="00FA2A91" w:rsidP="00C96A6E">
      <w:pPr>
        <w:jc w:val="center"/>
        <w:rPr>
          <w:rFonts w:ascii="Times New Roman" w:hAnsi="Times New Roman" w:cs="Times New Roman"/>
        </w:rPr>
      </w:pPr>
    </w:p>
    <w:p w14:paraId="536327A0" w14:textId="0ABEDA05" w:rsidR="005064C1" w:rsidRPr="000D16E8" w:rsidRDefault="005064C1" w:rsidP="00C96A6E">
      <w:pPr>
        <w:jc w:val="center"/>
        <w:rPr>
          <w:rFonts w:ascii="Times New Roman" w:hAnsi="Times New Roman" w:cs="Times New Roman"/>
        </w:rPr>
      </w:pPr>
      <w:r w:rsidRPr="000D16E8">
        <w:rPr>
          <w:rFonts w:ascii="Times New Roman" w:hAnsi="Times New Roman" w:cs="Times New Roman"/>
        </w:rPr>
        <w:t>город Ташкент</w:t>
      </w:r>
    </w:p>
    <w:p w14:paraId="698ED784" w14:textId="573113F2" w:rsidR="005064C1" w:rsidRPr="000D16E8" w:rsidRDefault="005064C1" w:rsidP="00C96A6E">
      <w:pPr>
        <w:tabs>
          <w:tab w:val="left" w:pos="1260"/>
        </w:tabs>
        <w:jc w:val="center"/>
        <w:rPr>
          <w:rFonts w:ascii="Times New Roman" w:hAnsi="Times New Roman" w:cs="Times New Roman"/>
        </w:rPr>
      </w:pPr>
      <w:r w:rsidRPr="000D16E8">
        <w:rPr>
          <w:rFonts w:ascii="Times New Roman" w:hAnsi="Times New Roman" w:cs="Times New Roman"/>
        </w:rPr>
        <w:t>202</w:t>
      </w:r>
      <w:r w:rsidR="00292414">
        <w:rPr>
          <w:rFonts w:ascii="Times New Roman" w:hAnsi="Times New Roman" w:cs="Times New Roman"/>
          <w:lang w:val="en-US"/>
        </w:rPr>
        <w:t>5</w:t>
      </w:r>
      <w:r w:rsidRPr="000D16E8">
        <w:rPr>
          <w:rFonts w:ascii="Times New Roman" w:hAnsi="Times New Roman" w:cs="Times New Roman"/>
        </w:rPr>
        <w:t xml:space="preserve"> год</w:t>
      </w:r>
    </w:p>
    <w:p w14:paraId="0155B309" w14:textId="77777777" w:rsidR="00EE642E" w:rsidRPr="000D16E8" w:rsidRDefault="005064C1" w:rsidP="00C96A6E">
      <w:pPr>
        <w:pStyle w:val="a9"/>
        <w:numPr>
          <w:ilvl w:val="0"/>
          <w:numId w:val="3"/>
        </w:numPr>
        <w:jc w:val="both"/>
        <w:rPr>
          <w:rFonts w:ascii="Times New Roman" w:hAnsi="Times New Roman" w:cs="Times New Roman"/>
          <w:bCs/>
          <w:sz w:val="28"/>
          <w:szCs w:val="28"/>
        </w:rPr>
      </w:pPr>
      <w:r w:rsidRPr="000D16E8">
        <w:rPr>
          <w:rFonts w:ascii="Times New Roman" w:hAnsi="Times New Roman" w:cs="Times New Roman"/>
          <w:sz w:val="20"/>
          <w:szCs w:val="20"/>
        </w:rPr>
        <w:br w:type="page"/>
      </w:r>
      <w:r w:rsidR="00EE642E" w:rsidRPr="000D16E8">
        <w:rPr>
          <w:rFonts w:ascii="Times New Roman" w:hAnsi="Times New Roman" w:cs="Times New Roman"/>
          <w:bCs/>
          <w:color w:val="000000" w:themeColor="text1"/>
          <w:sz w:val="24"/>
          <w:szCs w:val="24"/>
          <w:lang w:eastAsia="en-US"/>
        </w:rPr>
        <w:lastRenderedPageBreak/>
        <w:t>Цель приобретения товара</w:t>
      </w:r>
    </w:p>
    <w:p w14:paraId="31B0742F" w14:textId="77777777" w:rsidR="00EE642E" w:rsidRPr="000D16E8" w:rsidRDefault="00EE642E" w:rsidP="00C96A6E">
      <w:pPr>
        <w:pStyle w:val="a9"/>
        <w:numPr>
          <w:ilvl w:val="0"/>
          <w:numId w:val="3"/>
        </w:numPr>
        <w:jc w:val="both"/>
        <w:rPr>
          <w:rFonts w:ascii="Times New Roman" w:hAnsi="Times New Roman" w:cs="Times New Roman"/>
          <w:bCs/>
          <w:sz w:val="28"/>
          <w:szCs w:val="28"/>
        </w:rPr>
      </w:pPr>
      <w:r w:rsidRPr="000D16E8">
        <w:rPr>
          <w:rFonts w:ascii="Times New Roman" w:hAnsi="Times New Roman" w:cs="Times New Roman"/>
          <w:bCs/>
          <w:sz w:val="24"/>
          <w:szCs w:val="24"/>
          <w:lang w:eastAsia="en-US"/>
        </w:rPr>
        <w:t>Требование к оборудованию</w:t>
      </w:r>
      <w:r w:rsidRPr="000D16E8">
        <w:rPr>
          <w:rFonts w:ascii="Times New Roman" w:hAnsi="Times New Roman" w:cs="Times New Roman"/>
          <w:bCs/>
          <w:sz w:val="28"/>
          <w:szCs w:val="28"/>
        </w:rPr>
        <w:t xml:space="preserve"> </w:t>
      </w:r>
    </w:p>
    <w:p w14:paraId="35CF2BC5" w14:textId="77777777" w:rsidR="00EE642E" w:rsidRPr="000D16E8" w:rsidRDefault="00EE642E" w:rsidP="00C96A6E">
      <w:pPr>
        <w:pStyle w:val="a9"/>
        <w:numPr>
          <w:ilvl w:val="0"/>
          <w:numId w:val="3"/>
        </w:numPr>
        <w:jc w:val="both"/>
        <w:rPr>
          <w:rFonts w:ascii="Times New Roman" w:hAnsi="Times New Roman" w:cs="Times New Roman"/>
          <w:color w:val="191919"/>
          <w:sz w:val="24"/>
          <w:szCs w:val="24"/>
          <w:shd w:val="clear" w:color="auto" w:fill="FFFFFF"/>
        </w:rPr>
      </w:pPr>
      <w:r w:rsidRPr="000D16E8">
        <w:rPr>
          <w:rFonts w:ascii="Times New Roman" w:hAnsi="Times New Roman" w:cs="Times New Roman"/>
          <w:color w:val="191919"/>
          <w:sz w:val="24"/>
          <w:szCs w:val="24"/>
          <w:shd w:val="clear" w:color="auto" w:fill="FFFFFF"/>
        </w:rPr>
        <w:t>Требование к технической поддержке</w:t>
      </w:r>
    </w:p>
    <w:p w14:paraId="091B8095" w14:textId="77777777" w:rsidR="00EE642E" w:rsidRPr="000D16E8" w:rsidRDefault="00EE642E" w:rsidP="00C96A6E">
      <w:pPr>
        <w:pStyle w:val="a9"/>
        <w:numPr>
          <w:ilvl w:val="0"/>
          <w:numId w:val="3"/>
        </w:numPr>
        <w:jc w:val="both"/>
        <w:rPr>
          <w:rFonts w:ascii="Times New Roman" w:hAnsi="Times New Roman" w:cs="Times New Roman"/>
          <w:bCs/>
          <w:color w:val="000000" w:themeColor="text1"/>
          <w:sz w:val="24"/>
          <w:szCs w:val="24"/>
          <w:lang w:eastAsia="en-US"/>
        </w:rPr>
      </w:pPr>
      <w:r w:rsidRPr="000D16E8">
        <w:rPr>
          <w:rFonts w:ascii="Times New Roman" w:hAnsi="Times New Roman" w:cs="Times New Roman"/>
          <w:bCs/>
          <w:color w:val="000000" w:themeColor="text1"/>
          <w:sz w:val="24"/>
          <w:szCs w:val="24"/>
          <w:lang w:eastAsia="en-US"/>
        </w:rPr>
        <w:t>Общие требования к Поставщику</w:t>
      </w:r>
    </w:p>
    <w:p w14:paraId="0E9A9B4C" w14:textId="77777777" w:rsidR="00EE642E" w:rsidRPr="000D16E8" w:rsidRDefault="00EE642E" w:rsidP="00C96A6E">
      <w:pPr>
        <w:pStyle w:val="a9"/>
        <w:numPr>
          <w:ilvl w:val="0"/>
          <w:numId w:val="3"/>
        </w:numPr>
        <w:jc w:val="both"/>
        <w:rPr>
          <w:rFonts w:ascii="Times New Roman" w:hAnsi="Times New Roman" w:cs="Times New Roman"/>
          <w:bCs/>
          <w:color w:val="000000" w:themeColor="text1"/>
          <w:sz w:val="24"/>
          <w:szCs w:val="24"/>
          <w:lang w:eastAsia="en-US"/>
        </w:rPr>
      </w:pPr>
      <w:r w:rsidRPr="000D16E8">
        <w:rPr>
          <w:rFonts w:ascii="Times New Roman" w:hAnsi="Times New Roman" w:cs="Times New Roman"/>
          <w:bCs/>
          <w:color w:val="000000" w:themeColor="text1"/>
          <w:sz w:val="24"/>
          <w:szCs w:val="24"/>
          <w:lang w:eastAsia="en-US"/>
        </w:rPr>
        <w:t xml:space="preserve">Общие требования к программному обеспечению </w:t>
      </w:r>
      <w:r w:rsidRPr="000D16E8">
        <w:rPr>
          <w:rFonts w:ascii="Times New Roman" w:hAnsi="Times New Roman" w:cs="Times New Roman"/>
          <w:bCs/>
          <w:color w:val="000000" w:themeColor="text1"/>
          <w:sz w:val="24"/>
          <w:szCs w:val="24"/>
          <w:lang w:val="en-US" w:eastAsia="en-US"/>
        </w:rPr>
        <w:t>SON</w:t>
      </w:r>
      <w:r w:rsidRPr="000D16E8">
        <w:rPr>
          <w:rFonts w:ascii="Times New Roman" w:hAnsi="Times New Roman" w:cs="Times New Roman"/>
          <w:bCs/>
          <w:color w:val="000000" w:themeColor="text1"/>
          <w:sz w:val="24"/>
          <w:szCs w:val="24"/>
          <w:lang w:eastAsia="en-US"/>
        </w:rPr>
        <w:t xml:space="preserve"> </w:t>
      </w:r>
      <w:r w:rsidRPr="000D16E8">
        <w:rPr>
          <w:rFonts w:ascii="Times New Roman" w:hAnsi="Times New Roman" w:cs="Times New Roman"/>
          <w:bCs/>
          <w:color w:val="000000" w:themeColor="text1"/>
          <w:sz w:val="24"/>
          <w:szCs w:val="24"/>
          <w:lang w:val="en-US" w:eastAsia="en-US"/>
        </w:rPr>
        <w:t>Solution</w:t>
      </w:r>
      <w:r w:rsidRPr="000D16E8">
        <w:rPr>
          <w:rFonts w:ascii="Times New Roman" w:hAnsi="Times New Roman" w:cs="Times New Roman"/>
          <w:bCs/>
          <w:color w:val="000000" w:themeColor="text1"/>
          <w:sz w:val="24"/>
          <w:szCs w:val="24"/>
          <w:lang w:eastAsia="en-US"/>
        </w:rPr>
        <w:t xml:space="preserve"> </w:t>
      </w:r>
    </w:p>
    <w:p w14:paraId="69C37B4D" w14:textId="08591004" w:rsidR="00EE642E" w:rsidRPr="000D16E8" w:rsidRDefault="00EE642E" w:rsidP="00C96A6E">
      <w:pPr>
        <w:pStyle w:val="a9"/>
        <w:numPr>
          <w:ilvl w:val="0"/>
          <w:numId w:val="3"/>
        </w:numPr>
        <w:jc w:val="both"/>
        <w:rPr>
          <w:rFonts w:ascii="Times New Roman" w:hAnsi="Times New Roman" w:cs="Times New Roman"/>
          <w:bCs/>
          <w:color w:val="000000" w:themeColor="text1"/>
          <w:sz w:val="24"/>
          <w:szCs w:val="24"/>
          <w:lang w:eastAsia="en-US"/>
        </w:rPr>
      </w:pPr>
      <w:r w:rsidRPr="000D16E8">
        <w:rPr>
          <w:rFonts w:ascii="Times New Roman" w:hAnsi="Times New Roman" w:cs="Times New Roman"/>
          <w:bCs/>
          <w:color w:val="000000" w:themeColor="text1"/>
          <w:sz w:val="24"/>
          <w:szCs w:val="24"/>
          <w:lang w:eastAsia="en-US"/>
        </w:rPr>
        <w:t>Технические характеристики товара</w:t>
      </w:r>
    </w:p>
    <w:p w14:paraId="6FBE38CD" w14:textId="2E5A4C70" w:rsidR="00FA2A91" w:rsidRPr="007146D3" w:rsidRDefault="00FA2A91" w:rsidP="007146D3">
      <w:pPr>
        <w:pStyle w:val="a9"/>
        <w:numPr>
          <w:ilvl w:val="0"/>
          <w:numId w:val="3"/>
        </w:numPr>
        <w:spacing w:line="240" w:lineRule="auto"/>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к обслуживанию и эксплуатации товара</w:t>
      </w:r>
    </w:p>
    <w:p w14:paraId="34672E34" w14:textId="183D4D88" w:rsidR="00AD4ABE" w:rsidRPr="007146D3" w:rsidRDefault="00AD4ABE"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на соответствие товара нормативным документам в области технического регулирования</w:t>
      </w:r>
    </w:p>
    <w:p w14:paraId="6A3BAA98" w14:textId="40C023FE"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Порядок и условия предоставления услуг</w:t>
      </w:r>
    </w:p>
    <w:p w14:paraId="3AB0DA4D" w14:textId="50DE233D"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к качеству услуг</w:t>
      </w:r>
    </w:p>
    <w:p w14:paraId="55098143" w14:textId="49F754D7" w:rsid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к результатам оказания услуг</w:t>
      </w:r>
    </w:p>
    <w:p w14:paraId="6C97D1E2" w14:textId="594B9DF9"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Порядок сдачи и приемки результатов оказания услуг</w:t>
      </w:r>
    </w:p>
    <w:p w14:paraId="3C1577AF" w14:textId="3F619A08"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к качеству, надежности и безопасности услуг</w:t>
      </w:r>
    </w:p>
    <w:p w14:paraId="60AEBAD1" w14:textId="074410FD"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к сроку и объему предоставления услуг</w:t>
      </w:r>
    </w:p>
    <w:p w14:paraId="596CB154" w14:textId="50EB3E64"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по документации</w:t>
      </w:r>
    </w:p>
    <w:p w14:paraId="3CF8C4BA" w14:textId="51B9B035" w:rsidR="007146D3" w:rsidRPr="007146D3" w:rsidRDefault="007146D3" w:rsidP="007146D3">
      <w:pPr>
        <w:pStyle w:val="a9"/>
        <w:numPr>
          <w:ilvl w:val="0"/>
          <w:numId w:val="3"/>
        </w:numPr>
        <w:jc w:val="both"/>
        <w:rPr>
          <w:rFonts w:ascii="Times New Roman" w:hAnsi="Times New Roman" w:cs="Times New Roman"/>
          <w:bCs/>
          <w:color w:val="000000" w:themeColor="text1"/>
          <w:sz w:val="24"/>
          <w:szCs w:val="24"/>
          <w:lang w:eastAsia="en-US"/>
        </w:rPr>
      </w:pPr>
      <w:r w:rsidRPr="007146D3">
        <w:rPr>
          <w:rFonts w:ascii="Times New Roman" w:hAnsi="Times New Roman" w:cs="Times New Roman"/>
          <w:bCs/>
          <w:color w:val="000000" w:themeColor="text1"/>
          <w:sz w:val="24"/>
          <w:szCs w:val="24"/>
          <w:lang w:eastAsia="en-US"/>
        </w:rPr>
        <w:t>Требования по гарантийному и после гарантийному обслуживанию</w:t>
      </w:r>
    </w:p>
    <w:p w14:paraId="6EEA5018" w14:textId="77777777" w:rsidR="007146D3" w:rsidRPr="007146D3" w:rsidRDefault="007146D3" w:rsidP="007146D3">
      <w:pPr>
        <w:pStyle w:val="a9"/>
        <w:ind w:left="360"/>
        <w:jc w:val="both"/>
        <w:rPr>
          <w:rFonts w:ascii="Times New Roman" w:hAnsi="Times New Roman" w:cs="Times New Roman"/>
          <w:bCs/>
          <w:color w:val="000000" w:themeColor="text1"/>
          <w:sz w:val="24"/>
          <w:szCs w:val="24"/>
          <w:lang w:eastAsia="en-US"/>
        </w:rPr>
      </w:pPr>
    </w:p>
    <w:p w14:paraId="1E5F0531" w14:textId="77777777" w:rsidR="007146D3" w:rsidRPr="000D16E8" w:rsidRDefault="007146D3" w:rsidP="007146D3">
      <w:pPr>
        <w:pStyle w:val="a9"/>
        <w:spacing w:line="20" w:lineRule="atLeast"/>
        <w:jc w:val="both"/>
        <w:rPr>
          <w:rFonts w:ascii="Times New Roman" w:hAnsi="Times New Roman" w:cs="Times New Roman"/>
        </w:rPr>
      </w:pPr>
    </w:p>
    <w:p w14:paraId="25698475" w14:textId="77777777" w:rsidR="007146D3" w:rsidRPr="007146D3" w:rsidRDefault="007146D3" w:rsidP="007146D3">
      <w:pPr>
        <w:rPr>
          <w:lang w:eastAsia="en-US"/>
        </w:rPr>
      </w:pPr>
    </w:p>
    <w:p w14:paraId="525265FF" w14:textId="77777777" w:rsidR="007146D3" w:rsidRPr="007146D3" w:rsidRDefault="007146D3" w:rsidP="007146D3">
      <w:pPr>
        <w:spacing w:line="240" w:lineRule="auto"/>
        <w:rPr>
          <w:lang w:eastAsia="en-US"/>
        </w:rPr>
      </w:pPr>
    </w:p>
    <w:p w14:paraId="30E22760" w14:textId="77777777" w:rsidR="007146D3" w:rsidRPr="000D16E8" w:rsidRDefault="007146D3" w:rsidP="007146D3">
      <w:pPr>
        <w:rPr>
          <w:lang w:eastAsia="en-US"/>
        </w:rPr>
      </w:pPr>
    </w:p>
    <w:p w14:paraId="4A6CFED2" w14:textId="3FDC36E8" w:rsidR="00EE642E" w:rsidRPr="000D16E8" w:rsidRDefault="00EE642E" w:rsidP="00C96A6E">
      <w:pPr>
        <w:pStyle w:val="a9"/>
        <w:jc w:val="both"/>
        <w:rPr>
          <w:rFonts w:ascii="Times New Roman" w:hAnsi="Times New Roman" w:cs="Times New Roman"/>
          <w:b/>
          <w:bCs/>
          <w:sz w:val="28"/>
          <w:szCs w:val="28"/>
        </w:rPr>
      </w:pPr>
      <w:r w:rsidRPr="000D16E8">
        <w:rPr>
          <w:rFonts w:ascii="Times New Roman" w:hAnsi="Times New Roman" w:cs="Times New Roman"/>
          <w:b/>
          <w:bCs/>
          <w:color w:val="000000" w:themeColor="text1"/>
          <w:sz w:val="24"/>
          <w:szCs w:val="24"/>
          <w:lang w:eastAsia="en-US"/>
        </w:rPr>
        <w:t xml:space="preserve"> </w:t>
      </w:r>
      <w:r w:rsidRPr="000D16E8">
        <w:rPr>
          <w:rFonts w:ascii="Times New Roman" w:hAnsi="Times New Roman" w:cs="Times New Roman"/>
          <w:b/>
          <w:bCs/>
          <w:sz w:val="28"/>
          <w:szCs w:val="28"/>
        </w:rPr>
        <w:t xml:space="preserve"> </w:t>
      </w:r>
    </w:p>
    <w:p w14:paraId="6B1595FB" w14:textId="79665B06" w:rsidR="006149EC" w:rsidRPr="000D16E8" w:rsidRDefault="00CF2D6F" w:rsidP="00C96A6E">
      <w:pPr>
        <w:pStyle w:val="a9"/>
        <w:rPr>
          <w:rFonts w:ascii="Times New Roman" w:hAnsi="Times New Roman" w:cs="Times New Roman"/>
          <w:sz w:val="20"/>
          <w:szCs w:val="20"/>
        </w:rPr>
      </w:pPr>
      <w:r w:rsidRPr="000D16E8">
        <w:rPr>
          <w:rFonts w:ascii="Times New Roman" w:hAnsi="Times New Roman" w:cs="Times New Roman"/>
          <w:b/>
          <w:bCs/>
          <w:sz w:val="28"/>
          <w:szCs w:val="28"/>
        </w:rPr>
        <w:br w:type="page"/>
      </w:r>
      <w:r w:rsidR="003A0618" w:rsidRPr="000D16E8">
        <w:rPr>
          <w:rFonts w:ascii="Times New Roman" w:hAnsi="Times New Roman" w:cs="Times New Roman"/>
        </w:rPr>
        <w:lastRenderedPageBreak/>
        <w:t xml:space="preserve"> </w:t>
      </w:r>
      <w:r w:rsidR="00E83A29" w:rsidRPr="000D16E8">
        <w:rPr>
          <w:rFonts w:ascii="Times New Roman" w:hAnsi="Times New Roman" w:cs="Times New Roman"/>
          <w:b/>
          <w:bCs/>
          <w:color w:val="000000" w:themeColor="text1"/>
          <w:sz w:val="24"/>
          <w:szCs w:val="24"/>
          <w:lang w:eastAsia="en-US"/>
        </w:rPr>
        <w:t xml:space="preserve">1. </w:t>
      </w:r>
      <w:r w:rsidR="0040205B" w:rsidRPr="000D16E8">
        <w:rPr>
          <w:rFonts w:ascii="Times New Roman" w:hAnsi="Times New Roman" w:cs="Times New Roman"/>
          <w:b/>
          <w:bCs/>
          <w:color w:val="000000" w:themeColor="text1"/>
          <w:sz w:val="24"/>
          <w:szCs w:val="24"/>
          <w:lang w:eastAsia="en-US"/>
        </w:rPr>
        <w:t xml:space="preserve"> </w:t>
      </w:r>
      <w:r w:rsidR="006149EC" w:rsidRPr="000D16E8">
        <w:rPr>
          <w:rFonts w:ascii="Times New Roman" w:hAnsi="Times New Roman" w:cs="Times New Roman"/>
          <w:b/>
          <w:bCs/>
          <w:color w:val="000000" w:themeColor="text1"/>
          <w:sz w:val="24"/>
          <w:szCs w:val="24"/>
          <w:lang w:eastAsia="en-US"/>
        </w:rPr>
        <w:t>Цель приобретения товар</w:t>
      </w:r>
      <w:r w:rsidR="003A0618" w:rsidRPr="000D16E8">
        <w:rPr>
          <w:rFonts w:ascii="Times New Roman" w:hAnsi="Times New Roman" w:cs="Times New Roman"/>
          <w:b/>
          <w:bCs/>
          <w:color w:val="000000" w:themeColor="text1"/>
          <w:sz w:val="24"/>
          <w:szCs w:val="24"/>
          <w:lang w:eastAsia="en-US"/>
        </w:rPr>
        <w:t>а</w:t>
      </w:r>
    </w:p>
    <w:p w14:paraId="70582916" w14:textId="6E2D9CE9" w:rsidR="0065593A" w:rsidRPr="000D16E8" w:rsidRDefault="00E83A29" w:rsidP="00C96A6E">
      <w:pPr>
        <w:pStyle w:val="a7"/>
        <w:tabs>
          <w:tab w:val="left" w:pos="1260"/>
        </w:tabs>
        <w:spacing w:after="0" w:line="240" w:lineRule="auto"/>
        <w:rPr>
          <w:rFonts w:ascii="Times New Roman" w:hAnsi="Times New Roman" w:cs="Times New Roman"/>
          <w:sz w:val="24"/>
          <w:szCs w:val="24"/>
        </w:rPr>
      </w:pPr>
      <w:r w:rsidRPr="000D16E8">
        <w:rPr>
          <w:rFonts w:ascii="Times New Roman" w:hAnsi="Times New Roman" w:cs="Times New Roman"/>
          <w:sz w:val="24"/>
          <w:szCs w:val="24"/>
        </w:rPr>
        <w:t xml:space="preserve"> </w:t>
      </w:r>
      <w:r w:rsidR="003972E9" w:rsidRPr="000D16E8">
        <w:rPr>
          <w:rFonts w:ascii="Times New Roman" w:hAnsi="Times New Roman" w:cs="Times New Roman"/>
          <w:sz w:val="24"/>
          <w:szCs w:val="24"/>
        </w:rPr>
        <w:t xml:space="preserve">Целью приобретения технологии </w:t>
      </w:r>
      <w:r w:rsidR="003972E9" w:rsidRPr="000D16E8">
        <w:rPr>
          <w:rFonts w:ascii="Times New Roman" w:hAnsi="Times New Roman" w:cs="Times New Roman"/>
          <w:sz w:val="24"/>
          <w:szCs w:val="24"/>
          <w:lang w:val="en-US"/>
        </w:rPr>
        <w:t>SON</w:t>
      </w:r>
      <w:r w:rsidR="00923678" w:rsidRPr="000D16E8">
        <w:rPr>
          <w:rFonts w:ascii="Times New Roman" w:hAnsi="Times New Roman" w:cs="Times New Roman"/>
          <w:sz w:val="24"/>
          <w:szCs w:val="24"/>
        </w:rPr>
        <w:t xml:space="preserve"> (</w:t>
      </w:r>
      <w:proofErr w:type="spellStart"/>
      <w:r w:rsidR="00923678" w:rsidRPr="000D16E8">
        <w:rPr>
          <w:rFonts w:ascii="Times New Roman" w:hAnsi="Times New Roman" w:cs="Times New Roman"/>
          <w:sz w:val="24"/>
          <w:szCs w:val="24"/>
          <w:lang w:val="en-US"/>
        </w:rPr>
        <w:t>Self</w:t>
      </w:r>
      <w:r w:rsidR="00923678" w:rsidRPr="000D16E8">
        <w:rPr>
          <w:rFonts w:ascii="Times New Roman" w:hAnsi="Times New Roman" w:cs="Times New Roman"/>
          <w:sz w:val="24"/>
          <w:szCs w:val="24"/>
        </w:rPr>
        <w:t xml:space="preserve"> </w:t>
      </w:r>
      <w:r w:rsidR="00923678" w:rsidRPr="000D16E8">
        <w:rPr>
          <w:rFonts w:ascii="Times New Roman" w:hAnsi="Times New Roman" w:cs="Times New Roman"/>
          <w:sz w:val="24"/>
          <w:szCs w:val="24"/>
          <w:lang w:val="en-US"/>
        </w:rPr>
        <w:t>optimization</w:t>
      </w:r>
      <w:proofErr w:type="spellEnd"/>
      <w:r w:rsidR="00923678" w:rsidRPr="000D16E8">
        <w:rPr>
          <w:rFonts w:ascii="Times New Roman" w:hAnsi="Times New Roman" w:cs="Times New Roman"/>
          <w:sz w:val="24"/>
          <w:szCs w:val="24"/>
        </w:rPr>
        <w:t xml:space="preserve"> </w:t>
      </w:r>
      <w:r w:rsidR="00923678" w:rsidRPr="000D16E8">
        <w:rPr>
          <w:rFonts w:ascii="Times New Roman" w:hAnsi="Times New Roman" w:cs="Times New Roman"/>
          <w:sz w:val="24"/>
          <w:szCs w:val="24"/>
          <w:lang w:val="en-US"/>
        </w:rPr>
        <w:t>networks</w:t>
      </w:r>
      <w:r w:rsidR="00923678" w:rsidRPr="000D16E8">
        <w:rPr>
          <w:rFonts w:ascii="Times New Roman" w:hAnsi="Times New Roman" w:cs="Times New Roman"/>
          <w:sz w:val="24"/>
          <w:szCs w:val="24"/>
        </w:rPr>
        <w:t>)</w:t>
      </w:r>
      <w:r w:rsidR="00EB0D39" w:rsidRPr="000D16E8">
        <w:rPr>
          <w:rFonts w:ascii="Times New Roman" w:hAnsi="Times New Roman" w:cs="Times New Roman"/>
          <w:sz w:val="24"/>
          <w:szCs w:val="24"/>
        </w:rPr>
        <w:t xml:space="preserve"> является</w:t>
      </w:r>
      <w:r w:rsidR="00255D42" w:rsidRPr="000D16E8">
        <w:rPr>
          <w:rFonts w:ascii="Times New Roman" w:hAnsi="Times New Roman" w:cs="Times New Roman"/>
          <w:sz w:val="24"/>
          <w:szCs w:val="24"/>
        </w:rPr>
        <w:t xml:space="preserve"> </w:t>
      </w:r>
      <w:r w:rsidR="00B83A0E">
        <w:rPr>
          <w:rFonts w:ascii="Times New Roman" w:hAnsi="Times New Roman" w:cs="Times New Roman"/>
          <w:sz w:val="24"/>
          <w:szCs w:val="24"/>
        </w:rPr>
        <w:t>повышение</w:t>
      </w:r>
      <w:r w:rsidR="003779A7" w:rsidRPr="000D16E8">
        <w:rPr>
          <w:rFonts w:ascii="Times New Roman" w:hAnsi="Times New Roman" w:cs="Times New Roman"/>
          <w:sz w:val="24"/>
          <w:szCs w:val="24"/>
        </w:rPr>
        <w:t xml:space="preserve"> удовлетворенности</w:t>
      </w:r>
      <w:r w:rsidR="0065593A" w:rsidRPr="000D16E8">
        <w:rPr>
          <w:rFonts w:ascii="Times New Roman" w:hAnsi="Times New Roman" w:cs="Times New Roman"/>
          <w:sz w:val="24"/>
          <w:szCs w:val="24"/>
        </w:rPr>
        <w:t xml:space="preserve"> пользователей </w:t>
      </w:r>
      <w:r w:rsidR="00AE3605" w:rsidRPr="000D16E8">
        <w:rPr>
          <w:rFonts w:ascii="Times New Roman" w:hAnsi="Times New Roman" w:cs="Times New Roman"/>
          <w:sz w:val="24"/>
          <w:szCs w:val="24"/>
        </w:rPr>
        <w:t>качеством предоставляемых услуг</w:t>
      </w:r>
      <w:r w:rsidR="00EB0D39" w:rsidRPr="000D16E8">
        <w:rPr>
          <w:rFonts w:ascii="Times New Roman" w:hAnsi="Times New Roman" w:cs="Times New Roman"/>
          <w:sz w:val="24"/>
          <w:szCs w:val="24"/>
        </w:rPr>
        <w:t>,</w:t>
      </w:r>
      <w:r w:rsidR="0065593A" w:rsidRPr="000D16E8">
        <w:rPr>
          <w:rFonts w:ascii="Times New Roman" w:hAnsi="Times New Roman" w:cs="Times New Roman"/>
          <w:sz w:val="24"/>
          <w:szCs w:val="24"/>
        </w:rPr>
        <w:t xml:space="preserve"> </w:t>
      </w:r>
      <w:r w:rsidR="0065593A" w:rsidRPr="000D16E8">
        <w:rPr>
          <w:rFonts w:ascii="Times New Roman" w:hAnsi="Times New Roman" w:cs="Times New Roman"/>
          <w:color w:val="191919"/>
          <w:sz w:val="24"/>
          <w:szCs w:val="24"/>
          <w:shd w:val="clear" w:color="auto" w:fill="FFFFFF"/>
        </w:rPr>
        <w:t>снижения эксплуатационных расходов,</w:t>
      </w:r>
      <w:r w:rsidR="00384E51" w:rsidRPr="000D16E8">
        <w:rPr>
          <w:rFonts w:ascii="Times New Roman" w:hAnsi="Times New Roman" w:cs="Times New Roman"/>
          <w:color w:val="191919"/>
          <w:sz w:val="24"/>
          <w:szCs w:val="24"/>
          <w:shd w:val="clear" w:color="auto" w:fill="FFFFFF"/>
        </w:rPr>
        <w:t xml:space="preserve"> </w:t>
      </w:r>
      <w:r w:rsidR="0040205B" w:rsidRPr="000D16E8">
        <w:rPr>
          <w:rFonts w:ascii="Times New Roman" w:hAnsi="Times New Roman" w:cs="Times New Roman"/>
          <w:color w:val="191919"/>
          <w:sz w:val="24"/>
          <w:szCs w:val="24"/>
          <w:shd w:val="clear" w:color="auto" w:fill="FFFFFF"/>
        </w:rPr>
        <w:t>увеличение прибыли</w:t>
      </w:r>
      <w:r w:rsidR="0065593A" w:rsidRPr="000D16E8">
        <w:rPr>
          <w:rFonts w:ascii="Times New Roman" w:hAnsi="Times New Roman" w:cs="Times New Roman"/>
          <w:color w:val="191919"/>
          <w:sz w:val="24"/>
          <w:szCs w:val="24"/>
          <w:shd w:val="clear" w:color="auto" w:fill="FFFFFF"/>
        </w:rPr>
        <w:t xml:space="preserve"> оператора.</w:t>
      </w:r>
    </w:p>
    <w:p w14:paraId="2AB2F3B8" w14:textId="15680D1B" w:rsidR="00E83A29" w:rsidRPr="000D16E8" w:rsidRDefault="003779A7" w:rsidP="00C96A6E">
      <w:pPr>
        <w:pStyle w:val="a7"/>
        <w:tabs>
          <w:tab w:val="left" w:pos="1260"/>
        </w:tabs>
        <w:spacing w:after="0" w:line="240" w:lineRule="auto"/>
        <w:rPr>
          <w:rFonts w:ascii="Times New Roman" w:hAnsi="Times New Roman" w:cs="Times New Roman"/>
          <w:sz w:val="24"/>
          <w:szCs w:val="24"/>
        </w:rPr>
      </w:pPr>
      <w:r w:rsidRPr="000D16E8">
        <w:rPr>
          <w:rFonts w:ascii="Times New Roman" w:hAnsi="Times New Roman" w:cs="Times New Roman"/>
          <w:sz w:val="24"/>
          <w:szCs w:val="24"/>
        </w:rPr>
        <w:t xml:space="preserve"> </w:t>
      </w:r>
      <w:r w:rsidR="008D06F7" w:rsidRPr="000D16E8">
        <w:rPr>
          <w:rFonts w:ascii="Times New Roman" w:hAnsi="Times New Roman" w:cs="Times New Roman"/>
          <w:sz w:val="24"/>
          <w:szCs w:val="24"/>
        </w:rPr>
        <w:t>А</w:t>
      </w:r>
      <w:r w:rsidR="003A0618" w:rsidRPr="000D16E8">
        <w:rPr>
          <w:rFonts w:ascii="Times New Roman" w:hAnsi="Times New Roman" w:cs="Times New Roman"/>
          <w:sz w:val="24"/>
          <w:szCs w:val="24"/>
        </w:rPr>
        <w:t>нализ и улучш</w:t>
      </w:r>
      <w:r w:rsidR="008D06F7" w:rsidRPr="000D16E8">
        <w:rPr>
          <w:rFonts w:ascii="Times New Roman" w:hAnsi="Times New Roman" w:cs="Times New Roman"/>
          <w:sz w:val="24"/>
          <w:szCs w:val="24"/>
        </w:rPr>
        <w:t xml:space="preserve">ение показателей качества сети </w:t>
      </w:r>
      <w:r w:rsidR="008D06F7" w:rsidRPr="000D16E8">
        <w:rPr>
          <w:rFonts w:ascii="Times New Roman" w:hAnsi="Times New Roman" w:cs="Times New Roman"/>
          <w:sz w:val="24"/>
          <w:szCs w:val="24"/>
          <w:lang w:val="en-US"/>
        </w:rPr>
        <w:t>GSM</w:t>
      </w:r>
      <w:r w:rsidR="008D06F7" w:rsidRPr="000D16E8">
        <w:rPr>
          <w:rFonts w:ascii="Times New Roman" w:hAnsi="Times New Roman" w:cs="Times New Roman"/>
          <w:sz w:val="24"/>
          <w:szCs w:val="24"/>
        </w:rPr>
        <w:t>,</w:t>
      </w:r>
      <w:r w:rsidR="00384E51" w:rsidRPr="000D16E8">
        <w:rPr>
          <w:rFonts w:ascii="Times New Roman" w:hAnsi="Times New Roman" w:cs="Times New Roman"/>
          <w:sz w:val="24"/>
          <w:szCs w:val="24"/>
        </w:rPr>
        <w:t xml:space="preserve"> </w:t>
      </w:r>
      <w:r w:rsidR="008D06F7" w:rsidRPr="000D16E8">
        <w:rPr>
          <w:rFonts w:ascii="Times New Roman" w:hAnsi="Times New Roman" w:cs="Times New Roman"/>
          <w:sz w:val="24"/>
          <w:szCs w:val="24"/>
          <w:lang w:val="en-US"/>
        </w:rPr>
        <w:t>UMTS</w:t>
      </w:r>
      <w:r w:rsidR="008D06F7" w:rsidRPr="000D16E8">
        <w:rPr>
          <w:rFonts w:ascii="Times New Roman" w:hAnsi="Times New Roman" w:cs="Times New Roman"/>
          <w:sz w:val="24"/>
          <w:szCs w:val="24"/>
        </w:rPr>
        <w:t>,</w:t>
      </w:r>
      <w:r w:rsidR="00384E51" w:rsidRPr="000D16E8">
        <w:rPr>
          <w:rFonts w:ascii="Times New Roman" w:hAnsi="Times New Roman" w:cs="Times New Roman"/>
          <w:sz w:val="24"/>
          <w:szCs w:val="24"/>
        </w:rPr>
        <w:t xml:space="preserve"> </w:t>
      </w:r>
      <w:r w:rsidR="008D06F7" w:rsidRPr="000D16E8">
        <w:rPr>
          <w:rFonts w:ascii="Times New Roman" w:hAnsi="Times New Roman" w:cs="Times New Roman"/>
          <w:sz w:val="24"/>
          <w:szCs w:val="24"/>
          <w:lang w:val="en-US"/>
        </w:rPr>
        <w:t>LTE</w:t>
      </w:r>
      <w:r w:rsidR="008D06F7" w:rsidRPr="000D16E8">
        <w:rPr>
          <w:rFonts w:ascii="Times New Roman" w:hAnsi="Times New Roman" w:cs="Times New Roman"/>
          <w:sz w:val="24"/>
          <w:szCs w:val="24"/>
        </w:rPr>
        <w:t>,</w:t>
      </w:r>
      <w:r w:rsidR="00384E51" w:rsidRPr="000D16E8">
        <w:rPr>
          <w:rFonts w:ascii="Times New Roman" w:hAnsi="Times New Roman" w:cs="Times New Roman"/>
          <w:sz w:val="24"/>
          <w:szCs w:val="24"/>
        </w:rPr>
        <w:t xml:space="preserve"> </w:t>
      </w:r>
      <w:r w:rsidR="008D06F7" w:rsidRPr="000D16E8">
        <w:rPr>
          <w:rFonts w:ascii="Times New Roman" w:hAnsi="Times New Roman" w:cs="Times New Roman"/>
          <w:sz w:val="24"/>
          <w:szCs w:val="24"/>
          <w:lang w:val="en-US"/>
        </w:rPr>
        <w:t>NR</w:t>
      </w:r>
      <w:r w:rsidR="00521064" w:rsidRPr="000D16E8">
        <w:rPr>
          <w:rFonts w:ascii="Times New Roman" w:hAnsi="Times New Roman" w:cs="Times New Roman"/>
          <w:sz w:val="24"/>
          <w:szCs w:val="24"/>
        </w:rPr>
        <w:t>.</w:t>
      </w:r>
    </w:p>
    <w:p w14:paraId="3439F4B8" w14:textId="08E5D8A4" w:rsidR="003557BB" w:rsidRPr="000D16E8" w:rsidRDefault="00E83A29" w:rsidP="00C96A6E">
      <w:pPr>
        <w:pStyle w:val="a7"/>
        <w:tabs>
          <w:tab w:val="left" w:pos="1260"/>
        </w:tabs>
        <w:spacing w:after="0" w:line="240" w:lineRule="auto"/>
        <w:rPr>
          <w:rFonts w:ascii="Times New Roman" w:hAnsi="Times New Roman" w:cs="Times New Roman"/>
          <w:sz w:val="24"/>
          <w:szCs w:val="24"/>
        </w:rPr>
      </w:pPr>
      <w:r w:rsidRPr="000D16E8">
        <w:rPr>
          <w:rFonts w:ascii="Times New Roman" w:hAnsi="Times New Roman" w:cs="Times New Roman"/>
          <w:sz w:val="24"/>
          <w:szCs w:val="24"/>
        </w:rPr>
        <w:t xml:space="preserve"> </w:t>
      </w:r>
      <w:r w:rsidR="000D16E8" w:rsidRPr="000D16E8">
        <w:rPr>
          <w:rFonts w:ascii="Times New Roman" w:hAnsi="Times New Roman" w:cs="Times New Roman"/>
          <w:sz w:val="24"/>
          <w:szCs w:val="24"/>
        </w:rPr>
        <w:t xml:space="preserve">Оптимизация </w:t>
      </w:r>
      <w:r w:rsidR="003972E9" w:rsidRPr="000D16E8">
        <w:rPr>
          <w:rFonts w:ascii="Times New Roman" w:hAnsi="Times New Roman" w:cs="Times New Roman"/>
          <w:sz w:val="24"/>
          <w:szCs w:val="24"/>
        </w:rPr>
        <w:t xml:space="preserve">ресурсов, которые требуются для выполнения рутинных операций. </w:t>
      </w:r>
    </w:p>
    <w:p w14:paraId="75BBD9B1" w14:textId="77777777" w:rsidR="003A0618" w:rsidRPr="000D16E8" w:rsidRDefault="003A0618" w:rsidP="00C96A6E">
      <w:pPr>
        <w:pStyle w:val="a7"/>
        <w:tabs>
          <w:tab w:val="left" w:pos="1260"/>
        </w:tabs>
        <w:spacing w:after="0" w:line="240" w:lineRule="auto"/>
        <w:rPr>
          <w:rFonts w:ascii="Times New Roman" w:hAnsi="Times New Roman" w:cs="Times New Roman"/>
          <w:sz w:val="24"/>
          <w:szCs w:val="24"/>
        </w:rPr>
      </w:pPr>
    </w:p>
    <w:p w14:paraId="003A3860" w14:textId="523B1126" w:rsidR="006B6231" w:rsidRPr="000D16E8" w:rsidRDefault="0065593A" w:rsidP="00C96A6E">
      <w:pPr>
        <w:spacing w:after="0" w:line="240" w:lineRule="auto"/>
        <w:textAlignment w:val="baseline"/>
        <w:rPr>
          <w:rFonts w:ascii="Times New Roman" w:hAnsi="Times New Roman" w:cs="Times New Roman"/>
          <w:b/>
          <w:bCs/>
          <w:sz w:val="24"/>
          <w:szCs w:val="24"/>
          <w:lang w:eastAsia="en-US"/>
        </w:rPr>
      </w:pPr>
      <w:r w:rsidRPr="000D16E8">
        <w:rPr>
          <w:rFonts w:ascii="Times New Roman" w:eastAsia="Times New Roman" w:hAnsi="Times New Roman" w:cs="Times New Roman"/>
          <w:color w:val="191919"/>
          <w:sz w:val="24"/>
          <w:szCs w:val="24"/>
        </w:rPr>
        <w:t> </w:t>
      </w:r>
      <w:r w:rsidRPr="000D16E8">
        <w:rPr>
          <w:rFonts w:ascii="Times New Roman" w:eastAsia="Times New Roman" w:hAnsi="Times New Roman" w:cs="Times New Roman"/>
          <w:color w:val="191919"/>
          <w:sz w:val="24"/>
          <w:szCs w:val="24"/>
          <w:bdr w:val="none" w:sz="0" w:space="0" w:color="auto" w:frame="1"/>
        </w:rPr>
        <w:t> </w:t>
      </w:r>
      <w:r w:rsidR="00E83A29" w:rsidRPr="000D16E8">
        <w:rPr>
          <w:rFonts w:ascii="Times New Roman" w:eastAsia="Times New Roman" w:hAnsi="Times New Roman" w:cs="Times New Roman"/>
          <w:color w:val="191919"/>
          <w:sz w:val="24"/>
          <w:szCs w:val="24"/>
          <w:bdr w:val="none" w:sz="0" w:space="0" w:color="auto" w:frame="1"/>
        </w:rPr>
        <w:tab/>
      </w:r>
      <w:r w:rsidR="00E83A29" w:rsidRPr="000D16E8">
        <w:rPr>
          <w:rFonts w:ascii="Times New Roman" w:eastAsia="Times New Roman" w:hAnsi="Times New Roman" w:cs="Times New Roman"/>
          <w:b/>
          <w:color w:val="191919"/>
          <w:sz w:val="24"/>
          <w:szCs w:val="24"/>
          <w:bdr w:val="none" w:sz="0" w:space="0" w:color="auto" w:frame="1"/>
        </w:rPr>
        <w:t xml:space="preserve">2.  </w:t>
      </w:r>
      <w:r w:rsidR="00DB0561" w:rsidRPr="000D16E8">
        <w:rPr>
          <w:rFonts w:ascii="Times New Roman" w:hAnsi="Times New Roman" w:cs="Times New Roman"/>
          <w:b/>
          <w:bCs/>
          <w:sz w:val="24"/>
          <w:szCs w:val="24"/>
          <w:lang w:eastAsia="en-US"/>
        </w:rPr>
        <w:t>Требование к оборудованию</w:t>
      </w:r>
    </w:p>
    <w:p w14:paraId="34E40268" w14:textId="75EE5C72" w:rsidR="00F26AF8" w:rsidRDefault="00F26AF8" w:rsidP="00C96A6E">
      <w:pPr>
        <w:pStyle w:val="12"/>
      </w:pPr>
      <w:r w:rsidRPr="00F26AF8">
        <w:rPr>
          <w:color w:val="191919"/>
          <w:shd w:val="clear" w:color="auto" w:fill="FFFFFF"/>
        </w:rPr>
        <w:t>В</w:t>
      </w:r>
      <w:r w:rsidR="00C96A6E">
        <w:rPr>
          <w:color w:val="191919"/>
          <w:shd w:val="clear" w:color="auto" w:fill="FFFFFF"/>
        </w:rPr>
        <w:t xml:space="preserve"> рамках данного </w:t>
      </w:r>
      <w:r w:rsidRPr="00F26AF8">
        <w:rPr>
          <w:color w:val="191919"/>
          <w:shd w:val="clear" w:color="auto" w:fill="FFFFFF"/>
        </w:rPr>
        <w:t>технического задания</w:t>
      </w:r>
      <w:r>
        <w:rPr>
          <w:b/>
          <w:color w:val="191919"/>
          <w:shd w:val="clear" w:color="auto" w:fill="FFFFFF"/>
        </w:rPr>
        <w:t xml:space="preserve"> </w:t>
      </w:r>
      <w:r w:rsidR="00C96A6E">
        <w:t>Поставщик</w:t>
      </w:r>
      <w:r w:rsidRPr="00F41EB0">
        <w:t xml:space="preserve"> должен представить </w:t>
      </w:r>
      <w:proofErr w:type="spellStart"/>
      <w:r w:rsidRPr="00F41EB0">
        <w:t>сайзинг</w:t>
      </w:r>
      <w:proofErr w:type="spellEnd"/>
      <w:r w:rsidRPr="00F41EB0">
        <w:t xml:space="preserve"> по реализации программного комплекса с целью определения достаточности действующих вычислительных ресурсов для реализации комплекса «</w:t>
      </w:r>
      <w:r w:rsidR="00993549">
        <w:rPr>
          <w:lang w:val="en-US"/>
        </w:rPr>
        <w:t>C</w:t>
      </w:r>
      <w:r w:rsidR="00993549" w:rsidRPr="00993549">
        <w:t>-</w:t>
      </w:r>
      <w:r>
        <w:rPr>
          <w:lang w:val="en-US"/>
        </w:rPr>
        <w:t>SON</w:t>
      </w:r>
      <w:r w:rsidRPr="00F41EB0">
        <w:t>».</w:t>
      </w:r>
    </w:p>
    <w:p w14:paraId="3EEBA175" w14:textId="22A32809" w:rsidR="00F26AF8" w:rsidRPr="00F41EB0" w:rsidRDefault="00F26AF8" w:rsidP="00C96A6E">
      <w:pPr>
        <w:pStyle w:val="12"/>
      </w:pPr>
      <w:r w:rsidRPr="00F41EB0">
        <w:t xml:space="preserve"> </w:t>
      </w:r>
      <w:r w:rsidR="00C96A6E">
        <w:t>Поставщик</w:t>
      </w:r>
      <w:r w:rsidRPr="00F41EB0">
        <w:t xml:space="preserve"> должен предоставить дизайн и инструкцию по интеграции ПО</w:t>
      </w:r>
      <w:r>
        <w:t xml:space="preserve"> </w:t>
      </w:r>
      <w:r>
        <w:rPr>
          <w:lang w:val="en-US"/>
        </w:rPr>
        <w:t>SON</w:t>
      </w:r>
      <w:r w:rsidRPr="00F41EB0">
        <w:t xml:space="preserve"> c сетью Заказчика:</w:t>
      </w:r>
    </w:p>
    <w:p w14:paraId="709DE5C9" w14:textId="457955A4" w:rsidR="00F26AF8" w:rsidRPr="00F41EB0" w:rsidRDefault="00C96A6E" w:rsidP="00C96A6E">
      <w:pPr>
        <w:pStyle w:val="12"/>
      </w:pPr>
      <w:r>
        <w:t>Поставщик</w:t>
      </w:r>
      <w:r w:rsidR="00F26AF8" w:rsidRPr="00F41EB0">
        <w:t xml:space="preserve"> должен произвести необходимые расчеты по производительности вычислительной мощности серверов VM </w:t>
      </w:r>
      <w:proofErr w:type="spellStart"/>
      <w:r w:rsidR="00F26AF8" w:rsidRPr="00F41EB0">
        <w:t>ware</w:t>
      </w:r>
      <w:proofErr w:type="spellEnd"/>
      <w:r w:rsidR="00F26AF8" w:rsidRPr="00F41EB0">
        <w:t xml:space="preserve"> с учётом увеличения числа активных пользователей, с целью получения требуемой конфигурации серверов, их количества для выполнения работ по оценке качества работы всей радиосети Заказчика (GSM, UMTS, HSPA+, </w:t>
      </w:r>
      <w:proofErr w:type="gramStart"/>
      <w:r w:rsidR="00F26AF8" w:rsidRPr="00F41EB0">
        <w:t>LTE ,</w:t>
      </w:r>
      <w:proofErr w:type="gramEnd"/>
      <w:r w:rsidR="00F26AF8" w:rsidRPr="00F41EB0">
        <w:t xml:space="preserve"> NR). Расчёт должны проводиться н</w:t>
      </w:r>
      <w:r w:rsidR="00F26AF8">
        <w:t>а основе таблиц из листов "Приложение 1</w:t>
      </w:r>
      <w:r w:rsidR="00F26AF8" w:rsidRPr="00F41EB0">
        <w:t xml:space="preserve"> </w:t>
      </w:r>
      <w:r w:rsidR="00F26AF8">
        <w:t>"</w:t>
      </w:r>
      <w:r w:rsidR="00F26AF8" w:rsidRPr="00F41EB0">
        <w:t xml:space="preserve">. </w:t>
      </w:r>
    </w:p>
    <w:p w14:paraId="063ED999" w14:textId="1B58F63F" w:rsidR="00E83A29" w:rsidRPr="000D16E8" w:rsidRDefault="00E83A29" w:rsidP="00C96A6E">
      <w:pPr>
        <w:pStyle w:val="a7"/>
        <w:tabs>
          <w:tab w:val="left" w:pos="1260"/>
        </w:tabs>
        <w:spacing w:after="0" w:line="240" w:lineRule="auto"/>
        <w:ind w:left="720" w:firstLine="0"/>
        <w:rPr>
          <w:rFonts w:ascii="Times New Roman" w:hAnsi="Times New Roman" w:cs="Times New Roman"/>
          <w:b/>
          <w:color w:val="191919"/>
          <w:sz w:val="24"/>
          <w:szCs w:val="24"/>
          <w:shd w:val="clear" w:color="auto" w:fill="FFFFFF"/>
        </w:rPr>
      </w:pPr>
      <w:r w:rsidRPr="000D16E8">
        <w:rPr>
          <w:rFonts w:ascii="Times New Roman" w:hAnsi="Times New Roman" w:cs="Times New Roman"/>
          <w:b/>
          <w:color w:val="191919"/>
          <w:sz w:val="24"/>
          <w:szCs w:val="24"/>
          <w:shd w:val="clear" w:color="auto" w:fill="FFFFFF"/>
        </w:rPr>
        <w:t>3.  Требование к технической поддержке</w:t>
      </w:r>
    </w:p>
    <w:p w14:paraId="1484BAFB" w14:textId="77777777" w:rsidR="00E83A29" w:rsidRPr="000D16E8" w:rsidRDefault="00E83A29" w:rsidP="00C96A6E">
      <w:pPr>
        <w:pStyle w:val="a7"/>
        <w:tabs>
          <w:tab w:val="left" w:pos="1260"/>
        </w:tabs>
        <w:spacing w:after="0" w:line="240" w:lineRule="auto"/>
        <w:rPr>
          <w:rFonts w:ascii="Times New Roman" w:hAnsi="Times New Roman" w:cs="Times New Roman"/>
          <w:b/>
          <w:color w:val="191919"/>
          <w:sz w:val="24"/>
          <w:szCs w:val="24"/>
          <w:shd w:val="clear" w:color="auto" w:fill="FFFFFF"/>
        </w:rPr>
      </w:pPr>
    </w:p>
    <w:p w14:paraId="77737973" w14:textId="55B31C10" w:rsidR="00E83A29" w:rsidRPr="000D16E8" w:rsidRDefault="00E83A29" w:rsidP="00AD4ABE">
      <w:pPr>
        <w:pStyle w:val="a7"/>
        <w:tabs>
          <w:tab w:val="left" w:pos="1260"/>
        </w:tabs>
        <w:spacing w:after="0" w:line="240" w:lineRule="auto"/>
        <w:ind w:firstLine="0"/>
        <w:rPr>
          <w:rFonts w:ascii="Times New Roman" w:hAnsi="Times New Roman" w:cs="Times New Roman"/>
          <w:b/>
          <w:color w:val="191919"/>
          <w:sz w:val="24"/>
          <w:szCs w:val="24"/>
          <w:shd w:val="clear" w:color="auto" w:fill="FFFFFF"/>
        </w:rPr>
      </w:pPr>
      <w:r w:rsidRPr="000D16E8">
        <w:rPr>
          <w:rFonts w:ascii="Times New Roman" w:hAnsi="Times New Roman" w:cs="Times New Roman"/>
          <w:color w:val="191919"/>
          <w:sz w:val="24"/>
          <w:szCs w:val="24"/>
          <w:shd w:val="clear" w:color="auto" w:fill="FFFFFF"/>
        </w:rPr>
        <w:t>Техническая Поддержка программного обеспечения</w:t>
      </w:r>
      <w:r w:rsidR="00270ED1" w:rsidRPr="000D16E8">
        <w:rPr>
          <w:rFonts w:ascii="Times New Roman" w:hAnsi="Times New Roman" w:cs="Times New Roman"/>
          <w:color w:val="191919"/>
          <w:sz w:val="24"/>
          <w:szCs w:val="24"/>
          <w:shd w:val="clear" w:color="auto" w:fill="FFFFFF"/>
        </w:rPr>
        <w:t xml:space="preserve"> означает возможность доработки поставленной версии по запросам Заказчика в рамках ранее купленного </w:t>
      </w:r>
      <w:proofErr w:type="spellStart"/>
      <w:r w:rsidR="00270ED1" w:rsidRPr="000D16E8">
        <w:rPr>
          <w:rFonts w:ascii="Times New Roman" w:hAnsi="Times New Roman" w:cs="Times New Roman"/>
          <w:color w:val="191919"/>
          <w:sz w:val="24"/>
          <w:szCs w:val="24"/>
          <w:shd w:val="clear" w:color="auto" w:fill="FFFFFF"/>
        </w:rPr>
        <w:t>функионала</w:t>
      </w:r>
      <w:proofErr w:type="spellEnd"/>
      <w:r w:rsidR="00270ED1" w:rsidRPr="000D16E8">
        <w:rPr>
          <w:rFonts w:ascii="Times New Roman" w:hAnsi="Times New Roman" w:cs="Times New Roman"/>
          <w:color w:val="191919"/>
          <w:sz w:val="24"/>
          <w:szCs w:val="24"/>
          <w:shd w:val="clear" w:color="auto" w:fill="FFFFFF"/>
        </w:rPr>
        <w:t>, устранение обнаруживаемых ошибок и сбоев, а также исправление некорректной работы ПО.</w:t>
      </w:r>
    </w:p>
    <w:p w14:paraId="08659C68" w14:textId="0D931854" w:rsidR="00E83A29" w:rsidRPr="000D16E8" w:rsidRDefault="00270ED1" w:rsidP="00AD4ABE">
      <w:pPr>
        <w:pStyle w:val="a7"/>
        <w:tabs>
          <w:tab w:val="left" w:pos="1260"/>
        </w:tabs>
        <w:spacing w:after="0" w:line="240" w:lineRule="auto"/>
        <w:ind w:firstLine="0"/>
        <w:rPr>
          <w:rFonts w:ascii="Times New Roman" w:hAnsi="Times New Roman" w:cs="Times New Roman"/>
          <w:color w:val="191919"/>
          <w:sz w:val="24"/>
          <w:szCs w:val="24"/>
          <w:shd w:val="clear" w:color="auto" w:fill="FFFFFF"/>
        </w:rPr>
      </w:pPr>
      <w:r w:rsidRPr="000D16E8">
        <w:rPr>
          <w:rFonts w:ascii="Times New Roman" w:hAnsi="Times New Roman" w:cs="Times New Roman"/>
          <w:color w:val="191919"/>
          <w:sz w:val="24"/>
          <w:szCs w:val="24"/>
          <w:shd w:val="clear" w:color="auto" w:fill="FFFFFF"/>
        </w:rPr>
        <w:t>В течение 5 (пя</w:t>
      </w:r>
      <w:r w:rsidR="00B83A0E">
        <w:rPr>
          <w:rFonts w:ascii="Times New Roman" w:hAnsi="Times New Roman" w:cs="Times New Roman"/>
          <w:color w:val="191919"/>
          <w:sz w:val="24"/>
          <w:szCs w:val="24"/>
          <w:shd w:val="clear" w:color="auto" w:fill="FFFFFF"/>
        </w:rPr>
        <w:t>ти) лет после ввода ПО</w:t>
      </w:r>
      <w:r w:rsidRPr="000D16E8">
        <w:rPr>
          <w:rFonts w:ascii="Times New Roman" w:hAnsi="Times New Roman" w:cs="Times New Roman"/>
          <w:color w:val="191919"/>
          <w:sz w:val="24"/>
          <w:szCs w:val="24"/>
          <w:shd w:val="clear" w:color="auto" w:fill="FFFFFF"/>
        </w:rPr>
        <w:t xml:space="preserve"> в эксплуатацию не должна требоваться модификация (замена) аппаратного обеспечения.</w:t>
      </w:r>
    </w:p>
    <w:p w14:paraId="48AB0BAD" w14:textId="4D1AE88F" w:rsidR="004C05B7" w:rsidRPr="000D16E8" w:rsidRDefault="00270ED1" w:rsidP="00AD4ABE">
      <w:pPr>
        <w:pStyle w:val="a7"/>
        <w:tabs>
          <w:tab w:val="left" w:pos="1260"/>
        </w:tabs>
        <w:spacing w:after="0" w:line="240" w:lineRule="auto"/>
        <w:ind w:firstLine="0"/>
        <w:rPr>
          <w:rFonts w:ascii="Times New Roman" w:hAnsi="Times New Roman" w:cs="Times New Roman"/>
          <w:color w:val="191919"/>
          <w:sz w:val="24"/>
          <w:szCs w:val="24"/>
          <w:shd w:val="clear" w:color="auto" w:fill="FFFFFF"/>
        </w:rPr>
      </w:pPr>
      <w:r w:rsidRPr="000D16E8">
        <w:rPr>
          <w:rFonts w:ascii="Times New Roman" w:hAnsi="Times New Roman" w:cs="Times New Roman"/>
          <w:color w:val="191919"/>
          <w:sz w:val="24"/>
          <w:szCs w:val="24"/>
          <w:shd w:val="clear" w:color="auto" w:fill="FFFFFF"/>
        </w:rPr>
        <w:t>Поддержка нового функционала, в обозначенный период должна быть реализована только путем обновления программного обеспечения и/или расширения аппаратных модулей;</w:t>
      </w:r>
    </w:p>
    <w:p w14:paraId="5798037B" w14:textId="1DACC7F4" w:rsidR="00E83A29" w:rsidRPr="000D16E8" w:rsidRDefault="004C05B7" w:rsidP="00AD4ABE">
      <w:pPr>
        <w:pStyle w:val="a7"/>
        <w:tabs>
          <w:tab w:val="left" w:pos="1260"/>
        </w:tabs>
        <w:spacing w:after="0" w:line="240" w:lineRule="auto"/>
        <w:ind w:firstLine="0"/>
        <w:rPr>
          <w:rFonts w:ascii="Times New Roman" w:hAnsi="Times New Roman" w:cs="Times New Roman"/>
          <w:color w:val="191919"/>
          <w:sz w:val="24"/>
          <w:szCs w:val="24"/>
          <w:shd w:val="clear" w:color="auto" w:fill="FFFFFF"/>
        </w:rPr>
      </w:pPr>
      <w:r w:rsidRPr="000D16E8">
        <w:rPr>
          <w:rFonts w:ascii="Times New Roman" w:hAnsi="Times New Roman" w:cs="Times New Roman"/>
          <w:color w:val="191919"/>
          <w:sz w:val="24"/>
          <w:szCs w:val="24"/>
          <w:shd w:val="clear" w:color="auto" w:fill="FFFFFF"/>
        </w:rPr>
        <w:t>Н</w:t>
      </w:r>
      <w:r w:rsidR="00270ED1" w:rsidRPr="000D16E8">
        <w:rPr>
          <w:rFonts w:ascii="Times New Roman" w:hAnsi="Times New Roman" w:cs="Times New Roman"/>
          <w:color w:val="191919"/>
          <w:sz w:val="24"/>
          <w:szCs w:val="24"/>
          <w:shd w:val="clear" w:color="auto" w:fill="FFFFFF"/>
        </w:rPr>
        <w:t xml:space="preserve">а все оборудование, поставляемое в рамках данного проекта, </w:t>
      </w:r>
      <w:r w:rsidR="00E83A29" w:rsidRPr="000D16E8">
        <w:rPr>
          <w:rFonts w:ascii="Times New Roman" w:hAnsi="Times New Roman" w:cs="Times New Roman"/>
          <w:color w:val="191919"/>
          <w:sz w:val="24"/>
          <w:szCs w:val="24"/>
          <w:shd w:val="clear" w:color="auto" w:fill="FFFFFF"/>
        </w:rPr>
        <w:t>Поставщик</w:t>
      </w:r>
      <w:r w:rsidR="00270ED1" w:rsidRPr="000D16E8">
        <w:rPr>
          <w:rFonts w:ascii="Times New Roman" w:hAnsi="Times New Roman" w:cs="Times New Roman"/>
          <w:color w:val="191919"/>
          <w:sz w:val="24"/>
          <w:szCs w:val="24"/>
          <w:shd w:val="clear" w:color="auto" w:fill="FFFFFF"/>
        </w:rPr>
        <w:t xml:space="preserve"> предоставляет бесплатное обслуживание и техническую поддержку на весь период инсталляции и тестирования, а также гарантийный период;</w:t>
      </w:r>
    </w:p>
    <w:p w14:paraId="6EE0E33E" w14:textId="7CED790A" w:rsidR="00E83A29" w:rsidRPr="00AD4ABE" w:rsidRDefault="00E83A29"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Гарантийный период на все программное обеспечение должен составлять 36 последовательных месяцев с момента ввода в эксплуатацию.</w:t>
      </w:r>
    </w:p>
    <w:p w14:paraId="11DC3F55" w14:textId="146F6880" w:rsidR="005A2A4F" w:rsidRPr="000D16E8" w:rsidRDefault="00270ED1" w:rsidP="00AD4ABE">
      <w:pPr>
        <w:pStyle w:val="a7"/>
        <w:tabs>
          <w:tab w:val="left" w:pos="1260"/>
        </w:tabs>
        <w:spacing w:after="0" w:line="240" w:lineRule="auto"/>
        <w:ind w:left="567" w:firstLine="0"/>
        <w:rPr>
          <w:rFonts w:ascii="Times New Roman" w:hAnsi="Times New Roman" w:cs="Times New Roman"/>
          <w:color w:val="000000" w:themeColor="text1"/>
          <w:sz w:val="24"/>
          <w:szCs w:val="24"/>
        </w:rPr>
      </w:pPr>
      <w:r w:rsidRPr="000D16E8">
        <w:rPr>
          <w:rFonts w:ascii="Times New Roman" w:hAnsi="Times New Roman" w:cs="Times New Roman"/>
          <w:color w:val="FF0000"/>
          <w:sz w:val="24"/>
          <w:szCs w:val="24"/>
        </w:rPr>
        <w:br w:type="page"/>
      </w:r>
      <w:r w:rsidR="007146D3">
        <w:rPr>
          <w:rFonts w:ascii="Times New Roman" w:hAnsi="Times New Roman" w:cs="Times New Roman"/>
          <w:color w:val="000000" w:themeColor="text1"/>
          <w:sz w:val="24"/>
          <w:szCs w:val="24"/>
        </w:rPr>
        <w:lastRenderedPageBreak/>
        <w:t xml:space="preserve">4. </w:t>
      </w:r>
      <w:r w:rsidR="00F04119" w:rsidRPr="000D16E8">
        <w:rPr>
          <w:rFonts w:ascii="Times New Roman" w:hAnsi="Times New Roman" w:cs="Times New Roman"/>
          <w:b/>
          <w:bCs/>
          <w:color w:val="000000" w:themeColor="text1"/>
          <w:sz w:val="24"/>
          <w:szCs w:val="24"/>
          <w:lang w:eastAsia="en-US"/>
        </w:rPr>
        <w:t>Общие</w:t>
      </w:r>
      <w:r w:rsidR="005A2A4F" w:rsidRPr="000D16E8">
        <w:rPr>
          <w:rFonts w:ascii="Times New Roman" w:hAnsi="Times New Roman" w:cs="Times New Roman"/>
          <w:b/>
          <w:bCs/>
          <w:color w:val="000000" w:themeColor="text1"/>
          <w:sz w:val="24"/>
          <w:szCs w:val="24"/>
          <w:lang w:eastAsia="en-US"/>
        </w:rPr>
        <w:t xml:space="preserve"> требования к </w:t>
      </w:r>
      <w:r w:rsidR="00C2126C" w:rsidRPr="000D16E8">
        <w:rPr>
          <w:rFonts w:ascii="Times New Roman" w:hAnsi="Times New Roman" w:cs="Times New Roman"/>
          <w:b/>
          <w:bCs/>
          <w:color w:val="000000" w:themeColor="text1"/>
          <w:sz w:val="24"/>
          <w:szCs w:val="24"/>
          <w:lang w:eastAsia="en-US"/>
        </w:rPr>
        <w:t>Поставщик</w:t>
      </w:r>
      <w:r w:rsidR="00FE1576" w:rsidRPr="000D16E8">
        <w:rPr>
          <w:rFonts w:ascii="Times New Roman" w:hAnsi="Times New Roman" w:cs="Times New Roman"/>
          <w:b/>
          <w:bCs/>
          <w:color w:val="000000" w:themeColor="text1"/>
          <w:sz w:val="24"/>
          <w:szCs w:val="24"/>
          <w:lang w:eastAsia="en-US"/>
        </w:rPr>
        <w:t>у.</w:t>
      </w:r>
    </w:p>
    <w:p w14:paraId="7E66B577" w14:textId="77777777" w:rsidR="002367EB" w:rsidRPr="000D16E8" w:rsidRDefault="002367EB" w:rsidP="00AD4ABE">
      <w:pPr>
        <w:pStyle w:val="2"/>
        <w:ind w:left="567"/>
        <w:jc w:val="both"/>
        <w:rPr>
          <w:rFonts w:ascii="Times New Roman" w:hAnsi="Times New Roman" w:cs="Times New Roman"/>
          <w:b/>
          <w:i/>
          <w:sz w:val="22"/>
          <w:lang w:eastAsia="en-US"/>
        </w:rPr>
      </w:pPr>
    </w:p>
    <w:p w14:paraId="1803665D" w14:textId="701B9083" w:rsidR="00270ED1" w:rsidRPr="000D16E8" w:rsidRDefault="00270ED1" w:rsidP="00AD4ABE">
      <w:pPr>
        <w:pStyle w:val="a7"/>
        <w:tabs>
          <w:tab w:val="left" w:pos="1260"/>
        </w:tabs>
        <w:spacing w:after="0" w:line="240" w:lineRule="auto"/>
        <w:ind w:firstLine="0"/>
        <w:rPr>
          <w:rFonts w:ascii="Times New Roman" w:hAnsi="Times New Roman" w:cs="Times New Roman"/>
          <w:sz w:val="24"/>
          <w:szCs w:val="24"/>
        </w:rPr>
      </w:pPr>
      <w:r w:rsidRPr="000D16E8">
        <w:rPr>
          <w:rFonts w:ascii="Times New Roman" w:hAnsi="Times New Roman" w:cs="Times New Roman"/>
          <w:sz w:val="24"/>
          <w:szCs w:val="24"/>
        </w:rPr>
        <w:t xml:space="preserve">Поставщик должен предоставить технические предложения для </w:t>
      </w:r>
      <w:r w:rsidR="00614E6D" w:rsidRPr="000D16E8">
        <w:rPr>
          <w:rFonts w:ascii="Times New Roman" w:hAnsi="Times New Roman" w:cs="Times New Roman"/>
          <w:sz w:val="24"/>
          <w:szCs w:val="24"/>
        </w:rPr>
        <w:t>текущего масштаба сети 202</w:t>
      </w:r>
      <w:r w:rsidR="00292414">
        <w:rPr>
          <w:rFonts w:ascii="Times New Roman" w:hAnsi="Times New Roman" w:cs="Times New Roman"/>
          <w:sz w:val="24"/>
          <w:szCs w:val="24"/>
        </w:rPr>
        <w:t>5</w:t>
      </w:r>
      <w:r w:rsidR="00614E6D" w:rsidRPr="000D16E8">
        <w:rPr>
          <w:rFonts w:ascii="Times New Roman" w:hAnsi="Times New Roman" w:cs="Times New Roman"/>
          <w:sz w:val="24"/>
          <w:szCs w:val="24"/>
        </w:rPr>
        <w:t xml:space="preserve"> г.</w:t>
      </w:r>
      <w:r w:rsidRPr="000D16E8">
        <w:rPr>
          <w:rFonts w:ascii="Times New Roman" w:hAnsi="Times New Roman" w:cs="Times New Roman"/>
          <w:sz w:val="24"/>
          <w:szCs w:val="24"/>
        </w:rPr>
        <w:t xml:space="preserve"> и для б</w:t>
      </w:r>
      <w:r w:rsidR="00614E6D" w:rsidRPr="000D16E8">
        <w:rPr>
          <w:rFonts w:ascii="Times New Roman" w:hAnsi="Times New Roman" w:cs="Times New Roman"/>
          <w:sz w:val="24"/>
          <w:szCs w:val="24"/>
        </w:rPr>
        <w:t>удущего масштаба сети 20</w:t>
      </w:r>
      <w:r w:rsidR="00292414">
        <w:rPr>
          <w:rFonts w:ascii="Times New Roman" w:hAnsi="Times New Roman" w:cs="Times New Roman"/>
          <w:sz w:val="24"/>
          <w:szCs w:val="24"/>
        </w:rPr>
        <w:t>30</w:t>
      </w:r>
      <w:r w:rsidR="00614E6D" w:rsidRPr="000D16E8">
        <w:rPr>
          <w:rFonts w:ascii="Times New Roman" w:hAnsi="Times New Roman" w:cs="Times New Roman"/>
          <w:sz w:val="24"/>
          <w:szCs w:val="24"/>
        </w:rPr>
        <w:t xml:space="preserve"> г.</w:t>
      </w:r>
    </w:p>
    <w:p w14:paraId="192F7FAB" w14:textId="30CD3276" w:rsidR="00270ED1" w:rsidRPr="000D16E8" w:rsidRDefault="00270ED1" w:rsidP="00AD4ABE">
      <w:pPr>
        <w:pStyle w:val="a7"/>
        <w:tabs>
          <w:tab w:val="left" w:pos="1260"/>
        </w:tabs>
        <w:spacing w:after="0" w:line="240" w:lineRule="auto"/>
        <w:ind w:firstLine="0"/>
        <w:rPr>
          <w:rFonts w:ascii="Times New Roman" w:hAnsi="Times New Roman" w:cs="Times New Roman"/>
          <w:sz w:val="24"/>
          <w:szCs w:val="24"/>
        </w:rPr>
      </w:pPr>
      <w:r w:rsidRPr="000D16E8">
        <w:rPr>
          <w:rFonts w:ascii="Times New Roman" w:hAnsi="Times New Roman" w:cs="Times New Roman"/>
          <w:sz w:val="24"/>
          <w:szCs w:val="24"/>
        </w:rPr>
        <w:t>Поставщик должен предоставить подробную техническую информацию о будущих шагах по расширению сети с 202</w:t>
      </w:r>
      <w:r w:rsidR="00292414">
        <w:rPr>
          <w:rFonts w:ascii="Times New Roman" w:hAnsi="Times New Roman" w:cs="Times New Roman"/>
          <w:sz w:val="24"/>
          <w:szCs w:val="24"/>
        </w:rPr>
        <w:t>5</w:t>
      </w:r>
      <w:r w:rsidRPr="000D16E8">
        <w:rPr>
          <w:rFonts w:ascii="Times New Roman" w:hAnsi="Times New Roman" w:cs="Times New Roman"/>
          <w:sz w:val="24"/>
          <w:szCs w:val="24"/>
        </w:rPr>
        <w:t xml:space="preserve"> до 20</w:t>
      </w:r>
      <w:r w:rsidR="00292414">
        <w:rPr>
          <w:rFonts w:ascii="Times New Roman" w:hAnsi="Times New Roman" w:cs="Times New Roman"/>
          <w:sz w:val="24"/>
          <w:szCs w:val="24"/>
        </w:rPr>
        <w:t>30</w:t>
      </w:r>
      <w:r w:rsidRPr="000D16E8">
        <w:rPr>
          <w:rFonts w:ascii="Times New Roman" w:hAnsi="Times New Roman" w:cs="Times New Roman"/>
          <w:sz w:val="24"/>
          <w:szCs w:val="24"/>
        </w:rPr>
        <w:t xml:space="preserve"> года.</w:t>
      </w:r>
    </w:p>
    <w:p w14:paraId="60A5E2CD" w14:textId="41D97F0B" w:rsidR="00270ED1" w:rsidRPr="000D16E8" w:rsidRDefault="00E83A29" w:rsidP="00AD4ABE">
      <w:pPr>
        <w:pStyle w:val="a7"/>
        <w:tabs>
          <w:tab w:val="left" w:pos="1260"/>
        </w:tabs>
        <w:spacing w:after="0" w:line="240" w:lineRule="auto"/>
        <w:ind w:firstLine="0"/>
        <w:rPr>
          <w:rFonts w:ascii="Times New Roman" w:hAnsi="Times New Roman" w:cs="Times New Roman"/>
          <w:sz w:val="24"/>
          <w:szCs w:val="24"/>
        </w:rPr>
      </w:pPr>
      <w:r w:rsidRPr="000D16E8">
        <w:rPr>
          <w:rFonts w:ascii="Times New Roman" w:hAnsi="Times New Roman" w:cs="Times New Roman"/>
          <w:sz w:val="24"/>
          <w:szCs w:val="24"/>
        </w:rPr>
        <w:t>Поставщик</w:t>
      </w:r>
      <w:r w:rsidR="00270ED1" w:rsidRPr="000D16E8">
        <w:rPr>
          <w:rFonts w:ascii="Times New Roman" w:hAnsi="Times New Roman" w:cs="Times New Roman"/>
          <w:sz w:val="24"/>
          <w:szCs w:val="24"/>
        </w:rPr>
        <w:t>, предост</w:t>
      </w:r>
      <w:r w:rsidRPr="000D16E8">
        <w:rPr>
          <w:rFonts w:ascii="Times New Roman" w:hAnsi="Times New Roman" w:cs="Times New Roman"/>
          <w:sz w:val="24"/>
          <w:szCs w:val="24"/>
        </w:rPr>
        <w:t>авляющий программное обеспечение, должен</w:t>
      </w:r>
      <w:r w:rsidR="00270ED1" w:rsidRPr="000D16E8">
        <w:rPr>
          <w:rFonts w:ascii="Times New Roman" w:hAnsi="Times New Roman" w:cs="Times New Roman"/>
          <w:sz w:val="24"/>
          <w:szCs w:val="24"/>
        </w:rPr>
        <w:t xml:space="preserve"> иметь местную техподдержку и </w:t>
      </w:r>
      <w:r w:rsidR="00923678" w:rsidRPr="000D16E8">
        <w:rPr>
          <w:rFonts w:ascii="Times New Roman" w:hAnsi="Times New Roman" w:cs="Times New Roman"/>
          <w:sz w:val="24"/>
          <w:szCs w:val="24"/>
        </w:rPr>
        <w:t>специалистов,</w:t>
      </w:r>
      <w:r w:rsidR="00270ED1" w:rsidRPr="000D16E8">
        <w:rPr>
          <w:rFonts w:ascii="Times New Roman" w:hAnsi="Times New Roman" w:cs="Times New Roman"/>
          <w:sz w:val="24"/>
          <w:szCs w:val="24"/>
        </w:rPr>
        <w:t xml:space="preserve"> </w:t>
      </w:r>
      <w:proofErr w:type="spellStart"/>
      <w:r w:rsidR="00270ED1" w:rsidRPr="000D16E8">
        <w:rPr>
          <w:rFonts w:ascii="Times New Roman" w:hAnsi="Times New Roman" w:cs="Times New Roman"/>
          <w:sz w:val="24"/>
          <w:szCs w:val="24"/>
        </w:rPr>
        <w:t>разговаривающе</w:t>
      </w:r>
      <w:r w:rsidR="00923678" w:rsidRPr="000D16E8">
        <w:rPr>
          <w:rFonts w:ascii="Times New Roman" w:hAnsi="Times New Roman" w:cs="Times New Roman"/>
          <w:sz w:val="24"/>
          <w:szCs w:val="24"/>
        </w:rPr>
        <w:t>х</w:t>
      </w:r>
      <w:proofErr w:type="spellEnd"/>
      <w:r w:rsidR="00270ED1" w:rsidRPr="000D16E8">
        <w:rPr>
          <w:rFonts w:ascii="Times New Roman" w:hAnsi="Times New Roman" w:cs="Times New Roman"/>
          <w:sz w:val="24"/>
          <w:szCs w:val="24"/>
        </w:rPr>
        <w:t xml:space="preserve"> на русском языке. Знание узбекского языка приветствуется</w:t>
      </w:r>
      <w:r w:rsidR="00923678" w:rsidRPr="000D16E8">
        <w:rPr>
          <w:rFonts w:ascii="Times New Roman" w:hAnsi="Times New Roman" w:cs="Times New Roman"/>
          <w:sz w:val="24"/>
          <w:szCs w:val="24"/>
        </w:rPr>
        <w:t>.</w:t>
      </w:r>
    </w:p>
    <w:p w14:paraId="77758FEE" w14:textId="2E3EB975" w:rsidR="00270ED1" w:rsidRPr="000D16E8" w:rsidRDefault="00204711" w:rsidP="00AD4ABE">
      <w:pPr>
        <w:pStyle w:val="a7"/>
        <w:tabs>
          <w:tab w:val="left" w:pos="1260"/>
        </w:tabs>
        <w:spacing w:after="0" w:line="240" w:lineRule="auto"/>
        <w:ind w:firstLine="0"/>
        <w:rPr>
          <w:rFonts w:ascii="Times New Roman" w:hAnsi="Times New Roman" w:cs="Times New Roman"/>
          <w:color w:val="000000"/>
          <w:sz w:val="24"/>
          <w:szCs w:val="24"/>
        </w:rPr>
      </w:pPr>
      <w:r w:rsidRPr="000D16E8">
        <w:rPr>
          <w:rFonts w:ascii="Times New Roman" w:hAnsi="Times New Roman" w:cs="Times New Roman"/>
          <w:color w:val="000000"/>
          <w:sz w:val="24"/>
          <w:szCs w:val="24"/>
        </w:rPr>
        <w:t xml:space="preserve">Система </w:t>
      </w:r>
      <w:r w:rsidR="007C6327">
        <w:rPr>
          <w:rFonts w:ascii="Times New Roman" w:hAnsi="Times New Roman" w:cs="Times New Roman"/>
          <w:color w:val="000000"/>
          <w:sz w:val="24"/>
          <w:szCs w:val="24"/>
          <w:lang w:val="en-US"/>
        </w:rPr>
        <w:t>C</w:t>
      </w:r>
      <w:r w:rsidR="007C6327" w:rsidRPr="007C6327">
        <w:rPr>
          <w:rFonts w:ascii="Times New Roman" w:hAnsi="Times New Roman" w:cs="Times New Roman"/>
          <w:color w:val="000000"/>
          <w:sz w:val="24"/>
          <w:szCs w:val="24"/>
        </w:rPr>
        <w:t>-</w:t>
      </w:r>
      <w:r w:rsidR="0040205B" w:rsidRPr="000D16E8">
        <w:rPr>
          <w:rFonts w:ascii="Times New Roman" w:hAnsi="Times New Roman" w:cs="Times New Roman"/>
          <w:color w:val="000000"/>
          <w:sz w:val="24"/>
          <w:szCs w:val="24"/>
        </w:rPr>
        <w:t>SON должна</w:t>
      </w:r>
      <w:r w:rsidR="004C05B7" w:rsidRPr="000D16E8">
        <w:rPr>
          <w:rFonts w:ascii="Times New Roman" w:hAnsi="Times New Roman" w:cs="Times New Roman"/>
          <w:color w:val="000000"/>
          <w:sz w:val="24"/>
          <w:szCs w:val="24"/>
        </w:rPr>
        <w:t xml:space="preserve"> поддерживать несколько поставщиков, в том числе: </w:t>
      </w:r>
      <w:proofErr w:type="spellStart"/>
      <w:r w:rsidR="004C05B7" w:rsidRPr="000D16E8">
        <w:rPr>
          <w:rFonts w:ascii="Times New Roman" w:hAnsi="Times New Roman" w:cs="Times New Roman"/>
          <w:color w:val="000000"/>
          <w:sz w:val="24"/>
          <w:szCs w:val="24"/>
        </w:rPr>
        <w:t>Huawei</w:t>
      </w:r>
      <w:proofErr w:type="spellEnd"/>
      <w:r w:rsidR="004C05B7" w:rsidRPr="000D16E8">
        <w:rPr>
          <w:rFonts w:ascii="Times New Roman" w:hAnsi="Times New Roman" w:cs="Times New Roman"/>
          <w:color w:val="000000"/>
          <w:sz w:val="24"/>
          <w:szCs w:val="24"/>
        </w:rPr>
        <w:t xml:space="preserve">, </w:t>
      </w:r>
      <w:proofErr w:type="spellStart"/>
      <w:r w:rsidR="004C05B7" w:rsidRPr="000D16E8">
        <w:rPr>
          <w:rFonts w:ascii="Times New Roman" w:hAnsi="Times New Roman" w:cs="Times New Roman"/>
          <w:color w:val="000000"/>
          <w:sz w:val="24"/>
          <w:szCs w:val="24"/>
        </w:rPr>
        <w:t>Ericsson</w:t>
      </w:r>
      <w:proofErr w:type="spellEnd"/>
      <w:r w:rsidR="004C05B7" w:rsidRPr="000D16E8">
        <w:rPr>
          <w:rFonts w:ascii="Times New Roman" w:hAnsi="Times New Roman" w:cs="Times New Roman"/>
          <w:color w:val="000000"/>
          <w:sz w:val="24"/>
          <w:szCs w:val="24"/>
        </w:rPr>
        <w:t xml:space="preserve">, </w:t>
      </w:r>
      <w:proofErr w:type="spellStart"/>
      <w:r w:rsidR="004C05B7" w:rsidRPr="000D16E8">
        <w:rPr>
          <w:rFonts w:ascii="Times New Roman" w:hAnsi="Times New Roman" w:cs="Times New Roman"/>
          <w:color w:val="000000"/>
          <w:sz w:val="24"/>
          <w:szCs w:val="24"/>
        </w:rPr>
        <w:t>Nok</w:t>
      </w:r>
      <w:r w:rsidR="00B4261F">
        <w:rPr>
          <w:rFonts w:ascii="Times New Roman" w:hAnsi="Times New Roman" w:cs="Times New Roman"/>
          <w:color w:val="000000"/>
          <w:sz w:val="24"/>
          <w:szCs w:val="24"/>
          <w:lang w:val="en-US"/>
        </w:rPr>
        <w:t>i</w:t>
      </w:r>
      <w:proofErr w:type="spellEnd"/>
      <w:r w:rsidR="004C05B7" w:rsidRPr="000D16E8">
        <w:rPr>
          <w:rFonts w:ascii="Times New Roman" w:hAnsi="Times New Roman" w:cs="Times New Roman"/>
          <w:color w:val="000000"/>
          <w:sz w:val="24"/>
          <w:szCs w:val="24"/>
        </w:rPr>
        <w:t>a,</w:t>
      </w:r>
      <w:r w:rsidR="00DB0561" w:rsidRPr="000D16E8">
        <w:rPr>
          <w:rFonts w:ascii="Times New Roman" w:hAnsi="Times New Roman" w:cs="Times New Roman"/>
          <w:color w:val="000000"/>
          <w:sz w:val="24"/>
          <w:szCs w:val="24"/>
        </w:rPr>
        <w:t xml:space="preserve"> </w:t>
      </w:r>
      <w:r w:rsidR="004C05B7" w:rsidRPr="000D16E8">
        <w:rPr>
          <w:rFonts w:ascii="Times New Roman" w:hAnsi="Times New Roman" w:cs="Times New Roman"/>
          <w:color w:val="000000"/>
          <w:sz w:val="24"/>
          <w:szCs w:val="24"/>
        </w:rPr>
        <w:t>ZTE</w:t>
      </w:r>
    </w:p>
    <w:p w14:paraId="565F46D4" w14:textId="7C6983B6" w:rsidR="00614E6D" w:rsidRPr="000D16E8" w:rsidRDefault="00614E6D" w:rsidP="00AD4ABE">
      <w:pPr>
        <w:pStyle w:val="a7"/>
        <w:tabs>
          <w:tab w:val="left" w:pos="1260"/>
        </w:tabs>
        <w:spacing w:after="0" w:line="240" w:lineRule="auto"/>
        <w:ind w:firstLine="0"/>
        <w:rPr>
          <w:rFonts w:ascii="Times New Roman" w:hAnsi="Times New Roman" w:cs="Times New Roman"/>
          <w:sz w:val="24"/>
          <w:szCs w:val="24"/>
        </w:rPr>
      </w:pPr>
      <w:r w:rsidRPr="000D16E8">
        <w:rPr>
          <w:rFonts w:ascii="Times New Roman" w:hAnsi="Times New Roman" w:cs="Times New Roman"/>
          <w:sz w:val="24"/>
          <w:szCs w:val="24"/>
        </w:rPr>
        <w:t>Поставщик несет ответственность за все обновления в системе</w:t>
      </w:r>
      <w:r w:rsidR="007C6327" w:rsidRPr="007C6327">
        <w:rPr>
          <w:rFonts w:ascii="Times New Roman" w:hAnsi="Times New Roman" w:cs="Times New Roman"/>
          <w:sz w:val="24"/>
          <w:szCs w:val="24"/>
        </w:rPr>
        <w:t xml:space="preserve"> </w:t>
      </w:r>
      <w:r w:rsidR="007C6327">
        <w:rPr>
          <w:rFonts w:ascii="Times New Roman" w:hAnsi="Times New Roman" w:cs="Times New Roman"/>
          <w:sz w:val="24"/>
          <w:szCs w:val="24"/>
          <w:lang w:val="en-US"/>
        </w:rPr>
        <w:t>C</w:t>
      </w:r>
      <w:r w:rsidR="007C6327" w:rsidRPr="007C6327">
        <w:rPr>
          <w:rFonts w:ascii="Times New Roman" w:hAnsi="Times New Roman" w:cs="Times New Roman"/>
          <w:sz w:val="24"/>
          <w:szCs w:val="24"/>
        </w:rPr>
        <w:t>-</w:t>
      </w:r>
      <w:r w:rsidRPr="000D16E8">
        <w:rPr>
          <w:rFonts w:ascii="Times New Roman" w:hAnsi="Times New Roman" w:cs="Times New Roman"/>
          <w:sz w:val="24"/>
          <w:szCs w:val="24"/>
        </w:rPr>
        <w:t xml:space="preserve"> SON, которые требуются после изменений выпуска RAN SW. Обновления SON должны выполняться поставщиком SON не менее чем через две недели после изменения выпуска RAN на новую версию.</w:t>
      </w:r>
    </w:p>
    <w:p w14:paraId="7DCDEB6F" w14:textId="5DC58DEF" w:rsidR="00614E6D" w:rsidRPr="000D16E8" w:rsidRDefault="00614E6D" w:rsidP="00AD4ABE">
      <w:pPr>
        <w:pStyle w:val="a7"/>
        <w:tabs>
          <w:tab w:val="left" w:pos="1260"/>
        </w:tabs>
        <w:spacing w:after="0" w:line="240" w:lineRule="auto"/>
        <w:ind w:firstLine="0"/>
        <w:rPr>
          <w:rFonts w:ascii="Times New Roman" w:hAnsi="Times New Roman" w:cs="Times New Roman"/>
          <w:color w:val="000000"/>
          <w:sz w:val="24"/>
          <w:szCs w:val="24"/>
        </w:rPr>
      </w:pPr>
      <w:r w:rsidRPr="000D16E8">
        <w:rPr>
          <w:rFonts w:ascii="Times New Roman" w:hAnsi="Times New Roman" w:cs="Times New Roman"/>
          <w:color w:val="000000"/>
          <w:sz w:val="24"/>
          <w:szCs w:val="24"/>
        </w:rPr>
        <w:t>Поставщик отвечает за всю интеграцию решения в сеть UMS.</w:t>
      </w:r>
    </w:p>
    <w:p w14:paraId="5480C8F6" w14:textId="7EE2ECF3" w:rsidR="00614E6D" w:rsidRPr="000D16E8" w:rsidRDefault="00614E6D" w:rsidP="00AD4ABE">
      <w:pPr>
        <w:pStyle w:val="a7"/>
        <w:tabs>
          <w:tab w:val="left" w:pos="1260"/>
        </w:tabs>
        <w:spacing w:after="0" w:line="240" w:lineRule="auto"/>
        <w:ind w:firstLine="0"/>
        <w:rPr>
          <w:rFonts w:ascii="Times New Roman" w:hAnsi="Times New Roman" w:cs="Times New Roman"/>
          <w:sz w:val="24"/>
          <w:szCs w:val="24"/>
        </w:rPr>
      </w:pPr>
      <w:r w:rsidRPr="000D16E8">
        <w:rPr>
          <w:rFonts w:ascii="Times New Roman" w:hAnsi="Times New Roman" w:cs="Times New Roman"/>
          <w:sz w:val="24"/>
          <w:szCs w:val="24"/>
        </w:rPr>
        <w:t>Поставщик должен предоставить все необходимые тренинги для предлагаемого решения</w:t>
      </w:r>
    </w:p>
    <w:p w14:paraId="280BBF66" w14:textId="0373F51C" w:rsidR="00614E6D"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Поставщик должен предоставлять отчеты о тестировании каждого функционала SON и всех функций SON.</w:t>
      </w:r>
    </w:p>
    <w:p w14:paraId="128EED52" w14:textId="46562DE8" w:rsidR="00254F1F" w:rsidRPr="00254F1F" w:rsidRDefault="00254F1F" w:rsidP="00AD4ABE">
      <w:pPr>
        <w:jc w:val="both"/>
        <w:rPr>
          <w:rFonts w:ascii="Times New Roman" w:hAnsi="Times New Roman" w:cs="Times New Roman"/>
          <w:color w:val="000000"/>
          <w:sz w:val="24"/>
          <w:szCs w:val="24"/>
        </w:rPr>
      </w:pPr>
      <w:r w:rsidRPr="00254F1F">
        <w:rPr>
          <w:rFonts w:ascii="Times New Roman" w:hAnsi="Times New Roman" w:cs="Times New Roman"/>
          <w:color w:val="000000"/>
          <w:sz w:val="24"/>
          <w:szCs w:val="24"/>
        </w:rPr>
        <w:t>Решение должно соответствовать требованиям 3GPP</w:t>
      </w:r>
    </w:p>
    <w:p w14:paraId="0DE5E9C6" w14:textId="0FFF19F2" w:rsidR="00614E6D" w:rsidRPr="00AD4ABE"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Поставщик должен предоставить дорожную карту как минимум на 5 лет о необходимых обновлениях программного обеспечения и требованиях к аппаратному обеспечению.</w:t>
      </w:r>
    </w:p>
    <w:p w14:paraId="11D13AEC" w14:textId="489316CE" w:rsidR="00614E6D" w:rsidRPr="00AD4ABE" w:rsidRDefault="00614E6D" w:rsidP="00AD4ABE">
      <w:pPr>
        <w:jc w:val="both"/>
        <w:rPr>
          <w:rFonts w:ascii="Times New Roman" w:hAnsi="Times New Roman" w:cs="Times New Roman"/>
          <w:sz w:val="24"/>
          <w:szCs w:val="24"/>
        </w:rPr>
      </w:pPr>
      <w:r w:rsidRPr="00AD4ABE">
        <w:rPr>
          <w:rFonts w:ascii="Times New Roman" w:hAnsi="Times New Roman" w:cs="Times New Roman"/>
          <w:sz w:val="24"/>
          <w:szCs w:val="24"/>
        </w:rPr>
        <w:t>Поставщик должен предоставить полный список активных клиентов, которые в настоящее время используют предлагаемое решение.</w:t>
      </w:r>
    </w:p>
    <w:p w14:paraId="65BCC3DD" w14:textId="31537933" w:rsidR="00614E6D" w:rsidRPr="00AD4ABE"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П</w:t>
      </w:r>
      <w:r w:rsidR="00F86CC3">
        <w:rPr>
          <w:rFonts w:ascii="Times New Roman" w:hAnsi="Times New Roman" w:cs="Times New Roman"/>
          <w:color w:val="000000"/>
          <w:sz w:val="24"/>
          <w:szCs w:val="24"/>
        </w:rPr>
        <w:t>оставщик должен предоставить Заказчику</w:t>
      </w:r>
      <w:r w:rsidRPr="00AD4ABE">
        <w:rPr>
          <w:rFonts w:ascii="Times New Roman" w:hAnsi="Times New Roman" w:cs="Times New Roman"/>
          <w:color w:val="000000"/>
          <w:sz w:val="24"/>
          <w:szCs w:val="24"/>
        </w:rPr>
        <w:t xml:space="preserve"> отчет о приемке предлагаемого решения.</w:t>
      </w:r>
    </w:p>
    <w:p w14:paraId="7CF5B07F" w14:textId="599BED09" w:rsidR="00614E6D" w:rsidRPr="00AD4ABE"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Поставщик должен согласовать форму и содержание отчета о приемке</w:t>
      </w:r>
      <w:r w:rsidR="00F86CC3">
        <w:rPr>
          <w:rFonts w:ascii="Times New Roman" w:hAnsi="Times New Roman" w:cs="Times New Roman"/>
          <w:color w:val="000000"/>
          <w:sz w:val="24"/>
          <w:szCs w:val="24"/>
        </w:rPr>
        <w:t xml:space="preserve"> с командой Заказчика</w:t>
      </w:r>
      <w:r w:rsidRPr="00AD4ABE">
        <w:rPr>
          <w:rFonts w:ascii="Times New Roman" w:hAnsi="Times New Roman" w:cs="Times New Roman"/>
          <w:color w:val="000000"/>
          <w:sz w:val="24"/>
          <w:szCs w:val="24"/>
        </w:rPr>
        <w:t>.</w:t>
      </w:r>
    </w:p>
    <w:p w14:paraId="4974518F" w14:textId="3569BC92" w:rsidR="00614E6D" w:rsidRPr="00AD4ABE"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 xml:space="preserve">Поставщик должен </w:t>
      </w:r>
      <w:r w:rsidR="00F86CC3">
        <w:rPr>
          <w:rFonts w:ascii="Times New Roman" w:hAnsi="Times New Roman" w:cs="Times New Roman"/>
          <w:color w:val="000000"/>
          <w:sz w:val="24"/>
          <w:szCs w:val="24"/>
        </w:rPr>
        <w:t>предоставить в отдел закупок Заказчика</w:t>
      </w:r>
      <w:r w:rsidRPr="00AD4ABE">
        <w:rPr>
          <w:rFonts w:ascii="Times New Roman" w:hAnsi="Times New Roman" w:cs="Times New Roman"/>
          <w:color w:val="000000"/>
          <w:sz w:val="24"/>
          <w:szCs w:val="24"/>
        </w:rPr>
        <w:t xml:space="preserve"> подробную информацию о ценах и структурах цен для технического решения.</w:t>
      </w:r>
    </w:p>
    <w:p w14:paraId="6225B5C0" w14:textId="423298B4" w:rsidR="00614E6D" w:rsidRPr="00AD4ABE" w:rsidRDefault="00614E6D" w:rsidP="00AD4ABE">
      <w:pPr>
        <w:jc w:val="both"/>
        <w:rPr>
          <w:rFonts w:ascii="Times New Roman" w:hAnsi="Times New Roman" w:cs="Times New Roman"/>
          <w:color w:val="000000"/>
          <w:sz w:val="24"/>
          <w:szCs w:val="24"/>
        </w:rPr>
      </w:pPr>
      <w:r w:rsidRPr="00AD4ABE">
        <w:rPr>
          <w:rFonts w:ascii="Times New Roman" w:hAnsi="Times New Roman" w:cs="Times New Roman"/>
          <w:sz w:val="24"/>
          <w:szCs w:val="24"/>
        </w:rPr>
        <w:t xml:space="preserve">Поставщик должен предоставить полное описание </w:t>
      </w:r>
      <w:r w:rsidR="000E6F57" w:rsidRPr="00AD4ABE">
        <w:rPr>
          <w:rFonts w:ascii="Times New Roman" w:hAnsi="Times New Roman" w:cs="Times New Roman"/>
          <w:sz w:val="24"/>
          <w:szCs w:val="24"/>
        </w:rPr>
        <w:t>своего решения</w:t>
      </w:r>
      <w:r w:rsidRPr="00AD4ABE">
        <w:rPr>
          <w:rFonts w:ascii="Times New Roman" w:hAnsi="Times New Roman" w:cs="Times New Roman"/>
          <w:sz w:val="24"/>
          <w:szCs w:val="24"/>
        </w:rPr>
        <w:t xml:space="preserve"> и </w:t>
      </w:r>
      <w:r w:rsidR="0040205B" w:rsidRPr="00AD4ABE">
        <w:rPr>
          <w:rFonts w:ascii="Times New Roman" w:hAnsi="Times New Roman" w:cs="Times New Roman"/>
          <w:sz w:val="24"/>
          <w:szCs w:val="24"/>
        </w:rPr>
        <w:t xml:space="preserve">продемонстрировать все его </w:t>
      </w:r>
      <w:r w:rsidRPr="00AD4ABE">
        <w:rPr>
          <w:rFonts w:ascii="Times New Roman" w:hAnsi="Times New Roman" w:cs="Times New Roman"/>
          <w:sz w:val="24"/>
          <w:szCs w:val="24"/>
        </w:rPr>
        <w:t>функциональные возможности.</w:t>
      </w:r>
    </w:p>
    <w:p w14:paraId="61A5906A" w14:textId="2A191173"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 xml:space="preserve">Все оборудование, комплектующие и лицензии, поставленные во время реализации проекта или приобретенные, позднее могут </w:t>
      </w:r>
      <w:proofErr w:type="spellStart"/>
      <w:r w:rsidRPr="00AD4ABE">
        <w:rPr>
          <w:rFonts w:ascii="Times New Roman" w:hAnsi="Times New Roman" w:cs="Times New Roman"/>
          <w:sz w:val="24"/>
          <w:szCs w:val="24"/>
        </w:rPr>
        <w:t>переиспользоваться</w:t>
      </w:r>
      <w:proofErr w:type="spellEnd"/>
      <w:r w:rsidRPr="00AD4ABE">
        <w:rPr>
          <w:rFonts w:ascii="Times New Roman" w:hAnsi="Times New Roman" w:cs="Times New Roman"/>
          <w:sz w:val="24"/>
          <w:szCs w:val="24"/>
        </w:rPr>
        <w:t xml:space="preserve"> Заказчиком в полном объеме.</w:t>
      </w:r>
    </w:p>
    <w:p w14:paraId="27A22BE5" w14:textId="1EBF3D60"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Поставщик безоговорочно соглашается на все требования данного ТЗ.</w:t>
      </w:r>
    </w:p>
    <w:p w14:paraId="137AAD90" w14:textId="29A24220"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Все несоответствия и расхождения в данном ТЗ трактуются в сторону Заказчика.</w:t>
      </w:r>
    </w:p>
    <w:p w14:paraId="646117B8" w14:textId="311F13DC"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Поставщик должен предоставить информацию по методам достижения минимального уровня TCO (</w:t>
      </w:r>
      <w:proofErr w:type="spellStart"/>
      <w:r w:rsidRPr="00AD4ABE">
        <w:rPr>
          <w:rFonts w:ascii="Times New Roman" w:hAnsi="Times New Roman" w:cs="Times New Roman"/>
          <w:sz w:val="24"/>
          <w:szCs w:val="24"/>
        </w:rPr>
        <w:t>Total</w:t>
      </w:r>
      <w:proofErr w:type="spellEnd"/>
      <w:r w:rsidRPr="00AD4ABE">
        <w:rPr>
          <w:rFonts w:ascii="Times New Roman" w:hAnsi="Times New Roman" w:cs="Times New Roman"/>
          <w:sz w:val="24"/>
          <w:szCs w:val="24"/>
        </w:rPr>
        <w:t xml:space="preserve"> </w:t>
      </w:r>
      <w:proofErr w:type="spellStart"/>
      <w:r w:rsidRPr="00AD4ABE">
        <w:rPr>
          <w:rFonts w:ascii="Times New Roman" w:hAnsi="Times New Roman" w:cs="Times New Roman"/>
          <w:sz w:val="24"/>
          <w:szCs w:val="24"/>
        </w:rPr>
        <w:t>Cost</w:t>
      </w:r>
      <w:proofErr w:type="spellEnd"/>
      <w:r w:rsidRPr="00AD4ABE">
        <w:rPr>
          <w:rFonts w:ascii="Times New Roman" w:hAnsi="Times New Roman" w:cs="Times New Roman"/>
          <w:sz w:val="24"/>
          <w:szCs w:val="24"/>
        </w:rPr>
        <w:t xml:space="preserve"> </w:t>
      </w:r>
      <w:proofErr w:type="spellStart"/>
      <w:r w:rsidRPr="00AD4ABE">
        <w:rPr>
          <w:rFonts w:ascii="Times New Roman" w:hAnsi="Times New Roman" w:cs="Times New Roman"/>
          <w:sz w:val="24"/>
          <w:szCs w:val="24"/>
        </w:rPr>
        <w:t>of</w:t>
      </w:r>
      <w:proofErr w:type="spellEnd"/>
      <w:r w:rsidRPr="00AD4ABE">
        <w:rPr>
          <w:rFonts w:ascii="Times New Roman" w:hAnsi="Times New Roman" w:cs="Times New Roman"/>
          <w:sz w:val="24"/>
          <w:szCs w:val="24"/>
        </w:rPr>
        <w:t xml:space="preserve"> </w:t>
      </w:r>
      <w:proofErr w:type="spellStart"/>
      <w:r w:rsidRPr="00AD4ABE">
        <w:rPr>
          <w:rFonts w:ascii="Times New Roman" w:hAnsi="Times New Roman" w:cs="Times New Roman"/>
          <w:sz w:val="24"/>
          <w:szCs w:val="24"/>
        </w:rPr>
        <w:t>Ownership</w:t>
      </w:r>
      <w:proofErr w:type="spellEnd"/>
      <w:r w:rsidRPr="00AD4ABE">
        <w:rPr>
          <w:rFonts w:ascii="Times New Roman" w:hAnsi="Times New Roman" w:cs="Times New Roman"/>
          <w:sz w:val="24"/>
          <w:szCs w:val="24"/>
        </w:rPr>
        <w:t>) за счет предлагаемого в проекте функционала, и т.п. уникальных решений производителя.</w:t>
      </w:r>
    </w:p>
    <w:p w14:paraId="7BD7E6B3" w14:textId="45510A7E"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Поставщик должен предоставить информацию по сервисам (подпискам и техническая поддержка).</w:t>
      </w:r>
    </w:p>
    <w:p w14:paraId="24BA60B5" w14:textId="510C5FDC" w:rsidR="00F075AA" w:rsidRPr="00AD4ABE" w:rsidRDefault="00F075AA" w:rsidP="00AD4ABE">
      <w:pPr>
        <w:jc w:val="both"/>
        <w:rPr>
          <w:rFonts w:ascii="Times New Roman" w:hAnsi="Times New Roman" w:cs="Times New Roman"/>
          <w:sz w:val="24"/>
          <w:szCs w:val="24"/>
        </w:rPr>
      </w:pPr>
      <w:r w:rsidRPr="00AD4ABE">
        <w:rPr>
          <w:rFonts w:ascii="Times New Roman" w:hAnsi="Times New Roman" w:cs="Times New Roman"/>
          <w:sz w:val="24"/>
          <w:szCs w:val="24"/>
        </w:rPr>
        <w:t>Поставщик, при необходимости, должен предоставить информацию о наличии необходимых статусов авторизации и партнеров у производителей оборудования и материалов для выполнения в полном объеме требуемых работ и предоставлению оригинала документа или его копии, выданного производителем оборудования MAF (</w:t>
      </w:r>
      <w:proofErr w:type="spellStart"/>
      <w:r w:rsidRPr="00AD4ABE">
        <w:rPr>
          <w:rFonts w:ascii="Times New Roman" w:hAnsi="Times New Roman" w:cs="Times New Roman"/>
          <w:sz w:val="24"/>
          <w:szCs w:val="24"/>
        </w:rPr>
        <w:t>Manufacturer’s</w:t>
      </w:r>
      <w:proofErr w:type="spellEnd"/>
      <w:r w:rsidRPr="00AD4ABE">
        <w:rPr>
          <w:rFonts w:ascii="Times New Roman" w:hAnsi="Times New Roman" w:cs="Times New Roman"/>
          <w:sz w:val="24"/>
          <w:szCs w:val="24"/>
        </w:rPr>
        <w:t xml:space="preserve"> </w:t>
      </w:r>
      <w:proofErr w:type="spellStart"/>
      <w:r w:rsidRPr="00AD4ABE">
        <w:rPr>
          <w:rFonts w:ascii="Times New Roman" w:hAnsi="Times New Roman" w:cs="Times New Roman"/>
          <w:sz w:val="24"/>
          <w:szCs w:val="24"/>
        </w:rPr>
        <w:t>Authorization</w:t>
      </w:r>
      <w:proofErr w:type="spellEnd"/>
      <w:r w:rsidRPr="00AD4ABE">
        <w:rPr>
          <w:rFonts w:ascii="Times New Roman" w:hAnsi="Times New Roman" w:cs="Times New Roman"/>
          <w:sz w:val="24"/>
          <w:szCs w:val="24"/>
        </w:rPr>
        <w:t xml:space="preserve"> </w:t>
      </w:r>
      <w:proofErr w:type="spellStart"/>
      <w:r w:rsidRPr="00AD4ABE">
        <w:rPr>
          <w:rFonts w:ascii="Times New Roman" w:hAnsi="Times New Roman" w:cs="Times New Roman"/>
          <w:sz w:val="24"/>
          <w:szCs w:val="24"/>
        </w:rPr>
        <w:t>Form</w:t>
      </w:r>
      <w:proofErr w:type="spellEnd"/>
      <w:r w:rsidRPr="00AD4ABE">
        <w:rPr>
          <w:rFonts w:ascii="Times New Roman" w:hAnsi="Times New Roman" w:cs="Times New Roman"/>
          <w:sz w:val="24"/>
          <w:szCs w:val="24"/>
        </w:rPr>
        <w:t xml:space="preserve">) на поставку оригинального оборудования с </w:t>
      </w:r>
      <w:proofErr w:type="spellStart"/>
      <w:r w:rsidRPr="00AD4ABE">
        <w:rPr>
          <w:rFonts w:ascii="Times New Roman" w:hAnsi="Times New Roman" w:cs="Times New Roman"/>
          <w:sz w:val="24"/>
          <w:szCs w:val="24"/>
        </w:rPr>
        <w:t>потверждением</w:t>
      </w:r>
      <w:proofErr w:type="spellEnd"/>
      <w:r w:rsidRPr="00AD4ABE">
        <w:rPr>
          <w:rFonts w:ascii="Times New Roman" w:hAnsi="Times New Roman" w:cs="Times New Roman"/>
          <w:sz w:val="24"/>
          <w:szCs w:val="24"/>
        </w:rPr>
        <w:t xml:space="preserve"> гарантийных обязательств на поставляемое оборудование.</w:t>
      </w:r>
    </w:p>
    <w:p w14:paraId="25006C61" w14:textId="62C65DD3" w:rsidR="0014481B" w:rsidRPr="00AD4ABE" w:rsidRDefault="003602C6" w:rsidP="00AD4ABE">
      <w:pPr>
        <w:jc w:val="both"/>
        <w:rPr>
          <w:rFonts w:ascii="Times New Roman" w:hAnsi="Times New Roman" w:cs="Times New Roman"/>
          <w:sz w:val="24"/>
          <w:szCs w:val="24"/>
        </w:rPr>
      </w:pPr>
      <w:r w:rsidRPr="00AD4ABE">
        <w:rPr>
          <w:rFonts w:ascii="Times New Roman" w:hAnsi="Times New Roman" w:cs="Times New Roman"/>
          <w:sz w:val="24"/>
          <w:szCs w:val="24"/>
        </w:rPr>
        <w:lastRenderedPageBreak/>
        <w:t xml:space="preserve">Поставщик </w:t>
      </w:r>
      <w:r w:rsidR="00BE6E5D" w:rsidRPr="00AD4ABE">
        <w:rPr>
          <w:rFonts w:ascii="Times New Roman" w:hAnsi="Times New Roman" w:cs="Times New Roman"/>
          <w:sz w:val="24"/>
          <w:szCs w:val="24"/>
        </w:rPr>
        <w:t xml:space="preserve">должен предоставить </w:t>
      </w:r>
      <w:r w:rsidR="0014481B" w:rsidRPr="00AD4ABE">
        <w:rPr>
          <w:rFonts w:ascii="Times New Roman" w:hAnsi="Times New Roman" w:cs="Times New Roman"/>
          <w:sz w:val="24"/>
          <w:szCs w:val="24"/>
        </w:rPr>
        <w:t>конфигурацию и технологическую детализацию</w:t>
      </w:r>
    </w:p>
    <w:p w14:paraId="5278BEBA" w14:textId="7BE61DBF" w:rsidR="0014481B" w:rsidRPr="00AD4ABE" w:rsidRDefault="0014481B" w:rsidP="00AD4ABE">
      <w:pPr>
        <w:jc w:val="both"/>
        <w:rPr>
          <w:rFonts w:ascii="Times New Roman" w:hAnsi="Times New Roman" w:cs="Times New Roman"/>
          <w:color w:val="000000" w:themeColor="text1"/>
          <w:sz w:val="24"/>
          <w:szCs w:val="24"/>
        </w:rPr>
      </w:pPr>
      <w:r w:rsidRPr="00AD4ABE">
        <w:rPr>
          <w:rFonts w:ascii="Times New Roman" w:hAnsi="Times New Roman" w:cs="Times New Roman"/>
          <w:sz w:val="24"/>
          <w:szCs w:val="24"/>
        </w:rPr>
        <w:t xml:space="preserve">Для всех </w:t>
      </w:r>
      <w:r w:rsidRPr="00AD4ABE">
        <w:rPr>
          <w:rFonts w:ascii="Times New Roman" w:hAnsi="Times New Roman" w:cs="Times New Roman"/>
          <w:color w:val="000000" w:themeColor="text1"/>
          <w:sz w:val="24"/>
          <w:szCs w:val="24"/>
        </w:rPr>
        <w:t xml:space="preserve">компонентов </w:t>
      </w:r>
      <w:proofErr w:type="spellStart"/>
      <w:r w:rsidRPr="00AD4ABE">
        <w:rPr>
          <w:rFonts w:ascii="Times New Roman" w:hAnsi="Times New Roman" w:cs="Times New Roman"/>
          <w:color w:val="000000" w:themeColor="text1"/>
          <w:sz w:val="24"/>
          <w:szCs w:val="24"/>
        </w:rPr>
        <w:t>аппаратногопрограммного</w:t>
      </w:r>
      <w:proofErr w:type="spellEnd"/>
      <w:r w:rsidRPr="00AD4ABE">
        <w:rPr>
          <w:rFonts w:ascii="Times New Roman" w:hAnsi="Times New Roman" w:cs="Times New Roman"/>
          <w:color w:val="000000" w:themeColor="text1"/>
          <w:sz w:val="24"/>
          <w:szCs w:val="24"/>
        </w:rPr>
        <w:t xml:space="preserve"> обеспечения </w:t>
      </w:r>
      <w:r w:rsidR="003602C6" w:rsidRPr="00AD4ABE">
        <w:rPr>
          <w:rFonts w:ascii="Times New Roman" w:hAnsi="Times New Roman" w:cs="Times New Roman"/>
          <w:color w:val="000000" w:themeColor="text1"/>
          <w:sz w:val="24"/>
          <w:szCs w:val="24"/>
        </w:rPr>
        <w:t>поставщик</w:t>
      </w:r>
      <w:r w:rsidR="00BE6E5D" w:rsidRPr="00AD4ABE">
        <w:rPr>
          <w:rFonts w:ascii="Times New Roman" w:hAnsi="Times New Roman" w:cs="Times New Roman"/>
          <w:color w:val="000000" w:themeColor="text1"/>
          <w:sz w:val="24"/>
          <w:szCs w:val="24"/>
        </w:rPr>
        <w:t xml:space="preserve"> должен предоставить следующую информацию:</w:t>
      </w:r>
    </w:p>
    <w:p w14:paraId="2F1DA57F" w14:textId="46102418" w:rsidR="0014481B" w:rsidRPr="00AD4ABE" w:rsidRDefault="00BE6E5D" w:rsidP="00AD4ABE">
      <w:pPr>
        <w:jc w:val="both"/>
        <w:rPr>
          <w:rFonts w:ascii="Times New Roman" w:hAnsi="Times New Roman" w:cs="Times New Roman"/>
          <w:color w:val="000000" w:themeColor="text1"/>
          <w:sz w:val="24"/>
          <w:szCs w:val="24"/>
        </w:rPr>
      </w:pPr>
      <w:r w:rsidRPr="00AD4ABE">
        <w:rPr>
          <w:rFonts w:ascii="Times New Roman" w:hAnsi="Times New Roman" w:cs="Times New Roman"/>
          <w:color w:val="000000" w:themeColor="text1"/>
          <w:sz w:val="24"/>
          <w:szCs w:val="24"/>
        </w:rPr>
        <w:t>Описание аппаратного обеспечения (</w:t>
      </w:r>
      <w:proofErr w:type="spellStart"/>
      <w:r w:rsidRPr="00AD4ABE">
        <w:rPr>
          <w:rFonts w:ascii="Times New Roman" w:hAnsi="Times New Roman" w:cs="Times New Roman"/>
          <w:color w:val="000000" w:themeColor="text1"/>
          <w:sz w:val="24"/>
          <w:szCs w:val="24"/>
        </w:rPr>
        <w:t>product</w:t>
      </w:r>
      <w:proofErr w:type="spellEnd"/>
      <w:r w:rsidRPr="00AD4ABE">
        <w:rPr>
          <w:rFonts w:ascii="Times New Roman" w:hAnsi="Times New Roman" w:cs="Times New Roman"/>
          <w:color w:val="000000" w:themeColor="text1"/>
          <w:sz w:val="24"/>
          <w:szCs w:val="24"/>
        </w:rPr>
        <w:t xml:space="preserve"> </w:t>
      </w:r>
      <w:proofErr w:type="spellStart"/>
      <w:r w:rsidRPr="00AD4ABE">
        <w:rPr>
          <w:rFonts w:ascii="Times New Roman" w:hAnsi="Times New Roman" w:cs="Times New Roman"/>
          <w:color w:val="000000" w:themeColor="text1"/>
          <w:sz w:val="24"/>
          <w:szCs w:val="24"/>
        </w:rPr>
        <w:t>description</w:t>
      </w:r>
      <w:proofErr w:type="spellEnd"/>
      <w:r w:rsidRPr="00AD4ABE">
        <w:rPr>
          <w:rFonts w:ascii="Times New Roman" w:hAnsi="Times New Roman" w:cs="Times New Roman"/>
          <w:color w:val="000000" w:themeColor="text1"/>
          <w:sz w:val="24"/>
          <w:szCs w:val="24"/>
        </w:rPr>
        <w:t>).</w:t>
      </w:r>
    </w:p>
    <w:p w14:paraId="557AFD1D" w14:textId="350B99E0" w:rsidR="0014481B" w:rsidRPr="00AD4ABE" w:rsidRDefault="00BE6E5D" w:rsidP="00AD4ABE">
      <w:pPr>
        <w:jc w:val="both"/>
        <w:rPr>
          <w:rFonts w:ascii="Times New Roman" w:hAnsi="Times New Roman" w:cs="Times New Roman"/>
          <w:color w:val="000000" w:themeColor="text1"/>
          <w:sz w:val="24"/>
          <w:szCs w:val="24"/>
        </w:rPr>
      </w:pPr>
      <w:r w:rsidRPr="00AD4ABE">
        <w:rPr>
          <w:rFonts w:ascii="Times New Roman" w:hAnsi="Times New Roman" w:cs="Times New Roman"/>
          <w:color w:val="000000" w:themeColor="text1"/>
          <w:sz w:val="24"/>
          <w:szCs w:val="24"/>
        </w:rPr>
        <w:t>Описание программного обеспечения (</w:t>
      </w:r>
      <w:proofErr w:type="spellStart"/>
      <w:r w:rsidRPr="00AD4ABE">
        <w:rPr>
          <w:rFonts w:ascii="Times New Roman" w:hAnsi="Times New Roman" w:cs="Times New Roman"/>
          <w:color w:val="000000" w:themeColor="text1"/>
          <w:sz w:val="24"/>
          <w:szCs w:val="24"/>
        </w:rPr>
        <w:t>function</w:t>
      </w:r>
      <w:proofErr w:type="spellEnd"/>
      <w:r w:rsidRPr="00AD4ABE">
        <w:rPr>
          <w:rFonts w:ascii="Times New Roman" w:hAnsi="Times New Roman" w:cs="Times New Roman"/>
          <w:color w:val="000000" w:themeColor="text1"/>
          <w:sz w:val="24"/>
          <w:szCs w:val="24"/>
        </w:rPr>
        <w:t>/</w:t>
      </w:r>
      <w:proofErr w:type="spellStart"/>
      <w:r w:rsidRPr="00AD4ABE">
        <w:rPr>
          <w:rFonts w:ascii="Times New Roman" w:hAnsi="Times New Roman" w:cs="Times New Roman"/>
          <w:color w:val="000000" w:themeColor="text1"/>
          <w:sz w:val="24"/>
          <w:szCs w:val="24"/>
        </w:rPr>
        <w:t>feature</w:t>
      </w:r>
      <w:proofErr w:type="spellEnd"/>
      <w:r w:rsidRPr="00AD4ABE">
        <w:rPr>
          <w:rFonts w:ascii="Times New Roman" w:hAnsi="Times New Roman" w:cs="Times New Roman"/>
          <w:color w:val="000000" w:themeColor="text1"/>
          <w:sz w:val="24"/>
          <w:szCs w:val="24"/>
        </w:rPr>
        <w:t xml:space="preserve"> </w:t>
      </w:r>
      <w:proofErr w:type="spellStart"/>
      <w:r w:rsidRPr="00AD4ABE">
        <w:rPr>
          <w:rFonts w:ascii="Times New Roman" w:hAnsi="Times New Roman" w:cs="Times New Roman"/>
          <w:color w:val="000000" w:themeColor="text1"/>
          <w:sz w:val="24"/>
          <w:szCs w:val="24"/>
        </w:rPr>
        <w:t>description</w:t>
      </w:r>
      <w:proofErr w:type="spellEnd"/>
      <w:r w:rsidRPr="00AD4ABE">
        <w:rPr>
          <w:rFonts w:ascii="Times New Roman" w:hAnsi="Times New Roman" w:cs="Times New Roman"/>
          <w:color w:val="000000" w:themeColor="text1"/>
          <w:sz w:val="24"/>
          <w:szCs w:val="24"/>
        </w:rPr>
        <w:t>).</w:t>
      </w:r>
    </w:p>
    <w:p w14:paraId="77AE903A" w14:textId="2E8F991F" w:rsidR="0014481B" w:rsidRPr="00AD4ABE" w:rsidRDefault="00BE6E5D" w:rsidP="00AD4ABE">
      <w:pPr>
        <w:jc w:val="both"/>
        <w:rPr>
          <w:rFonts w:ascii="Times New Roman" w:hAnsi="Times New Roman" w:cs="Times New Roman"/>
          <w:color w:val="000000" w:themeColor="text1"/>
          <w:sz w:val="24"/>
          <w:szCs w:val="24"/>
        </w:rPr>
      </w:pPr>
      <w:r w:rsidRPr="00AD4ABE">
        <w:rPr>
          <w:rFonts w:ascii="Times New Roman" w:hAnsi="Times New Roman" w:cs="Times New Roman"/>
          <w:color w:val="000000" w:themeColor="text1"/>
          <w:sz w:val="24"/>
          <w:szCs w:val="24"/>
        </w:rPr>
        <w:t>Техническое описание аппаратного обеспечения (</w:t>
      </w:r>
      <w:proofErr w:type="spellStart"/>
      <w:r w:rsidRPr="00AD4ABE">
        <w:rPr>
          <w:rFonts w:ascii="Times New Roman" w:hAnsi="Times New Roman" w:cs="Times New Roman"/>
          <w:color w:val="000000" w:themeColor="text1"/>
          <w:sz w:val="24"/>
          <w:szCs w:val="24"/>
        </w:rPr>
        <w:t>hardware</w:t>
      </w:r>
      <w:proofErr w:type="spellEnd"/>
      <w:r w:rsidRPr="00AD4ABE">
        <w:rPr>
          <w:rFonts w:ascii="Times New Roman" w:hAnsi="Times New Roman" w:cs="Times New Roman"/>
          <w:color w:val="000000" w:themeColor="text1"/>
          <w:sz w:val="24"/>
          <w:szCs w:val="24"/>
        </w:rPr>
        <w:t>/</w:t>
      </w:r>
      <w:proofErr w:type="spellStart"/>
      <w:r w:rsidRPr="00AD4ABE">
        <w:rPr>
          <w:rFonts w:ascii="Times New Roman" w:hAnsi="Times New Roman" w:cs="Times New Roman"/>
          <w:color w:val="000000" w:themeColor="text1"/>
          <w:sz w:val="24"/>
          <w:szCs w:val="24"/>
        </w:rPr>
        <w:t>unit</w:t>
      </w:r>
      <w:proofErr w:type="spellEnd"/>
      <w:r w:rsidRPr="00AD4ABE">
        <w:rPr>
          <w:rFonts w:ascii="Times New Roman" w:hAnsi="Times New Roman" w:cs="Times New Roman"/>
          <w:color w:val="000000" w:themeColor="text1"/>
          <w:sz w:val="24"/>
          <w:szCs w:val="24"/>
        </w:rPr>
        <w:t xml:space="preserve"> </w:t>
      </w:r>
      <w:proofErr w:type="spellStart"/>
      <w:r w:rsidRPr="00AD4ABE">
        <w:rPr>
          <w:rFonts w:ascii="Times New Roman" w:hAnsi="Times New Roman" w:cs="Times New Roman"/>
          <w:color w:val="000000" w:themeColor="text1"/>
          <w:sz w:val="24"/>
          <w:szCs w:val="24"/>
        </w:rPr>
        <w:t>description</w:t>
      </w:r>
      <w:proofErr w:type="spellEnd"/>
      <w:r w:rsidRPr="00AD4ABE">
        <w:rPr>
          <w:rFonts w:ascii="Times New Roman" w:hAnsi="Times New Roman" w:cs="Times New Roman"/>
          <w:color w:val="000000" w:themeColor="text1"/>
          <w:sz w:val="24"/>
          <w:szCs w:val="24"/>
        </w:rPr>
        <w:t>).</w:t>
      </w:r>
    </w:p>
    <w:p w14:paraId="693D6548" w14:textId="7445825C" w:rsidR="00031157" w:rsidRPr="00AD4ABE" w:rsidRDefault="00C2126C" w:rsidP="00AD4ABE">
      <w:pPr>
        <w:jc w:val="both"/>
        <w:rPr>
          <w:rFonts w:ascii="Times New Roman" w:hAnsi="Times New Roman" w:cs="Times New Roman"/>
          <w:color w:val="000000" w:themeColor="text1"/>
          <w:sz w:val="24"/>
          <w:szCs w:val="24"/>
        </w:rPr>
      </w:pPr>
      <w:r w:rsidRPr="00AD4ABE">
        <w:rPr>
          <w:rFonts w:ascii="Times New Roman" w:hAnsi="Times New Roman" w:cs="Times New Roman"/>
          <w:color w:val="000000" w:themeColor="text1"/>
          <w:sz w:val="24"/>
          <w:szCs w:val="24"/>
        </w:rPr>
        <w:t>Поставщик</w:t>
      </w:r>
      <w:r w:rsidR="00BE6E5D" w:rsidRPr="00AD4ABE">
        <w:rPr>
          <w:rFonts w:ascii="Times New Roman" w:hAnsi="Times New Roman" w:cs="Times New Roman"/>
          <w:color w:val="000000" w:themeColor="text1"/>
          <w:sz w:val="24"/>
          <w:szCs w:val="24"/>
        </w:rPr>
        <w:t xml:space="preserve"> должен провести презентацию предлагаемого решения в г. Ташкент. В случае изменения конфигурации в процессе проработки технического решения с Заказчиком, </w:t>
      </w:r>
      <w:r w:rsidRPr="00AD4ABE">
        <w:rPr>
          <w:rFonts w:ascii="Times New Roman" w:hAnsi="Times New Roman" w:cs="Times New Roman"/>
          <w:color w:val="000000" w:themeColor="text1"/>
          <w:sz w:val="24"/>
          <w:szCs w:val="24"/>
        </w:rPr>
        <w:t>Поставщик</w:t>
      </w:r>
      <w:r w:rsidR="00BE6E5D" w:rsidRPr="00AD4ABE">
        <w:rPr>
          <w:rFonts w:ascii="Times New Roman" w:hAnsi="Times New Roman" w:cs="Times New Roman"/>
          <w:color w:val="000000" w:themeColor="text1"/>
          <w:sz w:val="24"/>
          <w:szCs w:val="24"/>
        </w:rPr>
        <w:t xml:space="preserve"> в письменном виде подтверждает о готовности к внесению предложенных изменений в техническом решении с обязательным указанием о финансовых изменениях, либо об их отсутствии.</w:t>
      </w:r>
    </w:p>
    <w:p w14:paraId="479AEFD9" w14:textId="11B30743" w:rsidR="00E77761" w:rsidRPr="00AD4ABE" w:rsidRDefault="00E77761"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 xml:space="preserve">Поставщик должен включить в предложение </w:t>
      </w:r>
      <w:r w:rsidR="0014118C" w:rsidRPr="00AD4ABE">
        <w:rPr>
          <w:rFonts w:ascii="Times New Roman" w:hAnsi="Times New Roman" w:cs="Times New Roman"/>
          <w:color w:val="000000"/>
          <w:sz w:val="24"/>
          <w:szCs w:val="24"/>
        </w:rPr>
        <w:t>различные модели лицензирования</w:t>
      </w:r>
      <w:r w:rsidRPr="00AD4ABE">
        <w:rPr>
          <w:rFonts w:ascii="Times New Roman" w:hAnsi="Times New Roman" w:cs="Times New Roman"/>
          <w:color w:val="000000"/>
          <w:sz w:val="24"/>
          <w:szCs w:val="24"/>
        </w:rPr>
        <w:t>:</w:t>
      </w:r>
      <w:r w:rsidR="00096565" w:rsidRPr="00AD4ABE">
        <w:rPr>
          <w:rFonts w:ascii="Times New Roman" w:hAnsi="Times New Roman" w:cs="Times New Roman"/>
          <w:color w:val="000000"/>
          <w:sz w:val="24"/>
          <w:szCs w:val="24"/>
        </w:rPr>
        <w:t xml:space="preserve"> </w:t>
      </w:r>
      <w:r w:rsidRPr="00AD4ABE">
        <w:rPr>
          <w:rFonts w:ascii="Times New Roman" w:hAnsi="Times New Roman" w:cs="Times New Roman"/>
          <w:color w:val="000000"/>
          <w:sz w:val="24"/>
          <w:szCs w:val="24"/>
        </w:rPr>
        <w:t>баз</w:t>
      </w:r>
      <w:r w:rsidR="00B4261F" w:rsidRPr="00AD4ABE">
        <w:rPr>
          <w:rFonts w:ascii="Times New Roman" w:hAnsi="Times New Roman" w:cs="Times New Roman"/>
          <w:color w:val="000000"/>
          <w:sz w:val="24"/>
          <w:szCs w:val="24"/>
        </w:rPr>
        <w:t>овая модель, продвинутая модель</w:t>
      </w:r>
      <w:r w:rsidRPr="00AD4ABE">
        <w:rPr>
          <w:rFonts w:ascii="Times New Roman" w:hAnsi="Times New Roman" w:cs="Times New Roman"/>
          <w:color w:val="000000"/>
          <w:sz w:val="24"/>
          <w:szCs w:val="24"/>
        </w:rPr>
        <w:t>,</w:t>
      </w:r>
      <w:r w:rsidR="00B4261F" w:rsidRPr="00AD4ABE">
        <w:rPr>
          <w:rFonts w:ascii="Times New Roman" w:hAnsi="Times New Roman" w:cs="Times New Roman"/>
          <w:color w:val="000000"/>
          <w:sz w:val="24"/>
          <w:szCs w:val="24"/>
        </w:rPr>
        <w:t xml:space="preserve"> все лицензии без исключения</w:t>
      </w:r>
      <w:r w:rsidRPr="00AD4ABE">
        <w:rPr>
          <w:rFonts w:ascii="Times New Roman" w:hAnsi="Times New Roman" w:cs="Times New Roman"/>
          <w:color w:val="000000"/>
          <w:sz w:val="24"/>
          <w:szCs w:val="24"/>
        </w:rPr>
        <w:t>,</w:t>
      </w:r>
      <w:r w:rsidR="00B4261F" w:rsidRPr="00AD4ABE">
        <w:rPr>
          <w:rFonts w:ascii="Times New Roman" w:hAnsi="Times New Roman" w:cs="Times New Roman"/>
          <w:color w:val="000000"/>
          <w:sz w:val="24"/>
          <w:szCs w:val="24"/>
        </w:rPr>
        <w:t xml:space="preserve"> </w:t>
      </w:r>
      <w:proofErr w:type="gramStart"/>
      <w:r w:rsidR="00F86CC3">
        <w:rPr>
          <w:rFonts w:ascii="Times New Roman" w:hAnsi="Times New Roman" w:cs="Times New Roman"/>
          <w:color w:val="000000"/>
          <w:sz w:val="24"/>
          <w:szCs w:val="24"/>
        </w:rPr>
        <w:t>При этом</w:t>
      </w:r>
      <w:proofErr w:type="gramEnd"/>
      <w:r w:rsidR="00F86CC3">
        <w:rPr>
          <w:rFonts w:ascii="Times New Roman" w:hAnsi="Times New Roman" w:cs="Times New Roman"/>
          <w:color w:val="000000"/>
          <w:sz w:val="24"/>
          <w:szCs w:val="24"/>
        </w:rPr>
        <w:t xml:space="preserve"> поставщик</w:t>
      </w:r>
      <w:r w:rsidRPr="00AD4ABE">
        <w:rPr>
          <w:rFonts w:ascii="Times New Roman" w:hAnsi="Times New Roman" w:cs="Times New Roman"/>
          <w:color w:val="000000"/>
          <w:sz w:val="24"/>
          <w:szCs w:val="24"/>
        </w:rPr>
        <w:t xml:space="preserve"> должен детально описать возможности каждой предложенной модели лицензирования.</w:t>
      </w:r>
    </w:p>
    <w:p w14:paraId="082B5621" w14:textId="050C9C6E" w:rsidR="00E77761" w:rsidRPr="00AD4ABE" w:rsidRDefault="00E77761"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Поставщик ПО обязуется произвести доработку ПО, в случае если предоставляемое ПО не соответствует международным стандартам и затребованным требованиям</w:t>
      </w:r>
    </w:p>
    <w:p w14:paraId="37C4E586" w14:textId="5429AA8F" w:rsidR="00E77761" w:rsidRPr="00AD4ABE" w:rsidRDefault="00E77761"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 xml:space="preserve">С целью </w:t>
      </w:r>
      <w:proofErr w:type="spellStart"/>
      <w:r w:rsidRPr="00AD4ABE">
        <w:rPr>
          <w:rFonts w:ascii="Times New Roman" w:hAnsi="Times New Roman" w:cs="Times New Roman"/>
          <w:color w:val="000000"/>
          <w:sz w:val="24"/>
          <w:szCs w:val="24"/>
        </w:rPr>
        <w:t>демонcтрации</w:t>
      </w:r>
      <w:proofErr w:type="spellEnd"/>
      <w:r w:rsidRPr="00AD4ABE">
        <w:rPr>
          <w:rFonts w:ascii="Times New Roman" w:hAnsi="Times New Roman" w:cs="Times New Roman"/>
          <w:color w:val="000000"/>
          <w:sz w:val="24"/>
          <w:szCs w:val="24"/>
        </w:rPr>
        <w:t xml:space="preserve"> всех возможностей включая: демонстрацию покрытия </w:t>
      </w:r>
      <w:r w:rsidR="00900828" w:rsidRPr="00AD4ABE">
        <w:rPr>
          <w:rFonts w:ascii="Times New Roman" w:hAnsi="Times New Roman" w:cs="Times New Roman"/>
          <w:color w:val="000000"/>
          <w:sz w:val="24"/>
          <w:szCs w:val="24"/>
        </w:rPr>
        <w:t xml:space="preserve">абонентов </w:t>
      </w:r>
      <w:r w:rsidRPr="00AD4ABE">
        <w:rPr>
          <w:rFonts w:ascii="Times New Roman" w:hAnsi="Times New Roman" w:cs="Times New Roman"/>
          <w:color w:val="000000"/>
          <w:sz w:val="24"/>
          <w:szCs w:val="24"/>
        </w:rPr>
        <w:t>качества сети для</w:t>
      </w:r>
      <w:r w:rsidR="00900828" w:rsidRPr="00AD4ABE">
        <w:rPr>
          <w:rFonts w:ascii="Times New Roman" w:hAnsi="Times New Roman" w:cs="Times New Roman"/>
          <w:color w:val="000000"/>
          <w:sz w:val="24"/>
          <w:szCs w:val="24"/>
        </w:rPr>
        <w:t xml:space="preserve"> голосовых и интернет сервисов </w:t>
      </w:r>
      <w:r w:rsidRPr="00AD4ABE">
        <w:rPr>
          <w:rFonts w:ascii="Times New Roman" w:hAnsi="Times New Roman" w:cs="Times New Roman"/>
          <w:color w:val="000000"/>
          <w:sz w:val="24"/>
          <w:szCs w:val="24"/>
        </w:rPr>
        <w:t xml:space="preserve">доступности сети поставщик должен предоставить подробные план приёмочного тестирования </w:t>
      </w:r>
      <w:proofErr w:type="spellStart"/>
      <w:r w:rsidRPr="00AD4ABE">
        <w:rPr>
          <w:rFonts w:ascii="Times New Roman" w:hAnsi="Times New Roman" w:cs="Times New Roman"/>
          <w:color w:val="000000"/>
          <w:sz w:val="24"/>
          <w:szCs w:val="24"/>
        </w:rPr>
        <w:t>включаещего</w:t>
      </w:r>
      <w:proofErr w:type="spellEnd"/>
      <w:r w:rsidRPr="00AD4ABE">
        <w:rPr>
          <w:rFonts w:ascii="Times New Roman" w:hAnsi="Times New Roman" w:cs="Times New Roman"/>
          <w:color w:val="000000"/>
          <w:sz w:val="24"/>
          <w:szCs w:val="24"/>
        </w:rPr>
        <w:t xml:space="preserve"> оптимизацию кластера из реальной сети </w:t>
      </w:r>
      <w:proofErr w:type="spellStart"/>
      <w:r w:rsidRPr="00AD4ABE">
        <w:rPr>
          <w:rFonts w:ascii="Times New Roman" w:hAnsi="Times New Roman" w:cs="Times New Roman"/>
          <w:color w:val="000000"/>
          <w:sz w:val="24"/>
          <w:szCs w:val="24"/>
        </w:rPr>
        <w:t>Заказчика</w:t>
      </w:r>
      <w:proofErr w:type="gramStart"/>
      <w:r w:rsidRPr="00AD4ABE">
        <w:rPr>
          <w:rFonts w:ascii="Times New Roman" w:hAnsi="Times New Roman" w:cs="Times New Roman"/>
          <w:color w:val="000000"/>
          <w:sz w:val="24"/>
          <w:szCs w:val="24"/>
        </w:rPr>
        <w:t>.</w:t>
      </w:r>
      <w:proofErr w:type="gramEnd"/>
      <w:r w:rsidRPr="00AD4ABE">
        <w:rPr>
          <w:rFonts w:ascii="Times New Roman" w:hAnsi="Times New Roman" w:cs="Times New Roman"/>
          <w:color w:val="000000"/>
          <w:sz w:val="24"/>
          <w:szCs w:val="24"/>
        </w:rPr>
        <w:t>состоящего</w:t>
      </w:r>
      <w:proofErr w:type="spellEnd"/>
      <w:r w:rsidRPr="00AD4ABE">
        <w:rPr>
          <w:rFonts w:ascii="Times New Roman" w:hAnsi="Times New Roman" w:cs="Times New Roman"/>
          <w:color w:val="000000"/>
          <w:sz w:val="24"/>
          <w:szCs w:val="24"/>
        </w:rPr>
        <w:t xml:space="preserve"> из 2G/3G/4G/5G </w:t>
      </w:r>
      <w:r w:rsidR="00F04119" w:rsidRPr="00AD4ABE">
        <w:rPr>
          <w:rFonts w:ascii="Times New Roman" w:hAnsi="Times New Roman" w:cs="Times New Roman"/>
          <w:color w:val="000000"/>
          <w:sz w:val="24"/>
          <w:szCs w:val="24"/>
        </w:rPr>
        <w:t>БС.</w:t>
      </w:r>
    </w:p>
    <w:p w14:paraId="28ACE474" w14:textId="29824D78" w:rsidR="00492968" w:rsidRPr="00AD4ABE" w:rsidRDefault="00492968"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В предложении Поставщик должен рассчитать необходимое оборудование для решения SON.</w:t>
      </w:r>
    </w:p>
    <w:p w14:paraId="6FA037B5" w14:textId="07558BC8" w:rsidR="00FA2A91" w:rsidRPr="00AD4ABE" w:rsidRDefault="00096565"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Поставщик должен обеспечить </w:t>
      </w:r>
      <w:proofErr w:type="spellStart"/>
      <w:r w:rsidRPr="00AD4ABE">
        <w:rPr>
          <w:rFonts w:ascii="Times New Roman" w:eastAsia="Times New Roman" w:hAnsi="Times New Roman" w:cs="Times New Roman"/>
          <w:color w:val="000000"/>
          <w:sz w:val="24"/>
          <w:szCs w:val="24"/>
        </w:rPr>
        <w:t>кастомизацию</w:t>
      </w:r>
      <w:proofErr w:type="spellEnd"/>
      <w:r w:rsidRPr="00AD4ABE">
        <w:rPr>
          <w:rFonts w:ascii="Times New Roman" w:eastAsia="Times New Roman" w:hAnsi="Times New Roman" w:cs="Times New Roman"/>
          <w:color w:val="000000"/>
          <w:sz w:val="24"/>
          <w:szCs w:val="24"/>
        </w:rPr>
        <w:t xml:space="preserve"> (специальную проработку или дора</w:t>
      </w:r>
      <w:r w:rsidR="00C44325" w:rsidRPr="00AD4ABE">
        <w:rPr>
          <w:rFonts w:ascii="Times New Roman" w:eastAsia="Times New Roman" w:hAnsi="Times New Roman" w:cs="Times New Roman"/>
          <w:color w:val="000000"/>
          <w:sz w:val="24"/>
          <w:szCs w:val="24"/>
        </w:rPr>
        <w:t>ботку</w:t>
      </w:r>
      <w:r w:rsidRPr="00AD4ABE">
        <w:rPr>
          <w:rFonts w:ascii="Times New Roman" w:eastAsia="Times New Roman" w:hAnsi="Times New Roman" w:cs="Times New Roman"/>
          <w:color w:val="000000"/>
          <w:sz w:val="24"/>
          <w:szCs w:val="24"/>
        </w:rPr>
        <w:t xml:space="preserve"> внесение изменений в интерфейсы </w:t>
      </w:r>
      <w:r w:rsidR="00923678" w:rsidRPr="00AD4ABE">
        <w:rPr>
          <w:rFonts w:ascii="Times New Roman" w:eastAsia="Times New Roman" w:hAnsi="Times New Roman" w:cs="Times New Roman"/>
          <w:color w:val="000000"/>
          <w:sz w:val="24"/>
          <w:szCs w:val="24"/>
        </w:rPr>
        <w:t>ПО, выводную</w:t>
      </w:r>
      <w:r w:rsidRPr="00AD4ABE">
        <w:rPr>
          <w:rFonts w:ascii="Times New Roman" w:eastAsia="Times New Roman" w:hAnsi="Times New Roman" w:cs="Times New Roman"/>
          <w:color w:val="000000"/>
          <w:sz w:val="24"/>
          <w:szCs w:val="24"/>
        </w:rPr>
        <w:t xml:space="preserve"> отчётность) по требованию Заказчика в течен</w:t>
      </w:r>
      <w:r w:rsidR="00FA2A91" w:rsidRPr="00AD4ABE">
        <w:rPr>
          <w:rFonts w:ascii="Times New Roman" w:eastAsia="Times New Roman" w:hAnsi="Times New Roman" w:cs="Times New Roman"/>
          <w:color w:val="000000"/>
          <w:sz w:val="24"/>
          <w:szCs w:val="24"/>
        </w:rPr>
        <w:t>ии двух недель</w:t>
      </w:r>
    </w:p>
    <w:p w14:paraId="40D6EE6D" w14:textId="77777777" w:rsidR="00FA2A91" w:rsidRPr="000D16E8" w:rsidRDefault="00FA2A91" w:rsidP="00AD4ABE">
      <w:pPr>
        <w:spacing w:after="0" w:line="240" w:lineRule="auto"/>
        <w:jc w:val="both"/>
        <w:rPr>
          <w:rFonts w:ascii="Times New Roman" w:hAnsi="Times New Roman" w:cs="Times New Roman"/>
          <w:b/>
          <w:sz w:val="20"/>
          <w:szCs w:val="20"/>
        </w:rPr>
      </w:pPr>
      <w:r w:rsidRPr="000D16E8">
        <w:rPr>
          <w:rFonts w:ascii="Times New Roman" w:hAnsi="Times New Roman" w:cs="Times New Roman"/>
          <w:b/>
          <w:sz w:val="20"/>
          <w:szCs w:val="20"/>
        </w:rPr>
        <w:tab/>
      </w:r>
    </w:p>
    <w:p w14:paraId="0288816C" w14:textId="0E6F76EF" w:rsidR="00BE6E5D" w:rsidRPr="000D16E8" w:rsidRDefault="00FA2A91" w:rsidP="00AD4ABE">
      <w:pPr>
        <w:spacing w:after="0" w:line="240" w:lineRule="auto"/>
        <w:jc w:val="both"/>
        <w:rPr>
          <w:rFonts w:ascii="Times New Roman" w:hAnsi="Times New Roman" w:cs="Times New Roman"/>
          <w:b/>
          <w:bCs/>
          <w:color w:val="000000" w:themeColor="text1"/>
          <w:sz w:val="24"/>
          <w:szCs w:val="24"/>
          <w:lang w:eastAsia="en-US"/>
        </w:rPr>
      </w:pPr>
      <w:r w:rsidRPr="000D16E8">
        <w:rPr>
          <w:rFonts w:ascii="Times New Roman" w:hAnsi="Times New Roman" w:cs="Times New Roman"/>
          <w:b/>
          <w:sz w:val="20"/>
          <w:szCs w:val="20"/>
        </w:rPr>
        <w:tab/>
      </w:r>
      <w:r w:rsidR="00923678" w:rsidRPr="000D16E8">
        <w:rPr>
          <w:rFonts w:ascii="Times New Roman" w:hAnsi="Times New Roman" w:cs="Times New Roman"/>
          <w:b/>
          <w:sz w:val="20"/>
          <w:szCs w:val="20"/>
        </w:rPr>
        <w:t>5</w:t>
      </w:r>
      <w:r w:rsidR="007146D3">
        <w:rPr>
          <w:rFonts w:ascii="Times New Roman" w:hAnsi="Times New Roman" w:cs="Times New Roman"/>
          <w:color w:val="000000" w:themeColor="text1"/>
          <w:sz w:val="20"/>
          <w:szCs w:val="20"/>
        </w:rPr>
        <w:t xml:space="preserve">. </w:t>
      </w:r>
      <w:r w:rsidR="00923678" w:rsidRPr="000D16E8">
        <w:rPr>
          <w:rFonts w:ascii="Times New Roman" w:hAnsi="Times New Roman" w:cs="Times New Roman"/>
          <w:b/>
          <w:bCs/>
          <w:color w:val="000000" w:themeColor="text1"/>
          <w:sz w:val="24"/>
          <w:szCs w:val="24"/>
          <w:lang w:eastAsia="en-US"/>
        </w:rPr>
        <w:t>Общие</w:t>
      </w:r>
      <w:r w:rsidR="00BE6E5D" w:rsidRPr="000D16E8">
        <w:rPr>
          <w:rFonts w:ascii="Times New Roman" w:hAnsi="Times New Roman" w:cs="Times New Roman"/>
          <w:b/>
          <w:bCs/>
          <w:color w:val="000000" w:themeColor="text1"/>
          <w:sz w:val="24"/>
          <w:szCs w:val="24"/>
          <w:lang w:eastAsia="en-US"/>
        </w:rPr>
        <w:t xml:space="preserve"> требования</w:t>
      </w:r>
      <w:r w:rsidR="002E15D6" w:rsidRPr="000D16E8">
        <w:rPr>
          <w:rFonts w:ascii="Times New Roman" w:hAnsi="Times New Roman" w:cs="Times New Roman"/>
          <w:b/>
          <w:bCs/>
          <w:color w:val="000000" w:themeColor="text1"/>
          <w:sz w:val="24"/>
          <w:szCs w:val="24"/>
          <w:lang w:eastAsia="en-US"/>
        </w:rPr>
        <w:t xml:space="preserve"> </w:t>
      </w:r>
      <w:r w:rsidR="00ED1292" w:rsidRPr="000D16E8">
        <w:rPr>
          <w:rFonts w:ascii="Times New Roman" w:hAnsi="Times New Roman" w:cs="Times New Roman"/>
          <w:b/>
          <w:bCs/>
          <w:color w:val="000000" w:themeColor="text1"/>
          <w:sz w:val="24"/>
          <w:szCs w:val="24"/>
          <w:lang w:eastAsia="en-US"/>
        </w:rPr>
        <w:t xml:space="preserve">к </w:t>
      </w:r>
      <w:r w:rsidR="00887B20" w:rsidRPr="000D16E8">
        <w:rPr>
          <w:rFonts w:ascii="Times New Roman" w:hAnsi="Times New Roman" w:cs="Times New Roman"/>
          <w:b/>
          <w:bCs/>
          <w:color w:val="000000" w:themeColor="text1"/>
          <w:sz w:val="24"/>
          <w:szCs w:val="24"/>
          <w:lang w:eastAsia="en-US"/>
        </w:rPr>
        <w:t xml:space="preserve">программному обеспечению </w:t>
      </w:r>
      <w:r w:rsidR="00887B20" w:rsidRPr="000D16E8">
        <w:rPr>
          <w:rFonts w:ascii="Times New Roman" w:hAnsi="Times New Roman" w:cs="Times New Roman"/>
          <w:b/>
          <w:bCs/>
          <w:color w:val="000000" w:themeColor="text1"/>
          <w:sz w:val="24"/>
          <w:szCs w:val="24"/>
          <w:lang w:val="en-US" w:eastAsia="en-US"/>
        </w:rPr>
        <w:t>SON</w:t>
      </w:r>
      <w:r w:rsidR="00887B20" w:rsidRPr="000D16E8">
        <w:rPr>
          <w:rFonts w:ascii="Times New Roman" w:hAnsi="Times New Roman" w:cs="Times New Roman"/>
          <w:b/>
          <w:bCs/>
          <w:color w:val="000000" w:themeColor="text1"/>
          <w:sz w:val="24"/>
          <w:szCs w:val="24"/>
          <w:lang w:eastAsia="en-US"/>
        </w:rPr>
        <w:t xml:space="preserve"> </w:t>
      </w:r>
      <w:r w:rsidR="00887B20" w:rsidRPr="000D16E8">
        <w:rPr>
          <w:rFonts w:ascii="Times New Roman" w:hAnsi="Times New Roman" w:cs="Times New Roman"/>
          <w:b/>
          <w:bCs/>
          <w:color w:val="000000" w:themeColor="text1"/>
          <w:sz w:val="24"/>
          <w:szCs w:val="24"/>
          <w:lang w:val="en-US" w:eastAsia="en-US"/>
        </w:rPr>
        <w:t>Solution</w:t>
      </w:r>
    </w:p>
    <w:p w14:paraId="32ADFD7D" w14:textId="77777777" w:rsidR="00C44325" w:rsidRPr="000D16E8" w:rsidRDefault="00C44325" w:rsidP="00AD4ABE">
      <w:pPr>
        <w:spacing w:after="0" w:line="240" w:lineRule="auto"/>
        <w:jc w:val="both"/>
        <w:rPr>
          <w:rFonts w:ascii="Times New Roman" w:hAnsi="Times New Roman" w:cs="Times New Roman"/>
          <w:b/>
          <w:sz w:val="20"/>
          <w:szCs w:val="20"/>
        </w:rPr>
      </w:pPr>
    </w:p>
    <w:p w14:paraId="7BA76E2B" w14:textId="0AC78624" w:rsidR="00204711" w:rsidRPr="00AD4ABE" w:rsidRDefault="00987844" w:rsidP="00AD4ABE">
      <w:pPr>
        <w:rPr>
          <w:rFonts w:ascii="Times New Roman" w:hAnsi="Times New Roman" w:cs="Times New Roman"/>
          <w:color w:val="000000"/>
          <w:sz w:val="24"/>
          <w:szCs w:val="24"/>
        </w:rPr>
      </w:pPr>
      <w:proofErr w:type="gramStart"/>
      <w:r w:rsidRPr="00AD4ABE">
        <w:rPr>
          <w:rFonts w:ascii="Times New Roman" w:hAnsi="Times New Roman" w:cs="Times New Roman"/>
          <w:color w:val="000000"/>
          <w:sz w:val="24"/>
          <w:szCs w:val="24"/>
        </w:rPr>
        <w:t xml:space="preserve">Решение </w:t>
      </w:r>
      <w:r w:rsidR="00521064" w:rsidRPr="00AD4ABE">
        <w:rPr>
          <w:rFonts w:ascii="Times New Roman" w:hAnsi="Times New Roman" w:cs="Times New Roman"/>
          <w:color w:val="000000"/>
          <w:sz w:val="24"/>
          <w:szCs w:val="24"/>
        </w:rPr>
        <w:t xml:space="preserve"> SON</w:t>
      </w:r>
      <w:proofErr w:type="gramEnd"/>
      <w:r w:rsidR="00C96A6E" w:rsidRPr="00AD4ABE">
        <w:rPr>
          <w:rFonts w:ascii="Times New Roman" w:hAnsi="Times New Roman" w:cs="Times New Roman"/>
          <w:color w:val="000000"/>
          <w:sz w:val="24"/>
          <w:szCs w:val="24"/>
        </w:rPr>
        <w:t xml:space="preserve"> должно</w:t>
      </w:r>
      <w:r w:rsidR="00204711" w:rsidRPr="00AD4ABE">
        <w:rPr>
          <w:rFonts w:ascii="Times New Roman" w:hAnsi="Times New Roman" w:cs="Times New Roman"/>
          <w:color w:val="000000"/>
          <w:sz w:val="24"/>
          <w:szCs w:val="24"/>
        </w:rPr>
        <w:t xml:space="preserve"> поддерживать </w:t>
      </w:r>
      <w:proofErr w:type="spellStart"/>
      <w:r w:rsidR="00204711" w:rsidRPr="00AD4ABE">
        <w:rPr>
          <w:rFonts w:ascii="Times New Roman" w:hAnsi="Times New Roman" w:cs="Times New Roman"/>
          <w:color w:val="000000"/>
          <w:sz w:val="24"/>
          <w:szCs w:val="24"/>
        </w:rPr>
        <w:t>мультитехнологии</w:t>
      </w:r>
      <w:proofErr w:type="spellEnd"/>
      <w:r w:rsidR="00204711" w:rsidRPr="00AD4ABE">
        <w:rPr>
          <w:rFonts w:ascii="Times New Roman" w:hAnsi="Times New Roman" w:cs="Times New Roman"/>
          <w:color w:val="000000"/>
          <w:sz w:val="24"/>
          <w:szCs w:val="24"/>
        </w:rPr>
        <w:t>, в том числе: GSM, UMTS, LTE, NR(NSA/SA);</w:t>
      </w:r>
    </w:p>
    <w:p w14:paraId="27A3AFE3" w14:textId="5F894C9B" w:rsidR="00204711" w:rsidRPr="00AD4ABE" w:rsidRDefault="00987844" w:rsidP="00AD4ABE">
      <w:pPr>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hAnsi="Times New Roman" w:cs="Times New Roman"/>
          <w:color w:val="000000"/>
          <w:sz w:val="24"/>
          <w:szCs w:val="24"/>
        </w:rPr>
        <w:t xml:space="preserve"> SON</w:t>
      </w:r>
      <w:r w:rsidR="00204711" w:rsidRPr="00AD4ABE">
        <w:rPr>
          <w:rFonts w:ascii="Times New Roman" w:hAnsi="Times New Roman" w:cs="Times New Roman"/>
          <w:color w:val="000000"/>
          <w:sz w:val="24"/>
          <w:szCs w:val="24"/>
        </w:rPr>
        <w:t xml:space="preserve"> д</w:t>
      </w:r>
      <w:r w:rsidR="00C96A6E" w:rsidRPr="00AD4ABE">
        <w:rPr>
          <w:rFonts w:ascii="Times New Roman" w:hAnsi="Times New Roman" w:cs="Times New Roman"/>
          <w:color w:val="000000"/>
          <w:sz w:val="24"/>
          <w:szCs w:val="24"/>
        </w:rPr>
        <w:t>олжно</w:t>
      </w:r>
      <w:r w:rsidR="00204711" w:rsidRPr="00AD4ABE">
        <w:rPr>
          <w:rFonts w:ascii="Times New Roman" w:hAnsi="Times New Roman" w:cs="Times New Roman"/>
          <w:color w:val="000000"/>
          <w:sz w:val="24"/>
          <w:szCs w:val="24"/>
        </w:rPr>
        <w:t xml:space="preserve"> поддерживать технологии GSM 900-1800 МГц</w:t>
      </w:r>
    </w:p>
    <w:p w14:paraId="04239E54" w14:textId="10517C7E" w:rsidR="00204711" w:rsidRPr="00AD4ABE" w:rsidRDefault="00987844" w:rsidP="00AD4ABE">
      <w:pPr>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C96A6E" w:rsidRPr="00AD4ABE">
        <w:rPr>
          <w:rFonts w:ascii="Times New Roman" w:hAnsi="Times New Roman" w:cs="Times New Roman"/>
          <w:color w:val="000000"/>
          <w:sz w:val="24"/>
          <w:szCs w:val="24"/>
        </w:rPr>
        <w:t xml:space="preserve"> SON должно</w:t>
      </w:r>
      <w:r w:rsidR="00204711" w:rsidRPr="00AD4ABE">
        <w:rPr>
          <w:rFonts w:ascii="Times New Roman" w:hAnsi="Times New Roman" w:cs="Times New Roman"/>
          <w:color w:val="000000"/>
          <w:sz w:val="24"/>
          <w:szCs w:val="24"/>
        </w:rPr>
        <w:t xml:space="preserve"> поддерживать технологии UMTS 900-2100 МГц</w:t>
      </w:r>
    </w:p>
    <w:p w14:paraId="49621B30" w14:textId="3A984855" w:rsidR="00204711" w:rsidRPr="00AD4ABE" w:rsidRDefault="00987844" w:rsidP="00AD4ABE">
      <w:pPr>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C96A6E" w:rsidRPr="00AD4ABE">
        <w:rPr>
          <w:rFonts w:ascii="Times New Roman" w:hAnsi="Times New Roman" w:cs="Times New Roman"/>
          <w:color w:val="000000"/>
          <w:sz w:val="24"/>
          <w:szCs w:val="24"/>
        </w:rPr>
        <w:t xml:space="preserve"> SON должно</w:t>
      </w:r>
      <w:r w:rsidR="00204711" w:rsidRPr="00AD4ABE">
        <w:rPr>
          <w:rFonts w:ascii="Times New Roman" w:hAnsi="Times New Roman" w:cs="Times New Roman"/>
          <w:color w:val="000000"/>
          <w:sz w:val="24"/>
          <w:szCs w:val="24"/>
        </w:rPr>
        <w:t xml:space="preserve"> поддерживать технологии LTE 700/900/800/1800/2100/</w:t>
      </w:r>
      <w:r w:rsidR="00292414" w:rsidRPr="00AD4ABE">
        <w:rPr>
          <w:rFonts w:ascii="Times New Roman" w:hAnsi="Times New Roman" w:cs="Times New Roman"/>
          <w:color w:val="000000"/>
          <w:sz w:val="24"/>
          <w:szCs w:val="24"/>
        </w:rPr>
        <w:t>2300/</w:t>
      </w:r>
      <w:r w:rsidR="00204711" w:rsidRPr="00AD4ABE">
        <w:rPr>
          <w:rFonts w:ascii="Times New Roman" w:hAnsi="Times New Roman" w:cs="Times New Roman"/>
          <w:color w:val="000000"/>
          <w:sz w:val="24"/>
          <w:szCs w:val="24"/>
        </w:rPr>
        <w:t>2600/ +</w:t>
      </w:r>
      <w:proofErr w:type="spellStart"/>
      <w:r w:rsidR="00204711" w:rsidRPr="00AD4ABE">
        <w:rPr>
          <w:rFonts w:ascii="Times New Roman" w:hAnsi="Times New Roman" w:cs="Times New Roman"/>
          <w:color w:val="000000"/>
          <w:sz w:val="24"/>
          <w:szCs w:val="24"/>
        </w:rPr>
        <w:t>VoLTE</w:t>
      </w:r>
      <w:proofErr w:type="spellEnd"/>
      <w:r w:rsidR="00204711" w:rsidRPr="00AD4ABE">
        <w:rPr>
          <w:rFonts w:ascii="Times New Roman" w:hAnsi="Times New Roman" w:cs="Times New Roman"/>
          <w:color w:val="000000"/>
          <w:sz w:val="24"/>
          <w:szCs w:val="24"/>
        </w:rPr>
        <w:t>, FDD/TDD</w:t>
      </w:r>
    </w:p>
    <w:p w14:paraId="24DC5A61" w14:textId="0E6B1039" w:rsidR="00204711" w:rsidRPr="00AD4ABE" w:rsidRDefault="00987844" w:rsidP="00AD4ABE">
      <w:pPr>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hAnsi="Times New Roman" w:cs="Times New Roman"/>
          <w:color w:val="000000"/>
          <w:sz w:val="24"/>
          <w:szCs w:val="24"/>
        </w:rPr>
        <w:t xml:space="preserve"> SON</w:t>
      </w:r>
      <w:r w:rsidR="00204711" w:rsidRPr="00AD4ABE">
        <w:rPr>
          <w:rFonts w:ascii="Times New Roman" w:hAnsi="Times New Roman" w:cs="Times New Roman"/>
          <w:color w:val="000000"/>
          <w:sz w:val="24"/>
          <w:szCs w:val="24"/>
        </w:rPr>
        <w:t xml:space="preserve"> </w:t>
      </w:r>
      <w:r w:rsidR="00C96A6E" w:rsidRPr="00AD4ABE">
        <w:rPr>
          <w:rFonts w:ascii="Times New Roman" w:hAnsi="Times New Roman" w:cs="Times New Roman"/>
          <w:color w:val="000000"/>
          <w:sz w:val="24"/>
          <w:szCs w:val="24"/>
        </w:rPr>
        <w:t>должно</w:t>
      </w:r>
      <w:r w:rsidR="00204711" w:rsidRPr="00AD4ABE">
        <w:rPr>
          <w:rFonts w:ascii="Times New Roman" w:hAnsi="Times New Roman" w:cs="Times New Roman"/>
          <w:color w:val="000000"/>
          <w:sz w:val="24"/>
          <w:szCs w:val="24"/>
        </w:rPr>
        <w:t xml:space="preserve"> поддерживать технологию 5G</w:t>
      </w:r>
      <w:r w:rsidR="00292414" w:rsidRPr="00AD4ABE">
        <w:rPr>
          <w:rFonts w:ascii="Times New Roman" w:hAnsi="Times New Roman" w:cs="Times New Roman"/>
          <w:color w:val="000000"/>
          <w:sz w:val="24"/>
          <w:szCs w:val="24"/>
        </w:rPr>
        <w:t xml:space="preserve"> </w:t>
      </w:r>
      <w:r w:rsidR="00292414" w:rsidRPr="00AD4ABE">
        <w:rPr>
          <w:rFonts w:ascii="Times New Roman" w:hAnsi="Times New Roman" w:cs="Times New Roman"/>
          <w:color w:val="000000"/>
          <w:sz w:val="24"/>
          <w:szCs w:val="24"/>
          <w:lang w:val="en-US"/>
        </w:rPr>
        <w:t>SA</w:t>
      </w:r>
      <w:r w:rsidR="00292414" w:rsidRPr="00AD4ABE">
        <w:rPr>
          <w:rFonts w:ascii="Times New Roman" w:hAnsi="Times New Roman" w:cs="Times New Roman"/>
          <w:color w:val="000000"/>
          <w:sz w:val="24"/>
          <w:szCs w:val="24"/>
        </w:rPr>
        <w:t>/</w:t>
      </w:r>
      <w:r w:rsidR="00292414" w:rsidRPr="00AD4ABE">
        <w:rPr>
          <w:rFonts w:ascii="Times New Roman" w:hAnsi="Times New Roman" w:cs="Times New Roman"/>
          <w:color w:val="000000"/>
          <w:sz w:val="24"/>
          <w:szCs w:val="24"/>
          <w:lang w:val="en-US"/>
        </w:rPr>
        <w:t>NSA</w:t>
      </w:r>
    </w:p>
    <w:p w14:paraId="616B9535" w14:textId="62D553D4" w:rsidR="00204711" w:rsidRPr="00AD4ABE" w:rsidRDefault="00987844" w:rsidP="00AD4ABE">
      <w:pPr>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hAnsi="Times New Roman" w:cs="Times New Roman"/>
          <w:color w:val="000000"/>
          <w:sz w:val="24"/>
          <w:szCs w:val="24"/>
        </w:rPr>
        <w:t xml:space="preserve"> SON</w:t>
      </w:r>
      <w:r w:rsidR="00204711" w:rsidRPr="00AD4ABE">
        <w:rPr>
          <w:rFonts w:ascii="Times New Roman" w:hAnsi="Times New Roman" w:cs="Times New Roman"/>
          <w:color w:val="000000"/>
          <w:sz w:val="24"/>
          <w:szCs w:val="24"/>
        </w:rPr>
        <w:t xml:space="preserve"> </w:t>
      </w:r>
      <w:r w:rsidR="00C96A6E" w:rsidRPr="00AD4ABE">
        <w:rPr>
          <w:rFonts w:ascii="Times New Roman" w:hAnsi="Times New Roman" w:cs="Times New Roman"/>
          <w:color w:val="000000"/>
          <w:sz w:val="24"/>
          <w:szCs w:val="24"/>
        </w:rPr>
        <w:t>должно</w:t>
      </w:r>
      <w:r w:rsidR="00204711" w:rsidRPr="00AD4ABE">
        <w:rPr>
          <w:rFonts w:ascii="Times New Roman" w:hAnsi="Times New Roman" w:cs="Times New Roman"/>
          <w:color w:val="000000"/>
          <w:sz w:val="24"/>
          <w:szCs w:val="24"/>
        </w:rPr>
        <w:t xml:space="preserve"> развертываться на виртуальных машинах и серверах общего назначения, работающих на архитектуре x64, независимо от оборудования</w:t>
      </w:r>
    </w:p>
    <w:p w14:paraId="0D46C87A" w14:textId="00621BBE" w:rsidR="00204711" w:rsidRPr="00AD4ABE" w:rsidRDefault="00987844"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hAnsi="Times New Roman" w:cs="Times New Roman"/>
          <w:color w:val="000000"/>
          <w:sz w:val="24"/>
          <w:szCs w:val="24"/>
        </w:rPr>
        <w:t xml:space="preserve"> SON</w:t>
      </w:r>
      <w:r w:rsidR="00204711" w:rsidRPr="00AD4ABE">
        <w:rPr>
          <w:rFonts w:ascii="Times New Roman" w:hAnsi="Times New Roman" w:cs="Times New Roman"/>
          <w:color w:val="000000"/>
          <w:sz w:val="24"/>
          <w:szCs w:val="24"/>
        </w:rPr>
        <w:t xml:space="preserve"> </w:t>
      </w:r>
      <w:r w:rsidR="00C96A6E" w:rsidRPr="00AD4ABE">
        <w:rPr>
          <w:rFonts w:ascii="Times New Roman" w:hAnsi="Times New Roman" w:cs="Times New Roman"/>
          <w:color w:val="000000"/>
          <w:sz w:val="24"/>
          <w:szCs w:val="24"/>
        </w:rPr>
        <w:t>должно</w:t>
      </w:r>
      <w:r w:rsidR="00204711" w:rsidRPr="00AD4ABE">
        <w:rPr>
          <w:rFonts w:ascii="Times New Roman" w:hAnsi="Times New Roman" w:cs="Times New Roman"/>
          <w:color w:val="000000"/>
          <w:sz w:val="24"/>
          <w:szCs w:val="24"/>
        </w:rPr>
        <w:t xml:space="preserve"> обеспечивать гибкое управление доступом пользователей для включения или отключения любых функций, функций или модулей только для ограничения доступа определенного пользователя.</w:t>
      </w:r>
    </w:p>
    <w:p w14:paraId="5BA0A377" w14:textId="0303C486" w:rsidR="00096565" w:rsidRPr="00AD4ABE" w:rsidRDefault="00987844"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hAnsi="Times New Roman" w:cs="Times New Roman"/>
          <w:color w:val="000000"/>
          <w:sz w:val="24"/>
          <w:szCs w:val="24"/>
        </w:rPr>
        <w:t xml:space="preserve"> SON</w:t>
      </w:r>
      <w:r w:rsidR="00096565" w:rsidRPr="00AD4ABE">
        <w:rPr>
          <w:rFonts w:ascii="Times New Roman" w:hAnsi="Times New Roman" w:cs="Times New Roman"/>
          <w:color w:val="000000"/>
          <w:sz w:val="24"/>
          <w:szCs w:val="24"/>
        </w:rPr>
        <w:t xml:space="preserve"> должен поддерживать автоматическую генерацию скриптов и других команд MML для редактирования конфигурации 2G BTS.</w:t>
      </w:r>
    </w:p>
    <w:p w14:paraId="4FDC1F5A" w14:textId="72E1FA14"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lastRenderedPageBreak/>
        <w:t>Решение</w:t>
      </w:r>
      <w:r w:rsidR="00521064" w:rsidRPr="00AD4ABE">
        <w:rPr>
          <w:rFonts w:ascii="Times New Roman" w:eastAsia="Times New Roman" w:hAnsi="Times New Roman" w:cs="Times New Roman"/>
          <w:color w:val="000000"/>
          <w:sz w:val="24"/>
          <w:szCs w:val="24"/>
        </w:rPr>
        <w:t xml:space="preserve"> SON</w:t>
      </w:r>
      <w:r w:rsidR="00C96A6E" w:rsidRPr="00AD4ABE">
        <w:rPr>
          <w:rFonts w:ascii="Times New Roman" w:eastAsia="Times New Roman" w:hAnsi="Times New Roman" w:cs="Times New Roman"/>
          <w:color w:val="000000"/>
          <w:sz w:val="24"/>
          <w:szCs w:val="24"/>
        </w:rPr>
        <w:t xml:space="preserve"> должно</w:t>
      </w:r>
      <w:r w:rsidR="00096565" w:rsidRPr="00AD4ABE">
        <w:rPr>
          <w:rFonts w:ascii="Times New Roman" w:eastAsia="Times New Roman" w:hAnsi="Times New Roman" w:cs="Times New Roman"/>
          <w:color w:val="000000"/>
          <w:sz w:val="24"/>
          <w:szCs w:val="24"/>
        </w:rPr>
        <w:t xml:space="preserve"> поддерживать автоматическую генерацию скриптов и других команд MML для редактирования конфигурации 3G </w:t>
      </w:r>
      <w:proofErr w:type="spellStart"/>
      <w:r w:rsidR="00096565" w:rsidRPr="00AD4ABE">
        <w:rPr>
          <w:rFonts w:ascii="Times New Roman" w:eastAsia="Times New Roman" w:hAnsi="Times New Roman" w:cs="Times New Roman"/>
          <w:color w:val="000000"/>
          <w:sz w:val="24"/>
          <w:szCs w:val="24"/>
        </w:rPr>
        <w:t>NodeB</w:t>
      </w:r>
      <w:proofErr w:type="spellEnd"/>
      <w:r w:rsidR="00096565" w:rsidRPr="00AD4ABE">
        <w:rPr>
          <w:rFonts w:ascii="Times New Roman" w:eastAsia="Times New Roman" w:hAnsi="Times New Roman" w:cs="Times New Roman"/>
          <w:color w:val="000000"/>
          <w:sz w:val="24"/>
          <w:szCs w:val="24"/>
        </w:rPr>
        <w:t>.</w:t>
      </w:r>
    </w:p>
    <w:p w14:paraId="020C05D6" w14:textId="4394B519"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C96A6E" w:rsidRPr="00AD4ABE">
        <w:rPr>
          <w:rFonts w:ascii="Times New Roman" w:eastAsia="Times New Roman" w:hAnsi="Times New Roman" w:cs="Times New Roman"/>
          <w:color w:val="000000"/>
          <w:sz w:val="24"/>
          <w:szCs w:val="24"/>
        </w:rPr>
        <w:t xml:space="preserve"> должно</w:t>
      </w:r>
      <w:r w:rsidR="00096565" w:rsidRPr="00AD4ABE">
        <w:rPr>
          <w:rFonts w:ascii="Times New Roman" w:eastAsia="Times New Roman" w:hAnsi="Times New Roman" w:cs="Times New Roman"/>
          <w:color w:val="000000"/>
          <w:sz w:val="24"/>
          <w:szCs w:val="24"/>
        </w:rPr>
        <w:t xml:space="preserve"> поддерживать автоматическую генерацию скриптов и других команд MML для редактирования конфигурации</w:t>
      </w:r>
      <w:r w:rsidR="00096565" w:rsidRPr="00AD4ABE">
        <w:rPr>
          <w:rFonts w:ascii="Times New Roman" w:eastAsia="Times New Roman" w:hAnsi="Times New Roman" w:cs="Times New Roman"/>
          <w:b/>
          <w:bCs/>
          <w:color w:val="000000"/>
          <w:sz w:val="24"/>
          <w:szCs w:val="24"/>
        </w:rPr>
        <w:t xml:space="preserve"> </w:t>
      </w:r>
      <w:r w:rsidR="00096565" w:rsidRPr="00AD4ABE">
        <w:rPr>
          <w:rFonts w:ascii="Times New Roman" w:eastAsia="Times New Roman" w:hAnsi="Times New Roman" w:cs="Times New Roman"/>
          <w:color w:val="000000"/>
          <w:sz w:val="24"/>
          <w:szCs w:val="24"/>
        </w:rPr>
        <w:t xml:space="preserve">4G </w:t>
      </w:r>
      <w:proofErr w:type="spellStart"/>
      <w:r w:rsidR="00096565" w:rsidRPr="00AD4ABE">
        <w:rPr>
          <w:rFonts w:ascii="Times New Roman" w:eastAsia="Times New Roman" w:hAnsi="Times New Roman" w:cs="Times New Roman"/>
          <w:color w:val="000000"/>
          <w:sz w:val="24"/>
          <w:szCs w:val="24"/>
        </w:rPr>
        <w:t>eNodeB</w:t>
      </w:r>
      <w:proofErr w:type="spellEnd"/>
      <w:r w:rsidR="00096565" w:rsidRPr="00AD4ABE">
        <w:rPr>
          <w:rFonts w:ascii="Times New Roman" w:eastAsia="Times New Roman" w:hAnsi="Times New Roman" w:cs="Times New Roman"/>
          <w:color w:val="000000"/>
          <w:sz w:val="24"/>
          <w:szCs w:val="24"/>
        </w:rPr>
        <w:t>.</w:t>
      </w:r>
    </w:p>
    <w:p w14:paraId="19BDC86C" w14:textId="5A5F0487"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C96A6E" w:rsidRPr="00AD4ABE">
        <w:rPr>
          <w:rFonts w:ascii="Times New Roman" w:eastAsia="Times New Roman" w:hAnsi="Times New Roman" w:cs="Times New Roman"/>
          <w:color w:val="000000"/>
          <w:sz w:val="24"/>
          <w:szCs w:val="24"/>
        </w:rPr>
        <w:t xml:space="preserve"> должно</w:t>
      </w:r>
      <w:r w:rsidR="00096565" w:rsidRPr="00AD4ABE">
        <w:rPr>
          <w:rFonts w:ascii="Times New Roman" w:eastAsia="Times New Roman" w:hAnsi="Times New Roman" w:cs="Times New Roman"/>
          <w:color w:val="000000"/>
          <w:sz w:val="24"/>
          <w:szCs w:val="24"/>
        </w:rPr>
        <w:t xml:space="preserve"> поддерживать автоматическую генерацию скриптов и других команд MML для редактирования конфигурации 5G </w:t>
      </w:r>
      <w:proofErr w:type="spellStart"/>
      <w:r w:rsidR="00096565" w:rsidRPr="00AD4ABE">
        <w:rPr>
          <w:rFonts w:ascii="Times New Roman" w:eastAsia="Times New Roman" w:hAnsi="Times New Roman" w:cs="Times New Roman"/>
          <w:color w:val="000000"/>
          <w:sz w:val="24"/>
          <w:szCs w:val="24"/>
        </w:rPr>
        <w:t>gNodeB</w:t>
      </w:r>
      <w:proofErr w:type="spellEnd"/>
      <w:r w:rsidR="00096565" w:rsidRPr="00AD4ABE">
        <w:rPr>
          <w:rFonts w:ascii="Times New Roman" w:eastAsia="Times New Roman" w:hAnsi="Times New Roman" w:cs="Times New Roman"/>
          <w:color w:val="000000"/>
          <w:sz w:val="24"/>
          <w:szCs w:val="24"/>
        </w:rPr>
        <w:t>.</w:t>
      </w:r>
    </w:p>
    <w:p w14:paraId="784C4A25" w14:textId="198A73B8"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C96A6E" w:rsidRPr="00AD4ABE">
        <w:rPr>
          <w:rFonts w:ascii="Times New Roman" w:eastAsia="Times New Roman" w:hAnsi="Times New Roman" w:cs="Times New Roman"/>
          <w:color w:val="000000"/>
          <w:sz w:val="24"/>
          <w:szCs w:val="24"/>
        </w:rPr>
        <w:t xml:space="preserve"> должно</w:t>
      </w:r>
      <w:r w:rsidR="00096565" w:rsidRPr="00AD4ABE">
        <w:rPr>
          <w:rFonts w:ascii="Times New Roman" w:eastAsia="Times New Roman" w:hAnsi="Times New Roman" w:cs="Times New Roman"/>
          <w:color w:val="000000"/>
          <w:sz w:val="24"/>
          <w:szCs w:val="24"/>
        </w:rPr>
        <w:t xml:space="preserve"> быть без каких-либо ограничений на лицензии и функциональные возможностям</w:t>
      </w:r>
    </w:p>
    <w:p w14:paraId="0FDD6342" w14:textId="002F5178"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096565" w:rsidRPr="00AD4ABE">
        <w:rPr>
          <w:rFonts w:ascii="Times New Roman" w:eastAsia="Times New Roman" w:hAnsi="Times New Roman" w:cs="Times New Roman"/>
          <w:color w:val="000000"/>
          <w:sz w:val="24"/>
          <w:szCs w:val="24"/>
        </w:rPr>
        <w:t xml:space="preserve"> </w:t>
      </w:r>
      <w:r w:rsidR="00C96A6E" w:rsidRPr="00AD4ABE">
        <w:rPr>
          <w:rFonts w:ascii="Times New Roman" w:eastAsia="Times New Roman" w:hAnsi="Times New Roman" w:cs="Times New Roman"/>
          <w:color w:val="000000"/>
          <w:sz w:val="24"/>
          <w:szCs w:val="24"/>
        </w:rPr>
        <w:t>должно</w:t>
      </w:r>
      <w:r w:rsidR="00096565" w:rsidRPr="00AD4ABE">
        <w:rPr>
          <w:rFonts w:ascii="Times New Roman" w:eastAsia="Times New Roman" w:hAnsi="Times New Roman" w:cs="Times New Roman"/>
          <w:color w:val="000000"/>
          <w:sz w:val="24"/>
          <w:szCs w:val="24"/>
        </w:rPr>
        <w:t xml:space="preserve"> поддерживать автоматическую оптимизацию сетей GSM, UMTS, LTE, 5G</w:t>
      </w:r>
    </w:p>
    <w:p w14:paraId="015983DB" w14:textId="6A2FCAC4"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09656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096565" w:rsidRPr="00AD4ABE">
        <w:rPr>
          <w:rFonts w:ascii="Times New Roman" w:eastAsia="Times New Roman" w:hAnsi="Times New Roman" w:cs="Times New Roman"/>
          <w:color w:val="000000"/>
          <w:sz w:val="24"/>
          <w:szCs w:val="24"/>
        </w:rPr>
        <w:t xml:space="preserve"> поддерживать функционал ANR GSM,</w:t>
      </w:r>
      <w:r w:rsidR="00DE2D9D" w:rsidRPr="00AD4ABE">
        <w:rPr>
          <w:rFonts w:ascii="Times New Roman" w:eastAsia="Times New Roman" w:hAnsi="Times New Roman" w:cs="Times New Roman"/>
          <w:color w:val="000000"/>
          <w:sz w:val="24"/>
          <w:szCs w:val="24"/>
        </w:rPr>
        <w:t xml:space="preserve"> </w:t>
      </w:r>
      <w:r w:rsidR="00096565" w:rsidRPr="00AD4ABE">
        <w:rPr>
          <w:rFonts w:ascii="Times New Roman" w:eastAsia="Times New Roman" w:hAnsi="Times New Roman" w:cs="Times New Roman"/>
          <w:color w:val="000000"/>
          <w:sz w:val="24"/>
          <w:szCs w:val="24"/>
        </w:rPr>
        <w:t>UMTS,</w:t>
      </w:r>
      <w:r w:rsidR="00DE2D9D" w:rsidRPr="00AD4ABE">
        <w:rPr>
          <w:rFonts w:ascii="Times New Roman" w:eastAsia="Times New Roman" w:hAnsi="Times New Roman" w:cs="Times New Roman"/>
          <w:color w:val="000000"/>
          <w:sz w:val="24"/>
          <w:szCs w:val="24"/>
        </w:rPr>
        <w:t xml:space="preserve"> </w:t>
      </w:r>
      <w:r w:rsidR="00096565" w:rsidRPr="00AD4ABE">
        <w:rPr>
          <w:rFonts w:ascii="Times New Roman" w:eastAsia="Times New Roman" w:hAnsi="Times New Roman" w:cs="Times New Roman"/>
          <w:color w:val="000000"/>
          <w:sz w:val="24"/>
          <w:szCs w:val="24"/>
        </w:rPr>
        <w:t>LTE,</w:t>
      </w:r>
      <w:r w:rsidR="00DE2D9D" w:rsidRPr="00AD4ABE">
        <w:rPr>
          <w:rFonts w:ascii="Times New Roman" w:eastAsia="Times New Roman" w:hAnsi="Times New Roman" w:cs="Times New Roman"/>
          <w:color w:val="000000"/>
          <w:sz w:val="24"/>
          <w:szCs w:val="24"/>
        </w:rPr>
        <w:t xml:space="preserve"> </w:t>
      </w:r>
      <w:r w:rsidR="00096565" w:rsidRPr="00AD4ABE">
        <w:rPr>
          <w:rFonts w:ascii="Times New Roman" w:eastAsia="Times New Roman" w:hAnsi="Times New Roman" w:cs="Times New Roman"/>
          <w:color w:val="000000"/>
          <w:sz w:val="24"/>
          <w:szCs w:val="24"/>
        </w:rPr>
        <w:t>5G</w:t>
      </w:r>
    </w:p>
    <w:p w14:paraId="2E6E1F66" w14:textId="7411B11D"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09656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096565" w:rsidRPr="00AD4ABE">
        <w:rPr>
          <w:rFonts w:ascii="Times New Roman" w:eastAsia="Times New Roman" w:hAnsi="Times New Roman" w:cs="Times New Roman"/>
          <w:color w:val="000000"/>
          <w:sz w:val="24"/>
          <w:szCs w:val="24"/>
        </w:rPr>
        <w:t xml:space="preserve"> поддерживать балансировку нагрузки для 2G, 3G, 4G, 5G</w:t>
      </w:r>
    </w:p>
    <w:p w14:paraId="37B30E90" w14:textId="274B55DA" w:rsidR="00096565" w:rsidRPr="00AD4ABE" w:rsidRDefault="00096565"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Балансировка нагрузки должна п</w:t>
      </w:r>
      <w:r w:rsidR="004259F3" w:rsidRPr="00AD4ABE">
        <w:rPr>
          <w:rFonts w:ascii="Times New Roman" w:eastAsia="Times New Roman" w:hAnsi="Times New Roman" w:cs="Times New Roman"/>
          <w:color w:val="000000"/>
          <w:sz w:val="24"/>
          <w:szCs w:val="24"/>
        </w:rPr>
        <w:t>оддерживаться как в режиме IDLE</w:t>
      </w:r>
      <w:r w:rsidRPr="00AD4ABE">
        <w:rPr>
          <w:rFonts w:ascii="Times New Roman" w:eastAsia="Times New Roman" w:hAnsi="Times New Roman" w:cs="Times New Roman"/>
          <w:color w:val="000000"/>
          <w:sz w:val="24"/>
          <w:szCs w:val="24"/>
        </w:rPr>
        <w:t xml:space="preserve">, так и в режиме </w:t>
      </w:r>
      <w:proofErr w:type="spellStart"/>
      <w:r w:rsidRPr="00AD4ABE">
        <w:rPr>
          <w:rFonts w:ascii="Times New Roman" w:eastAsia="Times New Roman" w:hAnsi="Times New Roman" w:cs="Times New Roman"/>
          <w:color w:val="000000"/>
          <w:sz w:val="24"/>
          <w:szCs w:val="24"/>
        </w:rPr>
        <w:t>Connected</w:t>
      </w:r>
      <w:proofErr w:type="spellEnd"/>
    </w:p>
    <w:p w14:paraId="5FBC3227" w14:textId="293CCE14"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09656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096565" w:rsidRPr="00AD4ABE">
        <w:rPr>
          <w:rFonts w:ascii="Times New Roman" w:eastAsia="Times New Roman" w:hAnsi="Times New Roman" w:cs="Times New Roman"/>
          <w:color w:val="000000"/>
          <w:sz w:val="24"/>
          <w:szCs w:val="24"/>
        </w:rPr>
        <w:t xml:space="preserve"> поддерживать пороговые триггеры загрузки, настроенные пользователем.</w:t>
      </w:r>
    </w:p>
    <w:p w14:paraId="621B2566" w14:textId="41C56E06" w:rsidR="00096565"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09656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096565" w:rsidRPr="00AD4ABE">
        <w:rPr>
          <w:rFonts w:ascii="Times New Roman" w:eastAsia="Times New Roman" w:hAnsi="Times New Roman" w:cs="Times New Roman"/>
          <w:color w:val="000000"/>
          <w:sz w:val="24"/>
          <w:szCs w:val="24"/>
        </w:rPr>
        <w:t xml:space="preserve"> поддерживать балансировку нагрузки в режиме реального времени.</w:t>
      </w:r>
    </w:p>
    <w:p w14:paraId="0701C870" w14:textId="77777777" w:rsidR="00096565" w:rsidRPr="00AD4ABE" w:rsidRDefault="00096565"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Детализация балансировки нагрузки в реальном времени должна быть достигнута за 5 минут</w:t>
      </w:r>
    </w:p>
    <w:p w14:paraId="22758497" w14:textId="55A66E12" w:rsidR="00096565"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9656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096565" w:rsidRPr="00AD4ABE">
        <w:rPr>
          <w:rFonts w:ascii="Times New Roman" w:eastAsia="Times New Roman" w:hAnsi="Times New Roman" w:cs="Times New Roman"/>
          <w:color w:val="000000"/>
          <w:sz w:val="24"/>
          <w:szCs w:val="24"/>
        </w:rPr>
        <w:t xml:space="preserve"> поддерживать балансировку нагрузки для особых событий (спортивных / социальных / политических / религиозных и т.д.), вызывающих временную перегрузку сети.</w:t>
      </w:r>
    </w:p>
    <w:p w14:paraId="113297E0" w14:textId="2BC0D8F5" w:rsidR="00DE2D9D"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работу в автономном режиме (автоматическое внедрение рекомендуемого параметра и отчет пользователю)</w:t>
      </w:r>
    </w:p>
    <w:p w14:paraId="5849239D" w14:textId="7542AA61" w:rsidR="00DE2D9D" w:rsidRPr="00AD4ABE" w:rsidRDefault="0098784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hAnsi="Times New Roman" w:cs="Times New Roman"/>
          <w:color w:val="000000"/>
          <w:sz w:val="24"/>
          <w:szCs w:val="24"/>
        </w:rPr>
        <w:t>Решение</w:t>
      </w:r>
      <w:r w:rsidR="00521064" w:rsidRPr="00AD4ABE">
        <w:rPr>
          <w:rFonts w:ascii="Times New Roman" w:eastAsia="Times New Roman" w:hAnsi="Times New Roman" w:cs="Times New Roman"/>
          <w:color w:val="000000"/>
          <w:sz w:val="24"/>
          <w:szCs w:val="24"/>
        </w:rPr>
        <w:t xml:space="preserve">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предоставить оператору возможность и гибкость в выборе приоритетов, в отношении которых должна использоваться частота или технология MLB.</w:t>
      </w:r>
    </w:p>
    <w:p w14:paraId="35F527F2" w14:textId="1DADE15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Это решение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позволять Пользователю определять и корректировать критерии</w:t>
      </w:r>
    </w:p>
    <w:p w14:paraId="37C15E57" w14:textId="2A8DB244"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должен проанализировать KPI о пропускной способности (например, трафик, количество пользователей), чтобы сбалансировать нагрузку на </w:t>
      </w:r>
      <w:proofErr w:type="spellStart"/>
      <w:r w:rsidR="00DE2D9D" w:rsidRPr="00AD4ABE">
        <w:rPr>
          <w:rFonts w:ascii="Times New Roman" w:eastAsia="Times New Roman" w:hAnsi="Times New Roman" w:cs="Times New Roman"/>
          <w:color w:val="000000"/>
          <w:sz w:val="24"/>
          <w:szCs w:val="24"/>
        </w:rPr>
        <w:t>селл</w:t>
      </w:r>
      <w:proofErr w:type="spellEnd"/>
      <w:r w:rsidR="00DE2D9D" w:rsidRPr="00AD4ABE">
        <w:rPr>
          <w:rFonts w:ascii="Times New Roman" w:eastAsia="Times New Roman" w:hAnsi="Times New Roman" w:cs="Times New Roman"/>
          <w:color w:val="000000"/>
          <w:sz w:val="24"/>
          <w:szCs w:val="24"/>
        </w:rPr>
        <w:t xml:space="preserve"> между соседними </w:t>
      </w:r>
      <w:proofErr w:type="spellStart"/>
      <w:r w:rsidR="00DE2D9D" w:rsidRPr="00AD4ABE">
        <w:rPr>
          <w:rFonts w:ascii="Times New Roman" w:eastAsia="Times New Roman" w:hAnsi="Times New Roman" w:cs="Times New Roman"/>
          <w:color w:val="000000"/>
          <w:sz w:val="24"/>
          <w:szCs w:val="24"/>
        </w:rPr>
        <w:t>селлами</w:t>
      </w:r>
      <w:proofErr w:type="spellEnd"/>
      <w:r w:rsidR="00DE2D9D" w:rsidRPr="00AD4ABE">
        <w:rPr>
          <w:rFonts w:ascii="Times New Roman" w:eastAsia="Times New Roman" w:hAnsi="Times New Roman" w:cs="Times New Roman"/>
          <w:color w:val="000000"/>
          <w:sz w:val="24"/>
          <w:szCs w:val="24"/>
        </w:rPr>
        <w:t>.</w:t>
      </w:r>
    </w:p>
    <w:p w14:paraId="1D86F997"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Механизм балансировки нагрузки должен учитывать множество параметров и индикаторов для оценки уровня нагрузки</w:t>
      </w:r>
    </w:p>
    <w:p w14:paraId="1C7BAAB5" w14:textId="5561780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Решение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выполнять корректирующее действие по балансировке нагрузки, основанное на предопределенных ключевых показателях эффективности, триггерах и настраиваемых параметрах</w:t>
      </w:r>
    </w:p>
    <w:p w14:paraId="733AFAC3"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Модуль балансировки нагрузки SON </w:t>
      </w:r>
      <w:proofErr w:type="spellStart"/>
      <w:r w:rsidRPr="00AD4ABE">
        <w:rPr>
          <w:rFonts w:ascii="Times New Roman" w:eastAsia="Times New Roman" w:hAnsi="Times New Roman" w:cs="Times New Roman"/>
          <w:color w:val="000000"/>
          <w:sz w:val="24"/>
          <w:szCs w:val="24"/>
        </w:rPr>
        <w:t>Mobility</w:t>
      </w:r>
      <w:proofErr w:type="spellEnd"/>
      <w:r w:rsidRPr="00AD4ABE">
        <w:rPr>
          <w:rFonts w:ascii="Times New Roman" w:eastAsia="Times New Roman" w:hAnsi="Times New Roman" w:cs="Times New Roman"/>
          <w:color w:val="000000"/>
          <w:sz w:val="24"/>
          <w:szCs w:val="24"/>
        </w:rPr>
        <w:t xml:space="preserve"> выполняет итеративную операцию и откатывает изменения всякий раз, когда происходит ухудшение KPI</w:t>
      </w:r>
    </w:p>
    <w:p w14:paraId="138BA6B3" w14:textId="31BB2944"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использует пользовательский порог KPI для </w:t>
      </w:r>
      <w:proofErr w:type="spellStart"/>
      <w:r w:rsidR="00DE2D9D" w:rsidRPr="00AD4ABE">
        <w:rPr>
          <w:rFonts w:ascii="Times New Roman" w:eastAsia="Times New Roman" w:hAnsi="Times New Roman" w:cs="Times New Roman"/>
          <w:color w:val="000000"/>
          <w:sz w:val="24"/>
          <w:szCs w:val="24"/>
        </w:rPr>
        <w:t>определеннного</w:t>
      </w:r>
      <w:proofErr w:type="spellEnd"/>
      <w:r w:rsidR="00DE2D9D" w:rsidRPr="00AD4ABE">
        <w:rPr>
          <w:rFonts w:ascii="Times New Roman" w:eastAsia="Times New Roman" w:hAnsi="Times New Roman" w:cs="Times New Roman"/>
          <w:color w:val="000000"/>
          <w:sz w:val="24"/>
          <w:szCs w:val="24"/>
        </w:rPr>
        <w:t xml:space="preserve"> </w:t>
      </w:r>
      <w:proofErr w:type="spellStart"/>
      <w:r w:rsidR="00DE2D9D" w:rsidRPr="00AD4ABE">
        <w:rPr>
          <w:rFonts w:ascii="Times New Roman" w:eastAsia="Times New Roman" w:hAnsi="Times New Roman" w:cs="Times New Roman"/>
          <w:color w:val="000000"/>
          <w:sz w:val="24"/>
          <w:szCs w:val="24"/>
        </w:rPr>
        <w:t>селл</w:t>
      </w:r>
      <w:proofErr w:type="spellEnd"/>
      <w:r w:rsidR="00DE2D9D" w:rsidRPr="00AD4ABE">
        <w:rPr>
          <w:rFonts w:ascii="Times New Roman" w:eastAsia="Times New Roman" w:hAnsi="Times New Roman" w:cs="Times New Roman"/>
          <w:color w:val="000000"/>
          <w:sz w:val="24"/>
          <w:szCs w:val="24"/>
        </w:rPr>
        <w:t>, находящейся в состоянии простоя.</w:t>
      </w:r>
    </w:p>
    <w:p w14:paraId="1275AC27" w14:textId="29D08BBC"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обнаруживает </w:t>
      </w:r>
      <w:proofErr w:type="spellStart"/>
      <w:r w:rsidR="00DE2D9D" w:rsidRPr="00AD4ABE">
        <w:rPr>
          <w:rFonts w:ascii="Times New Roman" w:eastAsia="Times New Roman" w:hAnsi="Times New Roman" w:cs="Times New Roman"/>
          <w:color w:val="000000"/>
          <w:sz w:val="24"/>
          <w:szCs w:val="24"/>
        </w:rPr>
        <w:t>селл</w:t>
      </w:r>
      <w:proofErr w:type="spellEnd"/>
      <w:r w:rsidR="00DE2D9D" w:rsidRPr="00AD4ABE">
        <w:rPr>
          <w:rFonts w:ascii="Times New Roman" w:eastAsia="Times New Roman" w:hAnsi="Times New Roman" w:cs="Times New Roman"/>
          <w:color w:val="000000"/>
          <w:sz w:val="24"/>
          <w:szCs w:val="24"/>
        </w:rPr>
        <w:t xml:space="preserve"> с неожиданными отказами, настраивает параметр и ресурс соседнего </w:t>
      </w:r>
      <w:proofErr w:type="spellStart"/>
      <w:r w:rsidR="00DE2D9D" w:rsidRPr="00AD4ABE">
        <w:rPr>
          <w:rFonts w:ascii="Times New Roman" w:eastAsia="Times New Roman" w:hAnsi="Times New Roman" w:cs="Times New Roman"/>
          <w:color w:val="000000"/>
          <w:sz w:val="24"/>
          <w:szCs w:val="24"/>
        </w:rPr>
        <w:t>селла</w:t>
      </w:r>
      <w:proofErr w:type="spellEnd"/>
      <w:r w:rsidR="00DE2D9D" w:rsidRPr="00AD4ABE">
        <w:rPr>
          <w:rFonts w:ascii="Times New Roman" w:eastAsia="Times New Roman" w:hAnsi="Times New Roman" w:cs="Times New Roman"/>
          <w:color w:val="000000"/>
          <w:sz w:val="24"/>
          <w:szCs w:val="24"/>
        </w:rPr>
        <w:t xml:space="preserve"> для поддержки области, охватываемой селом с отказом.</w:t>
      </w:r>
    </w:p>
    <w:p w14:paraId="595D0602" w14:textId="06C46345"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генерацию сигнала тревоги при обнаружении сбоя в работе </w:t>
      </w:r>
      <w:proofErr w:type="spellStart"/>
      <w:r w:rsidR="00DE2D9D" w:rsidRPr="00AD4ABE">
        <w:rPr>
          <w:rFonts w:ascii="Times New Roman" w:eastAsia="Times New Roman" w:hAnsi="Times New Roman" w:cs="Times New Roman"/>
          <w:color w:val="000000"/>
          <w:sz w:val="24"/>
          <w:szCs w:val="24"/>
        </w:rPr>
        <w:t>селла</w:t>
      </w:r>
      <w:proofErr w:type="spellEnd"/>
      <w:r w:rsidR="00DE2D9D" w:rsidRPr="00AD4ABE">
        <w:rPr>
          <w:rFonts w:ascii="Times New Roman" w:eastAsia="Times New Roman" w:hAnsi="Times New Roman" w:cs="Times New Roman"/>
          <w:color w:val="000000"/>
          <w:sz w:val="24"/>
          <w:szCs w:val="24"/>
        </w:rPr>
        <w:t xml:space="preserve"> и сообщать о четком сигнале тревоги, если </w:t>
      </w:r>
      <w:proofErr w:type="spellStart"/>
      <w:r w:rsidR="00DE2D9D" w:rsidRPr="00AD4ABE">
        <w:rPr>
          <w:rFonts w:ascii="Times New Roman" w:eastAsia="Times New Roman" w:hAnsi="Times New Roman" w:cs="Times New Roman"/>
          <w:color w:val="000000"/>
          <w:sz w:val="24"/>
          <w:szCs w:val="24"/>
        </w:rPr>
        <w:t>селл</w:t>
      </w:r>
      <w:proofErr w:type="spellEnd"/>
      <w:r w:rsidR="00DE2D9D" w:rsidRPr="00AD4ABE">
        <w:rPr>
          <w:rFonts w:ascii="Times New Roman" w:eastAsia="Times New Roman" w:hAnsi="Times New Roman" w:cs="Times New Roman"/>
          <w:color w:val="000000"/>
          <w:sz w:val="24"/>
          <w:szCs w:val="24"/>
        </w:rPr>
        <w:t xml:space="preserve"> восстановлен.</w:t>
      </w:r>
    </w:p>
    <w:p w14:paraId="2C6DDD4B" w14:textId="064DF9CE"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процедуры самовосстановления и автоматически восстанавливаться после сбоя.</w:t>
      </w:r>
    </w:p>
    <w:p w14:paraId="199AD13B" w14:textId="3B6D07D5"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компенсацию трафика с </w:t>
      </w:r>
      <w:proofErr w:type="spellStart"/>
      <w:r w:rsidR="00DE2D9D" w:rsidRPr="00AD4ABE">
        <w:rPr>
          <w:rFonts w:ascii="Times New Roman" w:eastAsia="Times New Roman" w:hAnsi="Times New Roman" w:cs="Times New Roman"/>
          <w:color w:val="000000"/>
          <w:sz w:val="24"/>
          <w:szCs w:val="24"/>
        </w:rPr>
        <w:t>межчастотной</w:t>
      </w:r>
      <w:proofErr w:type="spellEnd"/>
      <w:r w:rsidR="00DE2D9D" w:rsidRPr="00AD4ABE">
        <w:rPr>
          <w:rFonts w:ascii="Times New Roman" w:eastAsia="Times New Roman" w:hAnsi="Times New Roman" w:cs="Times New Roman"/>
          <w:color w:val="000000"/>
          <w:sz w:val="24"/>
          <w:szCs w:val="24"/>
        </w:rPr>
        <w:t xml:space="preserve"> соседним </w:t>
      </w:r>
      <w:r w:rsidR="004259F3" w:rsidRPr="00AD4ABE">
        <w:rPr>
          <w:rFonts w:ascii="Times New Roman" w:eastAsia="Times New Roman" w:hAnsi="Times New Roman" w:cs="Times New Roman"/>
          <w:color w:val="000000"/>
          <w:sz w:val="24"/>
          <w:szCs w:val="24"/>
        </w:rPr>
        <w:t xml:space="preserve"> </w:t>
      </w:r>
      <w:r w:rsidR="00DE2D9D" w:rsidRPr="00AD4ABE">
        <w:rPr>
          <w:rFonts w:ascii="Times New Roman" w:eastAsia="Times New Roman" w:hAnsi="Times New Roman" w:cs="Times New Roman"/>
          <w:color w:val="000000"/>
          <w:sz w:val="24"/>
          <w:szCs w:val="24"/>
        </w:rPr>
        <w:t xml:space="preserve"> </w:t>
      </w:r>
      <w:proofErr w:type="spellStart"/>
      <w:r w:rsidR="00DE2D9D" w:rsidRPr="00AD4ABE">
        <w:rPr>
          <w:rFonts w:ascii="Times New Roman" w:eastAsia="Times New Roman" w:hAnsi="Times New Roman" w:cs="Times New Roman"/>
          <w:color w:val="000000"/>
          <w:sz w:val="24"/>
          <w:szCs w:val="24"/>
        </w:rPr>
        <w:t>селлом</w:t>
      </w:r>
      <w:proofErr w:type="spellEnd"/>
      <w:r w:rsidR="00DE2D9D" w:rsidRPr="00AD4ABE">
        <w:rPr>
          <w:rFonts w:ascii="Times New Roman" w:eastAsia="Times New Roman" w:hAnsi="Times New Roman" w:cs="Times New Roman"/>
          <w:color w:val="000000"/>
          <w:sz w:val="24"/>
          <w:szCs w:val="24"/>
        </w:rPr>
        <w:t>.</w:t>
      </w:r>
    </w:p>
    <w:p w14:paraId="17AC9EC9" w14:textId="7DA199EE"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обеспечивать оператору гибкость в выборе стратегий </w:t>
      </w:r>
      <w:proofErr w:type="spellStart"/>
      <w:r w:rsidR="00DE2D9D" w:rsidRPr="00AD4ABE">
        <w:rPr>
          <w:rFonts w:ascii="Times New Roman" w:eastAsia="Times New Roman" w:hAnsi="Times New Roman" w:cs="Times New Roman"/>
          <w:color w:val="000000"/>
          <w:sz w:val="24"/>
          <w:szCs w:val="24"/>
        </w:rPr>
        <w:t>перепокрытия</w:t>
      </w:r>
      <w:proofErr w:type="spellEnd"/>
      <w:r w:rsidR="00DE2D9D" w:rsidRPr="00AD4ABE">
        <w:rPr>
          <w:rFonts w:ascii="Times New Roman" w:eastAsia="Times New Roman" w:hAnsi="Times New Roman" w:cs="Times New Roman"/>
          <w:color w:val="000000"/>
          <w:sz w:val="24"/>
          <w:szCs w:val="24"/>
        </w:rPr>
        <w:t xml:space="preserve"> или статистики </w:t>
      </w:r>
      <w:proofErr w:type="spellStart"/>
      <w:r w:rsidR="00DE2D9D" w:rsidRPr="00AD4ABE">
        <w:rPr>
          <w:rFonts w:ascii="Times New Roman" w:eastAsia="Times New Roman" w:hAnsi="Times New Roman" w:cs="Times New Roman"/>
          <w:color w:val="000000"/>
          <w:sz w:val="24"/>
          <w:szCs w:val="24"/>
        </w:rPr>
        <w:t>Хендовера</w:t>
      </w:r>
      <w:proofErr w:type="spellEnd"/>
      <w:r w:rsidR="00DE2D9D" w:rsidRPr="00AD4ABE">
        <w:rPr>
          <w:rFonts w:ascii="Times New Roman" w:eastAsia="Times New Roman" w:hAnsi="Times New Roman" w:cs="Times New Roman"/>
          <w:color w:val="000000"/>
          <w:sz w:val="24"/>
          <w:szCs w:val="24"/>
        </w:rPr>
        <w:t xml:space="preserve"> для определения разрыва покрытия при отключении</w:t>
      </w:r>
    </w:p>
    <w:p w14:paraId="0C37D3FE" w14:textId="4B344D8B"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обеспечивать оператору гибкость применения пошаговых изменений наклона антенны наряду с верхним пределом для изменения наклона</w:t>
      </w:r>
    </w:p>
    <w:p w14:paraId="47157591" w14:textId="11CB832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общие случаи RET, когда одно УДАЛЕННОЕ устройство обрабатывает две технологии RAT, такие как 3G и 4G. Также необходимо, чтобы решение отслеживало вероятность перегрузки </w:t>
      </w:r>
      <w:proofErr w:type="spellStart"/>
      <w:r w:rsidR="00DE2D9D" w:rsidRPr="00AD4ABE">
        <w:rPr>
          <w:rFonts w:ascii="Times New Roman" w:eastAsia="Times New Roman" w:hAnsi="Times New Roman" w:cs="Times New Roman"/>
          <w:color w:val="000000"/>
          <w:sz w:val="24"/>
          <w:szCs w:val="24"/>
        </w:rPr>
        <w:t>селлами</w:t>
      </w:r>
      <w:proofErr w:type="spellEnd"/>
      <w:r w:rsidR="00DE2D9D" w:rsidRPr="00AD4ABE">
        <w:rPr>
          <w:rFonts w:ascii="Times New Roman" w:eastAsia="Times New Roman" w:hAnsi="Times New Roman" w:cs="Times New Roman"/>
          <w:color w:val="000000"/>
          <w:sz w:val="24"/>
          <w:szCs w:val="24"/>
        </w:rPr>
        <w:t xml:space="preserve">  </w:t>
      </w:r>
      <w:r w:rsidR="004259F3" w:rsidRPr="00AD4ABE">
        <w:rPr>
          <w:rFonts w:ascii="Times New Roman" w:eastAsia="Times New Roman" w:hAnsi="Times New Roman" w:cs="Times New Roman"/>
          <w:color w:val="000000"/>
          <w:sz w:val="24"/>
          <w:szCs w:val="24"/>
        </w:rPr>
        <w:t xml:space="preserve"> </w:t>
      </w:r>
      <w:r w:rsidR="00DE2D9D" w:rsidRPr="00AD4ABE">
        <w:rPr>
          <w:rFonts w:ascii="Times New Roman" w:eastAsia="Times New Roman" w:hAnsi="Times New Roman" w:cs="Times New Roman"/>
          <w:color w:val="000000"/>
          <w:sz w:val="24"/>
          <w:szCs w:val="24"/>
        </w:rPr>
        <w:t>компенсации между RAT</w:t>
      </w:r>
      <w:r w:rsidR="00900828" w:rsidRPr="00AD4ABE">
        <w:rPr>
          <w:rFonts w:ascii="Times New Roman" w:eastAsia="Times New Roman" w:hAnsi="Times New Roman" w:cs="Times New Roman"/>
          <w:color w:val="000000"/>
          <w:sz w:val="24"/>
          <w:szCs w:val="24"/>
        </w:rPr>
        <w:t>.</w:t>
      </w:r>
    </w:p>
    <w:p w14:paraId="07A24AE9" w14:textId="2524DB3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экономию энергии на основе прогнозирования.</w:t>
      </w:r>
    </w:p>
    <w:p w14:paraId="04AF54E9"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Должен поддерживаться автоматический откат на основе ключевых показателей эффективности</w:t>
      </w:r>
    </w:p>
    <w:p w14:paraId="4853EB5B" w14:textId="51B47EF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защиту от предпринятых действий.</w:t>
      </w:r>
    </w:p>
    <w:p w14:paraId="200F45F5" w14:textId="587EDE5D"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иметь набор настраиваемых правил для сравнения интересующих параметров со значениями по умолчанию.</w:t>
      </w:r>
    </w:p>
    <w:p w14:paraId="7D68935B"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Функция проверки согласованности параметров и принудительного применения должна адаптировать настройку параметров в соответствии с предопределенной конфигурацией</w:t>
      </w:r>
    </w:p>
    <w:p w14:paraId="26DC0C42" w14:textId="065921C9"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lastRenderedPageBreak/>
        <w:t xml:space="preserve">Если возникают ошибки при применении команд в OSS для изменения логических параметров, сетевой элемент, на котором возникает ошибка, должен быть исключен, остальные изменения должны быть применены, при необходимости команды для изменения логических параметров на других сетевых элементах должны быть отправлены в OSS снова. В конце модуля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быть сгенерировано специальное уведомление об элементах сети, к которым не удалось применить изменения</w:t>
      </w:r>
    </w:p>
    <w:p w14:paraId="3E91C19B" w14:textId="3F5CD3D9"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F48B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аудит и автоматическую коррекцию конфигурации энергосбережения в базовой станции</w:t>
      </w:r>
    </w:p>
    <w:p w14:paraId="7F133406" w14:textId="6CB6F83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F48B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сочетать функцию энергосбережения с функциями повышения </w:t>
      </w:r>
      <w:proofErr w:type="spellStart"/>
      <w:r w:rsidR="00DE2D9D" w:rsidRPr="00AD4ABE">
        <w:rPr>
          <w:rFonts w:ascii="Times New Roman" w:eastAsia="Times New Roman" w:hAnsi="Times New Roman" w:cs="Times New Roman"/>
          <w:color w:val="000000"/>
          <w:sz w:val="24"/>
          <w:szCs w:val="24"/>
        </w:rPr>
        <w:t>энергоэффективности</w:t>
      </w:r>
      <w:proofErr w:type="spellEnd"/>
      <w:r w:rsidR="00DE2D9D" w:rsidRPr="00AD4ABE">
        <w:rPr>
          <w:rFonts w:ascii="Times New Roman" w:eastAsia="Times New Roman" w:hAnsi="Times New Roman" w:cs="Times New Roman"/>
          <w:color w:val="000000"/>
          <w:sz w:val="24"/>
          <w:szCs w:val="24"/>
        </w:rPr>
        <w:t xml:space="preserve"> RAN</w:t>
      </w:r>
    </w:p>
    <w:p w14:paraId="640AEFD7" w14:textId="0B84C287"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F48B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автоматическую группировку </w:t>
      </w:r>
      <w:proofErr w:type="spellStart"/>
      <w:r w:rsidR="00DE2D9D" w:rsidRPr="00AD4ABE">
        <w:rPr>
          <w:rFonts w:ascii="Times New Roman" w:eastAsia="Times New Roman" w:hAnsi="Times New Roman" w:cs="Times New Roman"/>
          <w:color w:val="000000"/>
          <w:sz w:val="24"/>
          <w:szCs w:val="24"/>
        </w:rPr>
        <w:t>Селлов</w:t>
      </w:r>
      <w:proofErr w:type="spellEnd"/>
      <w:r w:rsidR="00DE2D9D" w:rsidRPr="00AD4ABE">
        <w:rPr>
          <w:rFonts w:ascii="Times New Roman" w:eastAsia="Times New Roman" w:hAnsi="Times New Roman" w:cs="Times New Roman"/>
          <w:color w:val="000000"/>
          <w:sz w:val="24"/>
          <w:szCs w:val="24"/>
        </w:rPr>
        <w:t>, которые охватывают одну и ту же зону покрытия, в группу экономии</w:t>
      </w:r>
    </w:p>
    <w:p w14:paraId="2D958450" w14:textId="239FC1FC"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F48B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настройку параметров для отключения усилителя мощности</w:t>
      </w:r>
    </w:p>
    <w:p w14:paraId="2796DA52" w14:textId="76E2CE40"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F48B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настройку параметров для отключения тракта передачи (MIMO)</w:t>
      </w:r>
    </w:p>
    <w:p w14:paraId="3469649E" w14:textId="4A78DB0D"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Система </w:t>
      </w:r>
      <w:proofErr w:type="spellStart"/>
      <w:r w:rsidR="00521064" w:rsidRPr="00AD4ABE">
        <w:rPr>
          <w:rFonts w:ascii="Times New Roman" w:eastAsia="Times New Roman" w:hAnsi="Times New Roman" w:cs="Times New Roman"/>
          <w:color w:val="000000"/>
          <w:sz w:val="24"/>
          <w:szCs w:val="24"/>
        </w:rPr>
        <w:t>SON</w:t>
      </w:r>
      <w:r w:rsidR="000A26F4" w:rsidRPr="00AD4ABE">
        <w:rPr>
          <w:rFonts w:ascii="Times New Roman" w:eastAsia="Times New Roman" w:hAnsi="Times New Roman" w:cs="Times New Roman"/>
          <w:color w:val="000000"/>
          <w:sz w:val="24"/>
          <w:szCs w:val="24"/>
        </w:rPr>
        <w:t>должна</w:t>
      </w:r>
      <w:proofErr w:type="spellEnd"/>
      <w:r w:rsidR="00DE2D9D" w:rsidRPr="00AD4ABE">
        <w:rPr>
          <w:rFonts w:ascii="Times New Roman" w:eastAsia="Times New Roman" w:hAnsi="Times New Roman" w:cs="Times New Roman"/>
          <w:color w:val="000000"/>
          <w:sz w:val="24"/>
          <w:szCs w:val="24"/>
        </w:rPr>
        <w:t xml:space="preserve"> поддерживать отключение всех уровней 5G, если есть перекрывающийся уровень покрытия LTE, который не будет отключаться.</w:t>
      </w:r>
    </w:p>
    <w:p w14:paraId="2D852A08" w14:textId="4EC93D1F"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Система SON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настройку параметров на основе нагрузки за последнюю неделю (ожидая повторения возникновения нагрузки в последующий день)</w:t>
      </w:r>
    </w:p>
    <w:p w14:paraId="6B9A546E" w14:textId="4D10E8CB"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Система SON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иметь возможность настраивать оптимизированные параметры PCI для вновь обнаруженных </w:t>
      </w:r>
      <w:proofErr w:type="spellStart"/>
      <w:r w:rsidR="00521064" w:rsidRPr="00AD4ABE">
        <w:rPr>
          <w:rFonts w:ascii="Times New Roman" w:eastAsia="Times New Roman" w:hAnsi="Times New Roman" w:cs="Times New Roman"/>
          <w:color w:val="000000"/>
          <w:sz w:val="24"/>
          <w:szCs w:val="24"/>
        </w:rPr>
        <w:t>селлов</w:t>
      </w:r>
      <w:proofErr w:type="spellEnd"/>
      <w:r w:rsidR="00DE2D9D" w:rsidRPr="00AD4ABE">
        <w:rPr>
          <w:rFonts w:ascii="Times New Roman" w:eastAsia="Times New Roman" w:hAnsi="Times New Roman" w:cs="Times New Roman"/>
          <w:color w:val="000000"/>
          <w:sz w:val="24"/>
          <w:szCs w:val="24"/>
        </w:rPr>
        <w:t>.</w:t>
      </w:r>
    </w:p>
    <w:p w14:paraId="36283CA0" w14:textId="6186F494" w:rsidR="00DE2D9D" w:rsidRPr="00AD4ABE" w:rsidRDefault="00AE2F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Система </w:t>
      </w:r>
      <w:proofErr w:type="gramStart"/>
      <w:r w:rsidRPr="00AD4ABE">
        <w:rPr>
          <w:rFonts w:ascii="Times New Roman" w:eastAsia="Times New Roman" w:hAnsi="Times New Roman" w:cs="Times New Roman"/>
          <w:color w:val="000000"/>
          <w:sz w:val="24"/>
          <w:szCs w:val="24"/>
        </w:rPr>
        <w:t xml:space="preserve">SON  </w:t>
      </w:r>
      <w:r w:rsidR="000A26F4" w:rsidRPr="00AD4ABE">
        <w:rPr>
          <w:rFonts w:ascii="Times New Roman" w:eastAsia="Times New Roman" w:hAnsi="Times New Roman" w:cs="Times New Roman"/>
          <w:color w:val="000000"/>
          <w:sz w:val="24"/>
          <w:szCs w:val="24"/>
        </w:rPr>
        <w:t>должна</w:t>
      </w:r>
      <w:proofErr w:type="gramEnd"/>
      <w:r w:rsidR="00DE2D9D" w:rsidRPr="00AD4ABE">
        <w:rPr>
          <w:rFonts w:ascii="Times New Roman" w:eastAsia="Times New Roman" w:hAnsi="Times New Roman" w:cs="Times New Roman"/>
          <w:color w:val="000000"/>
          <w:sz w:val="24"/>
          <w:szCs w:val="24"/>
        </w:rPr>
        <w:t xml:space="preserve"> иметь возможность настраивать оптимизированные параметры PRACH для вновь обнаруженных </w:t>
      </w:r>
      <w:proofErr w:type="spellStart"/>
      <w:r w:rsidR="00DE2D9D" w:rsidRPr="00AD4ABE">
        <w:rPr>
          <w:rFonts w:ascii="Times New Roman" w:eastAsia="Times New Roman" w:hAnsi="Times New Roman" w:cs="Times New Roman"/>
          <w:color w:val="000000"/>
          <w:sz w:val="24"/>
          <w:szCs w:val="24"/>
        </w:rPr>
        <w:t>селлов</w:t>
      </w:r>
      <w:proofErr w:type="spellEnd"/>
      <w:r w:rsidR="00DE2D9D" w:rsidRPr="00AD4ABE">
        <w:rPr>
          <w:rFonts w:ascii="Times New Roman" w:eastAsia="Times New Roman" w:hAnsi="Times New Roman" w:cs="Times New Roman"/>
          <w:color w:val="000000"/>
          <w:sz w:val="24"/>
          <w:szCs w:val="24"/>
        </w:rPr>
        <w:t>.</w:t>
      </w:r>
    </w:p>
    <w:p w14:paraId="3B5BE10B" w14:textId="0E1B1CA9"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Распределение радиочастотных параметров для вновь обнаруженных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быть известно соседям.</w:t>
      </w:r>
    </w:p>
    <w:p w14:paraId="70B7DE2D" w14:textId="79C7482A"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Когда ячейки 5G развернуты в существующем наложении </w:t>
      </w:r>
      <w:proofErr w:type="spellStart"/>
      <w:r w:rsidR="00521064" w:rsidRPr="00AD4ABE">
        <w:rPr>
          <w:rFonts w:ascii="Times New Roman" w:eastAsia="Times New Roman" w:hAnsi="Times New Roman" w:cs="Times New Roman"/>
          <w:color w:val="000000"/>
          <w:sz w:val="24"/>
          <w:szCs w:val="24"/>
        </w:rPr>
        <w:t>селлов</w:t>
      </w:r>
      <w:proofErr w:type="spellEnd"/>
      <w:r w:rsidRPr="00AD4ABE">
        <w:rPr>
          <w:rFonts w:ascii="Times New Roman" w:eastAsia="Times New Roman" w:hAnsi="Times New Roman" w:cs="Times New Roman"/>
          <w:color w:val="000000"/>
          <w:sz w:val="24"/>
          <w:szCs w:val="24"/>
        </w:rPr>
        <w:t xml:space="preserve"> 4G, модуль решения SON должен позволить автоматизировать настройку параметров в ячейке 4G, чтобы в ячейках 4G можно было активировать функцию EUTRA-</w:t>
      </w:r>
      <w:proofErr w:type="spellStart"/>
      <w:r w:rsidRPr="00AD4ABE">
        <w:rPr>
          <w:rFonts w:ascii="Times New Roman" w:eastAsia="Times New Roman" w:hAnsi="Times New Roman" w:cs="Times New Roman"/>
          <w:color w:val="000000"/>
          <w:sz w:val="24"/>
          <w:szCs w:val="24"/>
        </w:rPr>
        <w:t>New</w:t>
      </w:r>
      <w:proofErr w:type="spellEnd"/>
      <w:r w:rsidRPr="00AD4ABE">
        <w:rPr>
          <w:rFonts w:ascii="Times New Roman" w:eastAsia="Times New Roman" w:hAnsi="Times New Roman" w:cs="Times New Roman"/>
          <w:color w:val="000000"/>
          <w:sz w:val="24"/>
          <w:szCs w:val="24"/>
        </w:rPr>
        <w:t xml:space="preserve"> </w:t>
      </w:r>
      <w:proofErr w:type="spellStart"/>
      <w:r w:rsidRPr="00AD4ABE">
        <w:rPr>
          <w:rFonts w:ascii="Times New Roman" w:eastAsia="Times New Roman" w:hAnsi="Times New Roman" w:cs="Times New Roman"/>
          <w:color w:val="000000"/>
          <w:sz w:val="24"/>
          <w:szCs w:val="24"/>
        </w:rPr>
        <w:t>Radio</w:t>
      </w:r>
      <w:proofErr w:type="spellEnd"/>
      <w:r w:rsidRPr="00AD4ABE">
        <w:rPr>
          <w:rFonts w:ascii="Times New Roman" w:eastAsia="Times New Roman" w:hAnsi="Times New Roman" w:cs="Times New Roman"/>
          <w:color w:val="000000"/>
          <w:sz w:val="24"/>
          <w:szCs w:val="24"/>
        </w:rPr>
        <w:t xml:space="preserve"> </w:t>
      </w:r>
      <w:proofErr w:type="spellStart"/>
      <w:r w:rsidRPr="00AD4ABE">
        <w:rPr>
          <w:rFonts w:ascii="Times New Roman" w:eastAsia="Times New Roman" w:hAnsi="Times New Roman" w:cs="Times New Roman"/>
          <w:color w:val="000000"/>
          <w:sz w:val="24"/>
          <w:szCs w:val="24"/>
        </w:rPr>
        <w:t>Dual</w:t>
      </w:r>
      <w:proofErr w:type="spellEnd"/>
      <w:r w:rsidRPr="00AD4ABE">
        <w:rPr>
          <w:rFonts w:ascii="Times New Roman" w:eastAsia="Times New Roman" w:hAnsi="Times New Roman" w:cs="Times New Roman"/>
          <w:color w:val="000000"/>
          <w:sz w:val="24"/>
          <w:szCs w:val="24"/>
        </w:rPr>
        <w:t xml:space="preserve"> </w:t>
      </w:r>
      <w:proofErr w:type="spellStart"/>
      <w:r w:rsidRPr="00AD4ABE">
        <w:rPr>
          <w:rFonts w:ascii="Times New Roman" w:eastAsia="Times New Roman" w:hAnsi="Times New Roman" w:cs="Times New Roman"/>
          <w:color w:val="000000"/>
          <w:sz w:val="24"/>
          <w:szCs w:val="24"/>
        </w:rPr>
        <w:t>Connectivity</w:t>
      </w:r>
      <w:proofErr w:type="spellEnd"/>
      <w:r w:rsidRPr="00AD4ABE">
        <w:rPr>
          <w:rFonts w:ascii="Times New Roman" w:eastAsia="Times New Roman" w:hAnsi="Times New Roman" w:cs="Times New Roman"/>
          <w:color w:val="000000"/>
          <w:sz w:val="24"/>
          <w:szCs w:val="24"/>
        </w:rPr>
        <w:t xml:space="preserve"> (EN-DC).</w:t>
      </w:r>
    </w:p>
    <w:p w14:paraId="243BE8E2" w14:textId="1AA0469D"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обеспечивать автоматическую интеграцию новых базовых станций 3G.</w:t>
      </w:r>
    </w:p>
    <w:p w14:paraId="4A65F0C5" w14:textId="4F6A243E"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обеспечивать автоматическую интеграцию новых базовых станций 4G.</w:t>
      </w:r>
    </w:p>
    <w:p w14:paraId="326A8347" w14:textId="4DA4A240"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обеспечивать автоматическую интеграцию новых базовых станций 5G.</w:t>
      </w:r>
    </w:p>
    <w:p w14:paraId="4836D294" w14:textId="2889AFA1"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Это решение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запускать рабочие процессы </w:t>
      </w:r>
      <w:proofErr w:type="spellStart"/>
      <w:r w:rsidRPr="00AD4ABE">
        <w:rPr>
          <w:rFonts w:ascii="Times New Roman" w:eastAsia="Times New Roman" w:hAnsi="Times New Roman" w:cs="Times New Roman"/>
          <w:color w:val="000000"/>
          <w:sz w:val="24"/>
          <w:szCs w:val="24"/>
        </w:rPr>
        <w:t>Plug'n'Play</w:t>
      </w:r>
      <w:proofErr w:type="spellEnd"/>
      <w:r w:rsidRPr="00AD4ABE">
        <w:rPr>
          <w:rFonts w:ascii="Times New Roman" w:eastAsia="Times New Roman" w:hAnsi="Times New Roman" w:cs="Times New Roman"/>
          <w:color w:val="000000"/>
          <w:sz w:val="24"/>
          <w:szCs w:val="24"/>
        </w:rPr>
        <w:t>. Он должен работать в полностью автоматическом режиме, без непосредственного участия инженеров (замкнутый цикл).</w:t>
      </w:r>
    </w:p>
    <w:p w14:paraId="5A5B6CD6" w14:textId="7F39A97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планирование параметров доступа для новых сайтов с учетом соседей</w:t>
      </w:r>
    </w:p>
    <w:p w14:paraId="7C458A41" w14:textId="0F709158"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настроенный оператором мониторинг ключевых показателей эффективности новых сайтов</w:t>
      </w:r>
    </w:p>
    <w:p w14:paraId="040D8C69" w14:textId="32DD2BA6" w:rsidR="00DE2D9D"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DE2D9D"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DE2D9D" w:rsidRPr="00AD4ABE">
        <w:rPr>
          <w:rFonts w:ascii="Times New Roman" w:eastAsia="Times New Roman" w:hAnsi="Times New Roman" w:cs="Times New Roman"/>
          <w:color w:val="000000"/>
          <w:sz w:val="24"/>
          <w:szCs w:val="24"/>
        </w:rPr>
        <w:t xml:space="preserve"> поддерживать настроенный оператором аварийный мониторинг новых объектов</w:t>
      </w:r>
    </w:p>
    <w:p w14:paraId="44735CDC"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Возможность установить правила проверки параметров в зависимости от географического положения, наличия или отсутствия объектов совместного участка/</w:t>
      </w:r>
      <w:proofErr w:type="spellStart"/>
      <w:r w:rsidRPr="00AD4ABE">
        <w:rPr>
          <w:rFonts w:ascii="Times New Roman" w:eastAsia="Times New Roman" w:hAnsi="Times New Roman" w:cs="Times New Roman"/>
          <w:color w:val="000000"/>
          <w:sz w:val="24"/>
          <w:szCs w:val="24"/>
        </w:rPr>
        <w:t>сосектора</w:t>
      </w:r>
      <w:proofErr w:type="spellEnd"/>
      <w:r w:rsidRPr="00AD4ABE">
        <w:rPr>
          <w:rFonts w:ascii="Times New Roman" w:eastAsia="Times New Roman" w:hAnsi="Times New Roman" w:cs="Times New Roman"/>
          <w:color w:val="000000"/>
          <w:sz w:val="24"/>
          <w:szCs w:val="24"/>
        </w:rPr>
        <w:t xml:space="preserve"> в соответствии с правилами, указанными оператором</w:t>
      </w:r>
    </w:p>
    <w:p w14:paraId="79C6AFAD"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Функция проверки непротиворечивости параметров и принудительного применения должна адаптировать настройки параметров в соответствии с предопределенной конфигурацией.</w:t>
      </w:r>
    </w:p>
    <w:p w14:paraId="71EEE8E4" w14:textId="77777777" w:rsidR="00DE2D9D" w:rsidRPr="00AD4ABE" w:rsidRDefault="00DE2D9D"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Возможность загрузки различных шаблонов для проверки параметров для различных сетевых кластеров, проверка отдельных кластеров в соответствии с индивидуальными шаблонами параметров.</w:t>
      </w:r>
    </w:p>
    <w:p w14:paraId="09CB9A25" w14:textId="7BAC5DFD" w:rsidR="00DE2D9D" w:rsidRPr="00AD4ABE" w:rsidRDefault="00DE2D9D"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SON модуль GSM</w:t>
      </w:r>
    </w:p>
    <w:p w14:paraId="389D5D40" w14:textId="59451E93" w:rsidR="002878DE" w:rsidRPr="00C96A6E" w:rsidRDefault="00923678" w:rsidP="00AD4ABE">
      <w:pPr>
        <w:spacing w:after="0" w:line="240" w:lineRule="auto"/>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1140A8" w:rsidRPr="00C96A6E">
        <w:rPr>
          <w:rFonts w:ascii="Times New Roman" w:eastAsia="Times New Roman" w:hAnsi="Times New Roman" w:cs="Times New Roman"/>
          <w:color w:val="000000"/>
          <w:sz w:val="24"/>
          <w:szCs w:val="24"/>
        </w:rPr>
        <w:t>Автоматическая Перенастройка Частоты 2G</w:t>
      </w:r>
    </w:p>
    <w:p w14:paraId="08BFEBF7" w14:textId="5CF8B909" w:rsidR="002878DE" w:rsidRPr="00C96A6E" w:rsidRDefault="00923678" w:rsidP="00AD4ABE">
      <w:pPr>
        <w:spacing w:after="0" w:line="240" w:lineRule="auto"/>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00828" w:rsidRPr="00C96A6E">
        <w:rPr>
          <w:rFonts w:ascii="Times New Roman" w:eastAsia="Times New Roman" w:hAnsi="Times New Roman" w:cs="Times New Roman"/>
          <w:color w:val="000000"/>
          <w:sz w:val="24"/>
          <w:szCs w:val="24"/>
        </w:rPr>
        <w:t xml:space="preserve">Выявление BCCH, </w:t>
      </w:r>
      <w:r w:rsidR="001140A8" w:rsidRPr="00C96A6E">
        <w:rPr>
          <w:rFonts w:ascii="Times New Roman" w:eastAsia="Times New Roman" w:hAnsi="Times New Roman" w:cs="Times New Roman"/>
          <w:color w:val="000000"/>
          <w:sz w:val="24"/>
          <w:szCs w:val="24"/>
        </w:rPr>
        <w:t>TCH конфликтов</w:t>
      </w:r>
    </w:p>
    <w:p w14:paraId="1CA20C9C" w14:textId="7C04030A" w:rsidR="001140A8" w:rsidRPr="00C96A6E" w:rsidRDefault="00923678" w:rsidP="00AD4ABE">
      <w:pPr>
        <w:spacing w:after="0" w:line="240" w:lineRule="auto"/>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1140A8" w:rsidRPr="00C96A6E">
        <w:rPr>
          <w:rFonts w:ascii="Times New Roman" w:eastAsia="Times New Roman" w:hAnsi="Times New Roman" w:cs="Times New Roman"/>
          <w:color w:val="000000"/>
          <w:sz w:val="24"/>
          <w:szCs w:val="24"/>
        </w:rPr>
        <w:t>Выявление BSIC конфликтов</w:t>
      </w:r>
    </w:p>
    <w:p w14:paraId="3BFA2F86" w14:textId="77777777" w:rsidR="001140A8" w:rsidRPr="00AD4ABE" w:rsidRDefault="001140A8"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2G ANR (Автоматические отношения с соседями)</w:t>
      </w:r>
    </w:p>
    <w:p w14:paraId="71C16989" w14:textId="64D633CA"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оптимизировать 2G-2G соседей в полностью автоматическом режиме.</w:t>
      </w:r>
    </w:p>
    <w:p w14:paraId="6913E361" w14:textId="516C6118"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lastRenderedPageBreak/>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добавить соседей 2G-2G на основе географического расположения </w:t>
      </w:r>
      <w:proofErr w:type="spellStart"/>
      <w:r w:rsidR="001140A8" w:rsidRPr="00C96A6E">
        <w:rPr>
          <w:rFonts w:ascii="Times New Roman" w:eastAsia="Times New Roman" w:hAnsi="Times New Roman" w:cs="Times New Roman"/>
          <w:color w:val="000000"/>
          <w:sz w:val="24"/>
          <w:szCs w:val="24"/>
        </w:rPr>
        <w:t>селов</w:t>
      </w:r>
      <w:proofErr w:type="spellEnd"/>
    </w:p>
    <w:p w14:paraId="34EA14BF" w14:textId="3F44E647"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добавлять соседей 2G-2G на основе данных мобильных измерений в полностью автоматическом режиме, который не требует регулярных звонков пользователя не только в SON, но и в OSS / RAN для активации / деактивации сбора статистики.</w:t>
      </w:r>
    </w:p>
    <w:p w14:paraId="079F2BC9" w14:textId="19ED8857"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удалять соседей 2G-2G на основе статистики передачи данных в соответствии с критериями, указанными оператором</w:t>
      </w:r>
    </w:p>
    <w:p w14:paraId="194F4295" w14:textId="76A74511"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удалять наименее релевантные окрестности 2G-2G, если список соседей в исходном </w:t>
      </w:r>
      <w:proofErr w:type="spellStart"/>
      <w:r w:rsidR="001140A8" w:rsidRPr="00C96A6E">
        <w:rPr>
          <w:rFonts w:ascii="Times New Roman" w:eastAsia="Times New Roman" w:hAnsi="Times New Roman" w:cs="Times New Roman"/>
          <w:color w:val="000000"/>
          <w:sz w:val="24"/>
          <w:szCs w:val="24"/>
        </w:rPr>
        <w:t>селле</w:t>
      </w:r>
      <w:proofErr w:type="spellEnd"/>
      <w:r w:rsidR="001140A8" w:rsidRPr="00C96A6E">
        <w:rPr>
          <w:rFonts w:ascii="Times New Roman" w:eastAsia="Times New Roman" w:hAnsi="Times New Roman" w:cs="Times New Roman"/>
          <w:color w:val="000000"/>
          <w:sz w:val="24"/>
          <w:szCs w:val="24"/>
        </w:rPr>
        <w:t xml:space="preserve"> превышает размер, указанный оператором</w:t>
      </w:r>
    </w:p>
    <w:p w14:paraId="708BBDE4" w14:textId="179D8FBA" w:rsidR="001140A8" w:rsidRPr="00C96A6E" w:rsidRDefault="00FE1576"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 xml:space="preserve">- </w:t>
      </w:r>
      <w:r w:rsidR="001140A8" w:rsidRPr="00C96A6E">
        <w:rPr>
          <w:rFonts w:ascii="Times New Roman" w:eastAsia="Times New Roman" w:hAnsi="Times New Roman" w:cs="Times New Roman"/>
          <w:color w:val="000000"/>
          <w:sz w:val="24"/>
          <w:szCs w:val="24"/>
        </w:rPr>
        <w:t>Должен существовать механизм для ограничения списков соседей на разные диапазоны.</w:t>
      </w:r>
    </w:p>
    <w:p w14:paraId="5F5035AB" w14:textId="5CCD323A"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1140A8" w:rsidRPr="00C96A6E">
        <w:rPr>
          <w:rFonts w:ascii="Times New Roman" w:eastAsia="Times New Roman" w:hAnsi="Times New Roman" w:cs="Times New Roman"/>
          <w:color w:val="000000"/>
          <w:sz w:val="24"/>
          <w:szCs w:val="24"/>
        </w:rPr>
        <w:t>Отношения между соседями 2G не должны добавляться, если обнаружены конфликты BSIC-BCCH</w:t>
      </w:r>
    </w:p>
    <w:p w14:paraId="539ABEDD" w14:textId="518D11E3"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0082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00828" w:rsidRPr="00C96A6E">
        <w:rPr>
          <w:rFonts w:ascii="Times New Roman" w:eastAsia="Times New Roman" w:hAnsi="Times New Roman" w:cs="Times New Roman"/>
          <w:color w:val="000000"/>
          <w:sz w:val="24"/>
          <w:szCs w:val="24"/>
        </w:rPr>
        <w:t xml:space="preserve"> добавлять соседей 2G-&gt;</w:t>
      </w:r>
      <w:r w:rsidR="001140A8" w:rsidRPr="00C96A6E">
        <w:rPr>
          <w:rFonts w:ascii="Times New Roman" w:eastAsia="Times New Roman" w:hAnsi="Times New Roman" w:cs="Times New Roman"/>
          <w:color w:val="000000"/>
          <w:sz w:val="24"/>
          <w:szCs w:val="24"/>
        </w:rPr>
        <w:t xml:space="preserve">3G в зависимости от географического расположения </w:t>
      </w:r>
      <w:proofErr w:type="spellStart"/>
      <w:r w:rsidR="001140A8" w:rsidRPr="00C96A6E">
        <w:rPr>
          <w:rFonts w:ascii="Times New Roman" w:eastAsia="Times New Roman" w:hAnsi="Times New Roman" w:cs="Times New Roman"/>
          <w:color w:val="000000"/>
          <w:sz w:val="24"/>
          <w:szCs w:val="24"/>
        </w:rPr>
        <w:t>селлов</w:t>
      </w:r>
      <w:proofErr w:type="spellEnd"/>
    </w:p>
    <w:p w14:paraId="72C65437" w14:textId="4ED244F2"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0082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00828" w:rsidRPr="00C96A6E">
        <w:rPr>
          <w:rFonts w:ascii="Times New Roman" w:eastAsia="Times New Roman" w:hAnsi="Times New Roman" w:cs="Times New Roman"/>
          <w:color w:val="000000"/>
          <w:sz w:val="24"/>
          <w:szCs w:val="24"/>
        </w:rPr>
        <w:t xml:space="preserve"> удалять соседей 2G &gt;</w:t>
      </w:r>
      <w:r w:rsidR="001140A8" w:rsidRPr="00C96A6E">
        <w:rPr>
          <w:rFonts w:ascii="Times New Roman" w:eastAsia="Times New Roman" w:hAnsi="Times New Roman" w:cs="Times New Roman"/>
          <w:color w:val="000000"/>
          <w:sz w:val="24"/>
          <w:szCs w:val="24"/>
        </w:rPr>
        <w:t>3G на основе статистики передачи данных в соответствии с критериями, указанными оператором</w:t>
      </w:r>
    </w:p>
    <w:p w14:paraId="618667DD" w14:textId="1FC06020"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удалять </w:t>
      </w:r>
      <w:r w:rsidR="00900828" w:rsidRPr="00C96A6E">
        <w:rPr>
          <w:rFonts w:ascii="Times New Roman" w:eastAsia="Times New Roman" w:hAnsi="Times New Roman" w:cs="Times New Roman"/>
          <w:color w:val="000000"/>
          <w:sz w:val="24"/>
          <w:szCs w:val="24"/>
        </w:rPr>
        <w:t>наименее релевантных соседей 2</w:t>
      </w:r>
      <w:proofErr w:type="gramStart"/>
      <w:r w:rsidR="00900828" w:rsidRPr="00C96A6E">
        <w:rPr>
          <w:rFonts w:ascii="Times New Roman" w:eastAsia="Times New Roman" w:hAnsi="Times New Roman" w:cs="Times New Roman"/>
          <w:color w:val="000000"/>
          <w:sz w:val="24"/>
          <w:szCs w:val="24"/>
        </w:rPr>
        <w:t>G &gt;</w:t>
      </w:r>
      <w:proofErr w:type="gramEnd"/>
      <w:r w:rsidR="00900828" w:rsidRPr="00C96A6E">
        <w:rPr>
          <w:rFonts w:ascii="Times New Roman" w:eastAsia="Times New Roman" w:hAnsi="Times New Roman" w:cs="Times New Roman"/>
          <w:color w:val="000000"/>
          <w:sz w:val="24"/>
          <w:szCs w:val="24"/>
        </w:rPr>
        <w:t xml:space="preserve"> </w:t>
      </w:r>
      <w:r w:rsidR="001140A8" w:rsidRPr="00C96A6E">
        <w:rPr>
          <w:rFonts w:ascii="Times New Roman" w:eastAsia="Times New Roman" w:hAnsi="Times New Roman" w:cs="Times New Roman"/>
          <w:color w:val="000000"/>
          <w:sz w:val="24"/>
          <w:szCs w:val="24"/>
        </w:rPr>
        <w:t xml:space="preserve">3G, если список соседей в исходном </w:t>
      </w:r>
      <w:proofErr w:type="spellStart"/>
      <w:r w:rsidR="001140A8" w:rsidRPr="00C96A6E">
        <w:rPr>
          <w:rFonts w:ascii="Times New Roman" w:eastAsia="Times New Roman" w:hAnsi="Times New Roman" w:cs="Times New Roman"/>
          <w:color w:val="000000"/>
          <w:sz w:val="24"/>
          <w:szCs w:val="24"/>
        </w:rPr>
        <w:t>селле</w:t>
      </w:r>
      <w:proofErr w:type="spellEnd"/>
      <w:r w:rsidR="001140A8" w:rsidRPr="00C96A6E">
        <w:rPr>
          <w:rFonts w:ascii="Times New Roman" w:eastAsia="Times New Roman" w:hAnsi="Times New Roman" w:cs="Times New Roman"/>
          <w:color w:val="000000"/>
          <w:sz w:val="24"/>
          <w:szCs w:val="24"/>
        </w:rPr>
        <w:t xml:space="preserve"> превышает размер, указанный оператором</w:t>
      </w:r>
      <w:r w:rsidR="00900828" w:rsidRPr="00C96A6E">
        <w:rPr>
          <w:rFonts w:ascii="Times New Roman" w:eastAsia="Times New Roman" w:hAnsi="Times New Roman" w:cs="Times New Roman"/>
          <w:color w:val="000000"/>
          <w:sz w:val="24"/>
          <w:szCs w:val="24"/>
        </w:rPr>
        <w:t>.</w:t>
      </w:r>
    </w:p>
    <w:p w14:paraId="0A26DD10" w14:textId="224D4AC9"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00828" w:rsidRPr="00C96A6E">
        <w:rPr>
          <w:rFonts w:ascii="Times New Roman" w:eastAsia="Times New Roman" w:hAnsi="Times New Roman" w:cs="Times New Roman"/>
          <w:color w:val="000000"/>
          <w:sz w:val="24"/>
          <w:szCs w:val="24"/>
        </w:rPr>
        <w:t>Отношения между соседями 2</w:t>
      </w:r>
      <w:proofErr w:type="gramStart"/>
      <w:r w:rsidR="00900828" w:rsidRPr="00C96A6E">
        <w:rPr>
          <w:rFonts w:ascii="Times New Roman" w:eastAsia="Times New Roman" w:hAnsi="Times New Roman" w:cs="Times New Roman"/>
          <w:color w:val="000000"/>
          <w:sz w:val="24"/>
          <w:szCs w:val="24"/>
        </w:rPr>
        <w:t xml:space="preserve">G </w:t>
      </w:r>
      <w:r w:rsidR="001140A8" w:rsidRPr="00C96A6E">
        <w:rPr>
          <w:rFonts w:ascii="Times New Roman" w:eastAsia="Times New Roman" w:hAnsi="Times New Roman" w:cs="Times New Roman"/>
          <w:color w:val="000000"/>
          <w:sz w:val="24"/>
          <w:szCs w:val="24"/>
        </w:rPr>
        <w:t>&gt;</w:t>
      </w:r>
      <w:proofErr w:type="gramEnd"/>
      <w:r w:rsidR="001140A8" w:rsidRPr="00C96A6E">
        <w:rPr>
          <w:rFonts w:ascii="Times New Roman" w:eastAsia="Times New Roman" w:hAnsi="Times New Roman" w:cs="Times New Roman"/>
          <w:color w:val="000000"/>
          <w:sz w:val="24"/>
          <w:szCs w:val="24"/>
        </w:rPr>
        <w:t xml:space="preserve"> 3G не должны добавляться, если обнаружены конфликты PSC-UARFCN</w:t>
      </w:r>
    </w:p>
    <w:p w14:paraId="0B0E1B4B" w14:textId="0D081153"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автоматически добавлять частотные соотношения 2G-&gt; 4G</w:t>
      </w:r>
    </w:p>
    <w:p w14:paraId="39F78521" w14:textId="0D8EBFD6"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автоматически удалять неиспользуемые соотношения частот 2G-&gt;4G</w:t>
      </w:r>
    </w:p>
    <w:p w14:paraId="1462642F" w14:textId="28FE3A65"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1140A8" w:rsidRPr="00C96A6E">
        <w:rPr>
          <w:rFonts w:ascii="Times New Roman" w:eastAsia="Times New Roman" w:hAnsi="Times New Roman" w:cs="Times New Roman"/>
          <w:color w:val="000000"/>
          <w:sz w:val="24"/>
          <w:szCs w:val="24"/>
        </w:rPr>
        <w:t>Должен существовать механизм для установки правил создания соседей 2G-&gt; 4G для разных диапазонов и частот 4G</w:t>
      </w:r>
    </w:p>
    <w:p w14:paraId="0645D30B" w14:textId="77777777" w:rsidR="001140A8" w:rsidRPr="00AD4ABE" w:rsidRDefault="001140A8"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2G Автоматическая коррекция несоответствий</w:t>
      </w:r>
    </w:p>
    <w:p w14:paraId="0D070DDC" w14:textId="42048A5F"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поддерживать проверку согласованности параметров 2G. Основная цель состоит в том, чтобы автоматически и периодически проверять все </w:t>
      </w:r>
      <w:proofErr w:type="spellStart"/>
      <w:r w:rsidR="001140A8" w:rsidRPr="00C96A6E">
        <w:rPr>
          <w:rFonts w:ascii="Times New Roman" w:eastAsia="Times New Roman" w:hAnsi="Times New Roman" w:cs="Times New Roman"/>
          <w:color w:val="000000"/>
          <w:sz w:val="24"/>
          <w:szCs w:val="24"/>
        </w:rPr>
        <w:t>селлы</w:t>
      </w:r>
      <w:proofErr w:type="spellEnd"/>
      <w:r w:rsidR="001140A8" w:rsidRPr="00C96A6E">
        <w:rPr>
          <w:rFonts w:ascii="Times New Roman" w:eastAsia="Times New Roman" w:hAnsi="Times New Roman" w:cs="Times New Roman"/>
          <w:color w:val="000000"/>
          <w:sz w:val="24"/>
          <w:szCs w:val="24"/>
        </w:rPr>
        <w:t xml:space="preserve"> (конфигурация CM и параметров) и сверять их с заранее определенными профилями (настраивается пользователями SON / администратором).</w:t>
      </w:r>
    </w:p>
    <w:p w14:paraId="7E21E8C4" w14:textId="1F03A23B"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1140A8" w:rsidRPr="00C96A6E">
        <w:rPr>
          <w:rFonts w:ascii="Times New Roman" w:eastAsia="Times New Roman" w:hAnsi="Times New Roman" w:cs="Times New Roman"/>
          <w:color w:val="000000"/>
          <w:sz w:val="24"/>
          <w:szCs w:val="24"/>
        </w:rPr>
        <w:t>Система SON должна обеспечивать автоматический аудит и настройку логических параметров 2G в соответствии с шаблоном оператора</w:t>
      </w:r>
    </w:p>
    <w:p w14:paraId="40E21392" w14:textId="0869D2F4" w:rsidR="001140A8"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автоматически обнаруживать проблемы с перекрестной подачей и сообщать о них. </w:t>
      </w:r>
      <w:r w:rsidR="00521064" w:rsidRPr="00C96A6E">
        <w:rPr>
          <w:rFonts w:ascii="Times New Roman" w:eastAsia="Times New Roman" w:hAnsi="Times New Roman" w:cs="Times New Roman"/>
          <w:color w:val="000000"/>
          <w:sz w:val="24"/>
          <w:szCs w:val="24"/>
        </w:rPr>
        <w:t>Система SON</w:t>
      </w:r>
      <w:r w:rsidR="001140A8"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1140A8" w:rsidRPr="00C96A6E">
        <w:rPr>
          <w:rFonts w:ascii="Times New Roman" w:eastAsia="Times New Roman" w:hAnsi="Times New Roman" w:cs="Times New Roman"/>
          <w:color w:val="000000"/>
          <w:sz w:val="24"/>
          <w:szCs w:val="24"/>
        </w:rPr>
        <w:t xml:space="preserve"> быть способно идентифицировать сценарии с перекрестными антенными фидерами: ситуации, когда антенные фидеры могут быть заменены между ячейками, работающими с одной и </w:t>
      </w:r>
      <w:r w:rsidRPr="00C96A6E">
        <w:rPr>
          <w:rFonts w:ascii="Times New Roman" w:eastAsia="Times New Roman" w:hAnsi="Times New Roman" w:cs="Times New Roman"/>
          <w:color w:val="000000"/>
          <w:sz w:val="24"/>
          <w:szCs w:val="24"/>
        </w:rPr>
        <w:t>той же частотой,</w:t>
      </w:r>
      <w:r w:rsidR="001140A8" w:rsidRPr="00C96A6E">
        <w:rPr>
          <w:rFonts w:ascii="Times New Roman" w:eastAsia="Times New Roman" w:hAnsi="Times New Roman" w:cs="Times New Roman"/>
          <w:color w:val="000000"/>
          <w:sz w:val="24"/>
          <w:szCs w:val="24"/>
        </w:rPr>
        <w:t xml:space="preserve"> и технологическим уровнем на объекте.</w:t>
      </w:r>
    </w:p>
    <w:p w14:paraId="16D9D88B" w14:textId="465F9555"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 Азимутов</w:t>
      </w:r>
    </w:p>
    <w:p w14:paraId="61A022CB" w14:textId="3B4F305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обнаруживает </w:t>
      </w:r>
      <w:proofErr w:type="spellStart"/>
      <w:r w:rsidR="00915E0B" w:rsidRPr="00C96A6E">
        <w:rPr>
          <w:rFonts w:ascii="Times New Roman" w:eastAsia="Times New Roman" w:hAnsi="Times New Roman" w:cs="Times New Roman"/>
          <w:color w:val="000000"/>
          <w:sz w:val="24"/>
          <w:szCs w:val="24"/>
        </w:rPr>
        <w:t>перепокрытие</w:t>
      </w:r>
      <w:proofErr w:type="spellEnd"/>
      <w:r w:rsidR="00915E0B" w:rsidRPr="00C96A6E">
        <w:rPr>
          <w:rFonts w:ascii="Times New Roman" w:eastAsia="Times New Roman" w:hAnsi="Times New Roman" w:cs="Times New Roman"/>
          <w:color w:val="000000"/>
          <w:sz w:val="24"/>
          <w:szCs w:val="24"/>
        </w:rPr>
        <w:t xml:space="preserve"> </w:t>
      </w:r>
      <w:proofErr w:type="spellStart"/>
      <w:r w:rsidR="00915E0B" w:rsidRPr="00C96A6E">
        <w:rPr>
          <w:rFonts w:ascii="Times New Roman" w:eastAsia="Times New Roman" w:hAnsi="Times New Roman" w:cs="Times New Roman"/>
          <w:color w:val="000000"/>
          <w:sz w:val="24"/>
          <w:szCs w:val="24"/>
        </w:rPr>
        <w:t>селлов</w:t>
      </w:r>
      <w:proofErr w:type="spellEnd"/>
      <w:r w:rsidR="00915E0B" w:rsidRPr="00C96A6E">
        <w:rPr>
          <w:rFonts w:ascii="Times New Roman" w:eastAsia="Times New Roman" w:hAnsi="Times New Roman" w:cs="Times New Roman"/>
          <w:color w:val="000000"/>
          <w:sz w:val="24"/>
          <w:szCs w:val="24"/>
        </w:rPr>
        <w:t xml:space="preserve"> 2G. </w:t>
      </w:r>
      <w:proofErr w:type="spellStart"/>
      <w:r w:rsidR="00915E0B" w:rsidRPr="00C96A6E">
        <w:rPr>
          <w:rFonts w:ascii="Times New Roman" w:eastAsia="Times New Roman" w:hAnsi="Times New Roman" w:cs="Times New Roman"/>
          <w:color w:val="000000"/>
          <w:sz w:val="24"/>
          <w:szCs w:val="24"/>
        </w:rPr>
        <w:t>Селлы</w:t>
      </w:r>
      <w:proofErr w:type="spellEnd"/>
      <w:r w:rsidR="00915E0B" w:rsidRPr="00C96A6E">
        <w:rPr>
          <w:rFonts w:ascii="Times New Roman" w:eastAsia="Times New Roman" w:hAnsi="Times New Roman" w:cs="Times New Roman"/>
          <w:color w:val="000000"/>
          <w:sz w:val="24"/>
          <w:szCs w:val="24"/>
        </w:rPr>
        <w:t xml:space="preserve"> с дальними ТА</w:t>
      </w:r>
    </w:p>
    <w:p w14:paraId="3522C58A" w14:textId="114FD7D6"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Оптимизация LAC/RAC, в </w:t>
      </w:r>
      <w:proofErr w:type="spellStart"/>
      <w:r w:rsidR="00915E0B" w:rsidRPr="00C96A6E">
        <w:rPr>
          <w:rFonts w:ascii="Times New Roman" w:eastAsia="Times New Roman" w:hAnsi="Times New Roman" w:cs="Times New Roman"/>
          <w:color w:val="000000"/>
          <w:sz w:val="24"/>
          <w:szCs w:val="24"/>
        </w:rPr>
        <w:t>соответсвии</w:t>
      </w:r>
      <w:proofErr w:type="spellEnd"/>
      <w:r w:rsidR="00915E0B" w:rsidRPr="00C96A6E">
        <w:rPr>
          <w:rFonts w:ascii="Times New Roman" w:eastAsia="Times New Roman" w:hAnsi="Times New Roman" w:cs="Times New Roman"/>
          <w:color w:val="000000"/>
          <w:sz w:val="24"/>
          <w:szCs w:val="24"/>
        </w:rPr>
        <w:t xml:space="preserve"> c пейджинговыми запросами</w:t>
      </w:r>
    </w:p>
    <w:p w14:paraId="34F31BD1" w14:textId="15433084"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D12BC1" w:rsidRPr="00C96A6E">
        <w:rPr>
          <w:rFonts w:ascii="Times New Roman" w:eastAsia="Times New Roman" w:hAnsi="Times New Roman" w:cs="Times New Roman"/>
          <w:color w:val="202124"/>
          <w:sz w:val="24"/>
          <w:szCs w:val="24"/>
        </w:rPr>
        <w:t>Проверка</w:t>
      </w:r>
      <w:r w:rsidR="00915E0B" w:rsidRPr="00C96A6E">
        <w:rPr>
          <w:rFonts w:ascii="Times New Roman" w:eastAsia="Times New Roman" w:hAnsi="Times New Roman" w:cs="Times New Roman"/>
          <w:color w:val="202124"/>
          <w:sz w:val="24"/>
          <w:szCs w:val="24"/>
        </w:rPr>
        <w:t xml:space="preserve"> </w:t>
      </w:r>
      <w:proofErr w:type="spellStart"/>
      <w:r w:rsidR="00915E0B" w:rsidRPr="00C96A6E">
        <w:rPr>
          <w:rFonts w:ascii="Times New Roman" w:eastAsia="Times New Roman" w:hAnsi="Times New Roman" w:cs="Times New Roman"/>
          <w:color w:val="202124"/>
          <w:sz w:val="24"/>
          <w:szCs w:val="24"/>
        </w:rPr>
        <w:t>соседених</w:t>
      </w:r>
      <w:proofErr w:type="spellEnd"/>
      <w:r w:rsidR="00915E0B" w:rsidRPr="00C96A6E">
        <w:rPr>
          <w:rFonts w:ascii="Times New Roman" w:eastAsia="Times New Roman" w:hAnsi="Times New Roman" w:cs="Times New Roman"/>
          <w:color w:val="202124"/>
          <w:sz w:val="24"/>
          <w:szCs w:val="24"/>
        </w:rPr>
        <w:t xml:space="preserve"> LAC между MSC</w:t>
      </w:r>
    </w:p>
    <w:p w14:paraId="42B3495D" w14:textId="636B377F" w:rsidR="00D12BC1"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D12BC1" w:rsidRPr="00C96A6E">
        <w:rPr>
          <w:rFonts w:ascii="Times New Roman" w:eastAsia="Times New Roman" w:hAnsi="Times New Roman" w:cs="Times New Roman"/>
          <w:color w:val="000000"/>
          <w:sz w:val="24"/>
          <w:szCs w:val="24"/>
        </w:rPr>
        <w:t>Автоматическое исправление несоответствий 3G</w:t>
      </w:r>
    </w:p>
    <w:p w14:paraId="1315B451" w14:textId="77777777" w:rsidR="00D12BC1" w:rsidRPr="00C96A6E" w:rsidRDefault="00D12BC1" w:rsidP="00AD4ABE">
      <w:pPr>
        <w:pStyle w:val="a9"/>
        <w:spacing w:after="0" w:line="240" w:lineRule="auto"/>
        <w:ind w:left="360"/>
        <w:jc w:val="both"/>
        <w:rPr>
          <w:rFonts w:ascii="Times New Roman" w:eastAsia="Times New Roman" w:hAnsi="Times New Roman" w:cs="Times New Roman"/>
          <w:color w:val="202124"/>
          <w:sz w:val="24"/>
          <w:szCs w:val="24"/>
        </w:rPr>
      </w:pPr>
    </w:p>
    <w:p w14:paraId="238720AE"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 xml:space="preserve">Оптимизация Соседей 3G (Включая </w:t>
      </w:r>
      <w:proofErr w:type="spellStart"/>
      <w:r w:rsidRPr="00AD4ABE">
        <w:rPr>
          <w:rFonts w:ascii="Times New Roman" w:eastAsia="Times New Roman" w:hAnsi="Times New Roman" w:cs="Times New Roman"/>
          <w:bCs/>
          <w:color w:val="000000"/>
          <w:sz w:val="24"/>
          <w:szCs w:val="24"/>
        </w:rPr>
        <w:t>Irat</w:t>
      </w:r>
      <w:proofErr w:type="spellEnd"/>
      <w:r w:rsidRPr="00AD4ABE">
        <w:rPr>
          <w:rFonts w:ascii="Times New Roman" w:eastAsia="Times New Roman" w:hAnsi="Times New Roman" w:cs="Times New Roman"/>
          <w:bCs/>
          <w:color w:val="000000"/>
          <w:sz w:val="24"/>
          <w:szCs w:val="24"/>
        </w:rPr>
        <w:t>) Автоматические отношения с соседями)</w:t>
      </w:r>
    </w:p>
    <w:p w14:paraId="4F11D88D" w14:textId="710773B7"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Оптимизация </w:t>
      </w:r>
      <w:proofErr w:type="spellStart"/>
      <w:r w:rsidR="00915E0B" w:rsidRPr="00C96A6E">
        <w:rPr>
          <w:rFonts w:ascii="Times New Roman" w:eastAsia="Times New Roman" w:hAnsi="Times New Roman" w:cs="Times New Roman"/>
          <w:color w:val="000000"/>
          <w:sz w:val="24"/>
          <w:szCs w:val="24"/>
        </w:rPr>
        <w:t>межчастотных</w:t>
      </w:r>
      <w:proofErr w:type="spellEnd"/>
      <w:r w:rsidR="00915E0B" w:rsidRPr="00C96A6E">
        <w:rPr>
          <w:rFonts w:ascii="Times New Roman" w:eastAsia="Times New Roman" w:hAnsi="Times New Roman" w:cs="Times New Roman"/>
          <w:color w:val="000000"/>
          <w:sz w:val="24"/>
          <w:szCs w:val="24"/>
        </w:rPr>
        <w:t xml:space="preserve"> и внутрисистемных связей и соседей IRAT</w:t>
      </w:r>
    </w:p>
    <w:p w14:paraId="4777E702" w14:textId="00D8BDC7"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выполнять оптимизацию соседей сетей 3G внутри оператора в полностью автоматическом режиме.</w:t>
      </w:r>
    </w:p>
    <w:p w14:paraId="2B9DBFA6" w14:textId="57D79502"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выполнять оптимизацию между операторами связи соседних сетей </w:t>
      </w:r>
      <w:r w:rsidR="002878DE" w:rsidRPr="00C96A6E">
        <w:rPr>
          <w:rFonts w:ascii="Times New Roman" w:eastAsia="Times New Roman" w:hAnsi="Times New Roman" w:cs="Times New Roman"/>
          <w:color w:val="000000"/>
          <w:sz w:val="24"/>
          <w:szCs w:val="24"/>
        </w:rPr>
        <w:t>--</w:t>
      </w: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3G в полностью автоматическом режиме.</w:t>
      </w:r>
    </w:p>
    <w:p w14:paraId="1D6D74C4" w14:textId="2DEC61B2"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добавлять соседей 3G-3G на основе географического расположения </w:t>
      </w:r>
      <w:proofErr w:type="spellStart"/>
      <w:r w:rsidR="00521064" w:rsidRPr="00C96A6E">
        <w:rPr>
          <w:rFonts w:ascii="Times New Roman" w:eastAsia="Times New Roman" w:hAnsi="Times New Roman" w:cs="Times New Roman"/>
          <w:color w:val="000000"/>
          <w:sz w:val="24"/>
          <w:szCs w:val="24"/>
        </w:rPr>
        <w:t>селлов</w:t>
      </w:r>
      <w:proofErr w:type="spellEnd"/>
    </w:p>
    <w:p w14:paraId="2974EB4A" w14:textId="452DD936"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добавлять соседей 3G-3G на основе мобильных измерений</w:t>
      </w:r>
    </w:p>
    <w:p w14:paraId="1404A226" w14:textId="1E91C9BB"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удалять наименее используемые соседи 3G-3G</w:t>
      </w:r>
      <w:r w:rsidR="00D86EA4" w:rsidRPr="00C96A6E">
        <w:rPr>
          <w:rFonts w:ascii="Times New Roman" w:eastAsia="Times New Roman" w:hAnsi="Times New Roman" w:cs="Times New Roman"/>
          <w:color w:val="000000"/>
          <w:sz w:val="24"/>
          <w:szCs w:val="24"/>
        </w:rPr>
        <w:t xml:space="preserve">, если список соседей в исходном </w:t>
      </w:r>
      <w:proofErr w:type="spellStart"/>
      <w:r w:rsidR="00D86EA4" w:rsidRPr="00C96A6E">
        <w:rPr>
          <w:rFonts w:ascii="Times New Roman" w:eastAsia="Times New Roman" w:hAnsi="Times New Roman" w:cs="Times New Roman"/>
          <w:color w:val="000000"/>
          <w:sz w:val="24"/>
          <w:szCs w:val="24"/>
        </w:rPr>
        <w:t>селле</w:t>
      </w:r>
      <w:proofErr w:type="spellEnd"/>
      <w:r w:rsidR="00915E0B" w:rsidRPr="00C96A6E">
        <w:rPr>
          <w:rFonts w:ascii="Times New Roman" w:eastAsia="Times New Roman" w:hAnsi="Times New Roman" w:cs="Times New Roman"/>
          <w:color w:val="000000"/>
          <w:sz w:val="24"/>
          <w:szCs w:val="24"/>
        </w:rPr>
        <w:t xml:space="preserve"> превышает размер, указанный оператором</w:t>
      </w:r>
    </w:p>
    <w:p w14:paraId="3090CBCF" w14:textId="1ED1C17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Должен существовать механизм ограничения списков соседей для разных операторов 3G</w:t>
      </w:r>
    </w:p>
    <w:p w14:paraId="3157E5D5" w14:textId="7D967871"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lastRenderedPageBreak/>
        <w:t>-</w:t>
      </w:r>
      <w:r w:rsidR="00915E0B" w:rsidRPr="00C96A6E">
        <w:rPr>
          <w:rFonts w:ascii="Times New Roman" w:eastAsia="Times New Roman" w:hAnsi="Times New Roman" w:cs="Times New Roman"/>
          <w:color w:val="000000"/>
          <w:sz w:val="24"/>
          <w:szCs w:val="24"/>
        </w:rPr>
        <w:t>Отношения между соседями 3G-&gt; 2G не должны добавляться, если обнаружены конфликты BSIC-BCCH</w:t>
      </w:r>
    </w:p>
    <w:p w14:paraId="6E80049A" w14:textId="1DE234BF" w:rsidR="00915E0B" w:rsidRPr="00F46A8C"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добавлять соседей 3G-&gt; 2G в зависимости от географического расположения </w:t>
      </w:r>
      <w:proofErr w:type="spellStart"/>
      <w:r w:rsidR="00521064" w:rsidRPr="00C96A6E">
        <w:rPr>
          <w:rFonts w:ascii="Times New Roman" w:eastAsia="Times New Roman" w:hAnsi="Times New Roman" w:cs="Times New Roman"/>
          <w:color w:val="000000"/>
          <w:sz w:val="24"/>
          <w:szCs w:val="24"/>
        </w:rPr>
        <w:t>селлов</w:t>
      </w:r>
      <w:proofErr w:type="spellEnd"/>
    </w:p>
    <w:p w14:paraId="3F743F1C" w14:textId="5ED72865"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D86EA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удалить наименее используемые соседи 3G-&gt; 2G</w:t>
      </w:r>
      <w:r w:rsidR="00D86EA4" w:rsidRPr="00C96A6E">
        <w:rPr>
          <w:rFonts w:ascii="Times New Roman" w:eastAsia="Times New Roman" w:hAnsi="Times New Roman" w:cs="Times New Roman"/>
          <w:color w:val="000000"/>
          <w:sz w:val="24"/>
          <w:szCs w:val="24"/>
        </w:rPr>
        <w:t xml:space="preserve">, если список соседей в исходном </w:t>
      </w:r>
      <w:proofErr w:type="spellStart"/>
      <w:r w:rsidR="00D86EA4" w:rsidRPr="00C96A6E">
        <w:rPr>
          <w:rFonts w:ascii="Times New Roman" w:eastAsia="Times New Roman" w:hAnsi="Times New Roman" w:cs="Times New Roman"/>
          <w:color w:val="000000"/>
          <w:sz w:val="24"/>
          <w:szCs w:val="24"/>
        </w:rPr>
        <w:t>селле</w:t>
      </w:r>
      <w:proofErr w:type="spellEnd"/>
      <w:r w:rsidR="00915E0B" w:rsidRPr="00C96A6E">
        <w:rPr>
          <w:rFonts w:ascii="Times New Roman" w:eastAsia="Times New Roman" w:hAnsi="Times New Roman" w:cs="Times New Roman"/>
          <w:color w:val="000000"/>
          <w:sz w:val="24"/>
          <w:szCs w:val="24"/>
        </w:rPr>
        <w:t xml:space="preserve"> превышает размер, указанный оператором</w:t>
      </w:r>
    </w:p>
    <w:p w14:paraId="1DFAB057" w14:textId="45496EA3"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Должен существовать механизм ограничения списков соседей для разных несущих 3G</w:t>
      </w:r>
    </w:p>
    <w:p w14:paraId="709E99F5" w14:textId="2D35287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автоматически добавлять частотные соотношения 3G-&gt; 4G</w:t>
      </w:r>
    </w:p>
    <w:p w14:paraId="38DED470" w14:textId="02773C6F"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автоматически удалять неиспользуемые соотношения частот 3G-&gt; 4G</w:t>
      </w:r>
    </w:p>
    <w:p w14:paraId="79B0EE65" w14:textId="0C32F1F1"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Должен быть механизм для установки правил создания соседей 3G-&gt;4G для разных диапазонов и частот 4G</w:t>
      </w:r>
    </w:p>
    <w:p w14:paraId="5D0240D9" w14:textId="3990E628"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Обнаружение столкновений SC 3G на основе </w:t>
      </w:r>
      <w:proofErr w:type="spellStart"/>
      <w:r w:rsidR="00915E0B" w:rsidRPr="00C96A6E">
        <w:rPr>
          <w:rFonts w:ascii="Times New Roman" w:eastAsia="Times New Roman" w:hAnsi="Times New Roman" w:cs="Times New Roman"/>
          <w:color w:val="000000"/>
          <w:sz w:val="24"/>
          <w:szCs w:val="24"/>
        </w:rPr>
        <w:t>геоданных</w:t>
      </w:r>
      <w:proofErr w:type="spellEnd"/>
      <w:r w:rsidR="00915E0B" w:rsidRPr="00C96A6E">
        <w:rPr>
          <w:rFonts w:ascii="Times New Roman" w:eastAsia="Times New Roman" w:hAnsi="Times New Roman" w:cs="Times New Roman"/>
          <w:color w:val="000000"/>
          <w:sz w:val="24"/>
          <w:szCs w:val="24"/>
        </w:rPr>
        <w:t>, данных соседей</w:t>
      </w:r>
    </w:p>
    <w:p w14:paraId="05CA547F"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3G Динамическое управление ресурсами</w:t>
      </w:r>
    </w:p>
    <w:p w14:paraId="10AF4214" w14:textId="0148D6B3"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 энергоресурсов</w:t>
      </w:r>
    </w:p>
    <w:p w14:paraId="7C660CA9" w14:textId="489C39E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 ресурсов кода</w:t>
      </w:r>
    </w:p>
    <w:p w14:paraId="7FA1E408" w14:textId="5420B759"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Оптимизация ресурсов </w:t>
      </w:r>
      <w:proofErr w:type="spellStart"/>
      <w:r w:rsidR="00915E0B" w:rsidRPr="00C96A6E">
        <w:rPr>
          <w:rFonts w:ascii="Times New Roman" w:eastAsia="Times New Roman" w:hAnsi="Times New Roman" w:cs="Times New Roman"/>
          <w:color w:val="000000"/>
          <w:sz w:val="24"/>
          <w:szCs w:val="24"/>
        </w:rPr>
        <w:t>NodeB</w:t>
      </w:r>
      <w:proofErr w:type="spellEnd"/>
      <w:r w:rsidR="00915E0B" w:rsidRPr="00C96A6E">
        <w:rPr>
          <w:rFonts w:ascii="Times New Roman" w:eastAsia="Times New Roman" w:hAnsi="Times New Roman" w:cs="Times New Roman"/>
          <w:color w:val="000000"/>
          <w:sz w:val="24"/>
          <w:szCs w:val="24"/>
        </w:rPr>
        <w:t xml:space="preserve"> (основной полосы частот)</w:t>
      </w:r>
    </w:p>
    <w:p w14:paraId="674CF261" w14:textId="130059FD"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 помех на UL</w:t>
      </w:r>
    </w:p>
    <w:p w14:paraId="296C0CB8" w14:textId="15FAF84B"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915E0B" w:rsidRPr="00C96A6E">
        <w:rPr>
          <w:rFonts w:ascii="Times New Roman" w:eastAsia="Times New Roman" w:hAnsi="Times New Roman" w:cs="Times New Roman"/>
          <w:color w:val="202124"/>
          <w:sz w:val="24"/>
          <w:szCs w:val="24"/>
        </w:rPr>
        <w:t>Оптимизация ресурсов CE.</w:t>
      </w:r>
    </w:p>
    <w:p w14:paraId="06F167E4"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Покрытие 3G и Оптимизация пропускной способности</w:t>
      </w:r>
    </w:p>
    <w:p w14:paraId="0450E112" w14:textId="133DB747"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 параметров конфигурации</w:t>
      </w:r>
    </w:p>
    <w:p w14:paraId="180704E1" w14:textId="21BA4852" w:rsidR="00915E0B" w:rsidRPr="00C96A6E" w:rsidRDefault="00923678" w:rsidP="00AD4ABE">
      <w:pPr>
        <w:pStyle w:val="a9"/>
        <w:spacing w:after="0" w:line="240" w:lineRule="auto"/>
        <w:ind w:left="360"/>
        <w:jc w:val="both"/>
        <w:rPr>
          <w:rFonts w:ascii="Times New Roman" w:eastAsia="Times New Roman" w:hAnsi="Times New Roman" w:cs="Times New Roman"/>
          <w:sz w:val="24"/>
          <w:szCs w:val="24"/>
        </w:rPr>
      </w:pPr>
      <w:r w:rsidRPr="00C96A6E">
        <w:rPr>
          <w:rFonts w:ascii="Times New Roman" w:eastAsia="Times New Roman" w:hAnsi="Times New Roman" w:cs="Times New Roman"/>
          <w:sz w:val="24"/>
          <w:szCs w:val="24"/>
        </w:rPr>
        <w:t>-</w:t>
      </w:r>
      <w:r w:rsidR="00521064" w:rsidRPr="00C96A6E">
        <w:rPr>
          <w:rFonts w:ascii="Times New Roman" w:eastAsia="Times New Roman" w:hAnsi="Times New Roman" w:cs="Times New Roman"/>
          <w:sz w:val="24"/>
          <w:szCs w:val="24"/>
        </w:rPr>
        <w:t>Система SON</w:t>
      </w:r>
      <w:r w:rsidR="00915E0B" w:rsidRPr="00C96A6E">
        <w:rPr>
          <w:rFonts w:ascii="Times New Roman" w:eastAsia="Times New Roman" w:hAnsi="Times New Roman" w:cs="Times New Roman"/>
          <w:sz w:val="24"/>
          <w:szCs w:val="24"/>
        </w:rPr>
        <w:t xml:space="preserve"> </w:t>
      </w:r>
      <w:r w:rsidR="000A26F4" w:rsidRPr="00C96A6E">
        <w:rPr>
          <w:rFonts w:ascii="Times New Roman" w:eastAsia="Times New Roman" w:hAnsi="Times New Roman" w:cs="Times New Roman"/>
          <w:sz w:val="24"/>
          <w:szCs w:val="24"/>
        </w:rPr>
        <w:t>должна</w:t>
      </w:r>
      <w:r w:rsidR="00915E0B" w:rsidRPr="00C96A6E">
        <w:rPr>
          <w:rFonts w:ascii="Times New Roman" w:eastAsia="Times New Roman" w:hAnsi="Times New Roman" w:cs="Times New Roman"/>
          <w:sz w:val="24"/>
          <w:szCs w:val="24"/>
        </w:rPr>
        <w:t xml:space="preserve"> поддерживать проверку согласованности параметров 3G. Основная цель состоит в том, чтобы автоматически и периодически проверять все </w:t>
      </w:r>
      <w:proofErr w:type="spellStart"/>
      <w:r w:rsidR="00915E0B" w:rsidRPr="00C96A6E">
        <w:rPr>
          <w:rFonts w:ascii="Times New Roman" w:eastAsia="Times New Roman" w:hAnsi="Times New Roman" w:cs="Times New Roman"/>
          <w:sz w:val="24"/>
          <w:szCs w:val="24"/>
        </w:rPr>
        <w:t>селлы</w:t>
      </w:r>
      <w:proofErr w:type="spellEnd"/>
      <w:r w:rsidR="00915E0B" w:rsidRPr="00C96A6E">
        <w:rPr>
          <w:rFonts w:ascii="Times New Roman" w:eastAsia="Times New Roman" w:hAnsi="Times New Roman" w:cs="Times New Roman"/>
          <w:sz w:val="24"/>
          <w:szCs w:val="24"/>
        </w:rPr>
        <w:t xml:space="preserve"> (конфигурация CM </w:t>
      </w:r>
      <w:r w:rsidR="00D86EA4" w:rsidRPr="00C96A6E">
        <w:rPr>
          <w:rFonts w:ascii="Times New Roman" w:eastAsia="Times New Roman" w:hAnsi="Times New Roman" w:cs="Times New Roman"/>
          <w:sz w:val="24"/>
          <w:szCs w:val="24"/>
        </w:rPr>
        <w:t xml:space="preserve">и параметров) </w:t>
      </w:r>
      <w:r w:rsidR="00915E0B" w:rsidRPr="00C96A6E">
        <w:rPr>
          <w:rFonts w:ascii="Times New Roman" w:eastAsia="Times New Roman" w:hAnsi="Times New Roman" w:cs="Times New Roman"/>
          <w:sz w:val="24"/>
          <w:szCs w:val="24"/>
        </w:rPr>
        <w:t>сверять их с заранее определенными профилями (настраивается пользователями SON / администратором).</w:t>
      </w:r>
    </w:p>
    <w:p w14:paraId="2CEC251A" w14:textId="4DA6E788" w:rsidR="00915E0B" w:rsidRPr="00C96A6E" w:rsidRDefault="00D86EA4"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D12BC1" w:rsidRPr="00C96A6E">
        <w:rPr>
          <w:rFonts w:ascii="Times New Roman" w:eastAsia="Times New Roman" w:hAnsi="Times New Roman" w:cs="Times New Roman"/>
          <w:color w:val="000000"/>
          <w:sz w:val="24"/>
          <w:szCs w:val="24"/>
        </w:rPr>
        <w:t xml:space="preserve"> </w:t>
      </w:r>
      <w:r w:rsidR="00915E0B" w:rsidRPr="00C96A6E">
        <w:rPr>
          <w:rFonts w:ascii="Times New Roman" w:eastAsia="Times New Roman" w:hAnsi="Times New Roman" w:cs="Times New Roman"/>
          <w:color w:val="000000"/>
          <w:sz w:val="24"/>
          <w:szCs w:val="24"/>
        </w:rPr>
        <w:t>Система SON должна обеспечивать автоматический аудит и настройку логических параметров 3G в соответствии с шаблоном оператора</w:t>
      </w:r>
    </w:p>
    <w:p w14:paraId="43A72B73" w14:textId="038BDD3F" w:rsidR="00915E0B" w:rsidRPr="00C96A6E" w:rsidRDefault="00D86EA4"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 xml:space="preserve">- </w:t>
      </w:r>
      <w:r w:rsidR="00521064" w:rsidRPr="00C96A6E">
        <w:rPr>
          <w:rFonts w:ascii="Times New Roman" w:eastAsia="Times New Roman" w:hAnsi="Times New Roman" w:cs="Times New Roman"/>
          <w:color w:val="202124"/>
          <w:sz w:val="24"/>
          <w:szCs w:val="24"/>
        </w:rPr>
        <w:t>Система SON</w:t>
      </w:r>
      <w:r w:rsidR="00915E0B" w:rsidRPr="00C96A6E">
        <w:rPr>
          <w:rFonts w:ascii="Times New Roman" w:eastAsia="Times New Roman" w:hAnsi="Times New Roman" w:cs="Times New Roman"/>
          <w:color w:val="202124"/>
          <w:sz w:val="24"/>
          <w:szCs w:val="24"/>
        </w:rPr>
        <w:t xml:space="preserve"> обнаруживает </w:t>
      </w:r>
      <w:proofErr w:type="spellStart"/>
      <w:r w:rsidR="00915E0B" w:rsidRPr="00C96A6E">
        <w:rPr>
          <w:rFonts w:ascii="Times New Roman" w:eastAsia="Times New Roman" w:hAnsi="Times New Roman" w:cs="Times New Roman"/>
          <w:color w:val="202124"/>
          <w:sz w:val="24"/>
          <w:szCs w:val="24"/>
        </w:rPr>
        <w:t>перепокрытие</w:t>
      </w:r>
      <w:proofErr w:type="spellEnd"/>
      <w:r w:rsidR="00915E0B" w:rsidRPr="00C96A6E">
        <w:rPr>
          <w:rFonts w:ascii="Times New Roman" w:eastAsia="Times New Roman" w:hAnsi="Times New Roman" w:cs="Times New Roman"/>
          <w:color w:val="202124"/>
          <w:sz w:val="24"/>
          <w:szCs w:val="24"/>
        </w:rPr>
        <w:t xml:space="preserve"> </w:t>
      </w:r>
      <w:proofErr w:type="spellStart"/>
      <w:r w:rsidR="00915E0B" w:rsidRPr="00C96A6E">
        <w:rPr>
          <w:rFonts w:ascii="Times New Roman" w:eastAsia="Times New Roman" w:hAnsi="Times New Roman" w:cs="Times New Roman"/>
          <w:color w:val="202124"/>
          <w:sz w:val="24"/>
          <w:szCs w:val="24"/>
        </w:rPr>
        <w:t>селлов</w:t>
      </w:r>
      <w:proofErr w:type="spellEnd"/>
      <w:r w:rsidR="00915E0B" w:rsidRPr="00C96A6E">
        <w:rPr>
          <w:rFonts w:ascii="Times New Roman" w:eastAsia="Times New Roman" w:hAnsi="Times New Roman" w:cs="Times New Roman"/>
          <w:color w:val="202124"/>
          <w:sz w:val="24"/>
          <w:szCs w:val="24"/>
        </w:rPr>
        <w:t xml:space="preserve"> 3G, дальних </w:t>
      </w:r>
      <w:proofErr w:type="spellStart"/>
      <w:r w:rsidR="00915E0B" w:rsidRPr="00C96A6E">
        <w:rPr>
          <w:rFonts w:ascii="Times New Roman" w:eastAsia="Times New Roman" w:hAnsi="Times New Roman" w:cs="Times New Roman"/>
          <w:color w:val="202124"/>
          <w:sz w:val="24"/>
          <w:szCs w:val="24"/>
        </w:rPr>
        <w:t>PDelay</w:t>
      </w:r>
      <w:proofErr w:type="spellEnd"/>
      <w:r w:rsidR="00915E0B" w:rsidRPr="00C96A6E">
        <w:rPr>
          <w:rFonts w:ascii="Times New Roman" w:eastAsia="Times New Roman" w:hAnsi="Times New Roman" w:cs="Times New Roman"/>
          <w:color w:val="202124"/>
          <w:sz w:val="24"/>
          <w:szCs w:val="24"/>
        </w:rPr>
        <w:t>.</w:t>
      </w:r>
    </w:p>
    <w:p w14:paraId="7F819A66" w14:textId="77777777" w:rsidR="00915E0B" w:rsidRPr="00AD4ABE" w:rsidRDefault="00915E0B" w:rsidP="00AD4ABE">
      <w:pPr>
        <w:spacing w:after="0" w:line="240" w:lineRule="auto"/>
        <w:jc w:val="both"/>
        <w:rPr>
          <w:rFonts w:ascii="Times New Roman" w:eastAsia="Times New Roman" w:hAnsi="Times New Roman" w:cs="Times New Roman"/>
          <w:bCs/>
          <w:color w:val="202124"/>
          <w:sz w:val="24"/>
          <w:szCs w:val="24"/>
        </w:rPr>
      </w:pPr>
      <w:r w:rsidRPr="00AD4ABE">
        <w:rPr>
          <w:rFonts w:ascii="Times New Roman" w:eastAsia="Times New Roman" w:hAnsi="Times New Roman" w:cs="Times New Roman"/>
          <w:bCs/>
          <w:color w:val="202124"/>
          <w:sz w:val="24"/>
          <w:szCs w:val="24"/>
        </w:rPr>
        <w:t>Балансировка нагрузки 3G</w:t>
      </w:r>
    </w:p>
    <w:p w14:paraId="4FB56E6F" w14:textId="67790174"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915E0B" w:rsidRPr="00C96A6E">
        <w:rPr>
          <w:rFonts w:ascii="Times New Roman" w:eastAsia="Times New Roman" w:hAnsi="Times New Roman" w:cs="Times New Roman"/>
          <w:color w:val="202124"/>
          <w:sz w:val="24"/>
          <w:szCs w:val="24"/>
        </w:rPr>
        <w:t>Балансировка</w:t>
      </w:r>
      <w:r w:rsidR="00D86EA4" w:rsidRPr="00C96A6E">
        <w:rPr>
          <w:rFonts w:ascii="Times New Roman" w:eastAsia="Times New Roman" w:hAnsi="Times New Roman" w:cs="Times New Roman"/>
          <w:color w:val="202124"/>
          <w:sz w:val="24"/>
          <w:szCs w:val="24"/>
        </w:rPr>
        <w:t xml:space="preserve"> услуг CS и PS между </w:t>
      </w:r>
      <w:proofErr w:type="spellStart"/>
      <w:r w:rsidR="00D86EA4" w:rsidRPr="00C96A6E">
        <w:rPr>
          <w:rFonts w:ascii="Times New Roman" w:eastAsia="Times New Roman" w:hAnsi="Times New Roman" w:cs="Times New Roman"/>
          <w:color w:val="202124"/>
          <w:sz w:val="24"/>
          <w:szCs w:val="24"/>
        </w:rPr>
        <w:t>селлами</w:t>
      </w:r>
      <w:proofErr w:type="spellEnd"/>
      <w:r w:rsidR="00915E0B" w:rsidRPr="00C96A6E">
        <w:rPr>
          <w:rFonts w:ascii="Times New Roman" w:eastAsia="Times New Roman" w:hAnsi="Times New Roman" w:cs="Times New Roman"/>
          <w:color w:val="202124"/>
          <w:sz w:val="24"/>
          <w:szCs w:val="24"/>
        </w:rPr>
        <w:t xml:space="preserve"> (внутри сайта)</w:t>
      </w:r>
    </w:p>
    <w:p w14:paraId="680F7904" w14:textId="47B11B33"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анализиров</w:t>
      </w:r>
      <w:r w:rsidR="00D86EA4" w:rsidRPr="00C96A6E">
        <w:rPr>
          <w:rFonts w:ascii="Times New Roman" w:eastAsia="Times New Roman" w:hAnsi="Times New Roman" w:cs="Times New Roman"/>
          <w:color w:val="000000"/>
          <w:sz w:val="24"/>
          <w:szCs w:val="24"/>
        </w:rPr>
        <w:t>ать KPI о емкости, мощности</w:t>
      </w:r>
      <w:r w:rsidR="00915E0B" w:rsidRPr="00C96A6E">
        <w:rPr>
          <w:rFonts w:ascii="Times New Roman" w:eastAsia="Times New Roman" w:hAnsi="Times New Roman" w:cs="Times New Roman"/>
          <w:color w:val="000000"/>
          <w:sz w:val="24"/>
          <w:szCs w:val="24"/>
        </w:rPr>
        <w:t xml:space="preserve">, чтобы сбалансировать нагрузку на </w:t>
      </w:r>
      <w:proofErr w:type="spellStart"/>
      <w:r w:rsidR="00915E0B" w:rsidRPr="00C96A6E">
        <w:rPr>
          <w:rFonts w:ascii="Times New Roman" w:eastAsia="Times New Roman" w:hAnsi="Times New Roman" w:cs="Times New Roman"/>
          <w:color w:val="000000"/>
          <w:sz w:val="24"/>
          <w:szCs w:val="24"/>
        </w:rPr>
        <w:t>соту</w:t>
      </w:r>
      <w:proofErr w:type="spellEnd"/>
      <w:r w:rsidR="00915E0B" w:rsidRPr="00C96A6E">
        <w:rPr>
          <w:rFonts w:ascii="Times New Roman" w:eastAsia="Times New Roman" w:hAnsi="Times New Roman" w:cs="Times New Roman"/>
          <w:color w:val="000000"/>
          <w:sz w:val="24"/>
          <w:szCs w:val="24"/>
        </w:rPr>
        <w:t xml:space="preserve"> между соседними сотами в сети 3G</w:t>
      </w:r>
    </w:p>
    <w:p w14:paraId="5CE7B3A2"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lang w:val="en-US"/>
        </w:rPr>
      </w:pPr>
      <w:proofErr w:type="gramStart"/>
      <w:r w:rsidRPr="00AD4ABE">
        <w:rPr>
          <w:rFonts w:ascii="Times New Roman" w:eastAsia="Times New Roman" w:hAnsi="Times New Roman" w:cs="Times New Roman"/>
          <w:bCs/>
          <w:color w:val="000000"/>
          <w:sz w:val="24"/>
          <w:szCs w:val="24"/>
          <w:lang w:val="en-US"/>
        </w:rPr>
        <w:t>3G</w:t>
      </w:r>
      <w:proofErr w:type="gramEnd"/>
      <w:r w:rsidRPr="00AD4ABE">
        <w:rPr>
          <w:rFonts w:ascii="Times New Roman" w:eastAsia="Times New Roman" w:hAnsi="Times New Roman" w:cs="Times New Roman"/>
          <w:bCs/>
          <w:color w:val="000000"/>
          <w:sz w:val="24"/>
          <w:szCs w:val="24"/>
          <w:lang w:val="en-US"/>
        </w:rPr>
        <w:t xml:space="preserve"> ACO (Area Code Optimizer)</w:t>
      </w:r>
    </w:p>
    <w:p w14:paraId="121A4C08" w14:textId="2C074347"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lang w:val="en-US"/>
        </w:rPr>
      </w:pPr>
      <w:r w:rsidRPr="00C96A6E">
        <w:rPr>
          <w:rFonts w:ascii="Times New Roman" w:eastAsia="Times New Roman" w:hAnsi="Times New Roman" w:cs="Times New Roman"/>
          <w:color w:val="000000"/>
          <w:sz w:val="24"/>
          <w:szCs w:val="24"/>
          <w:lang w:val="en-US"/>
        </w:rPr>
        <w:t>-</w:t>
      </w:r>
      <w:r w:rsidR="00915E0B" w:rsidRPr="00C96A6E">
        <w:rPr>
          <w:rFonts w:ascii="Times New Roman" w:eastAsia="Times New Roman" w:hAnsi="Times New Roman" w:cs="Times New Roman"/>
          <w:color w:val="000000"/>
          <w:sz w:val="24"/>
          <w:szCs w:val="24"/>
        </w:rPr>
        <w:t>Оптимизация</w:t>
      </w:r>
      <w:r w:rsidR="00915E0B" w:rsidRPr="00C96A6E">
        <w:rPr>
          <w:rFonts w:ascii="Times New Roman" w:eastAsia="Times New Roman" w:hAnsi="Times New Roman" w:cs="Times New Roman"/>
          <w:color w:val="000000"/>
          <w:sz w:val="24"/>
          <w:szCs w:val="24"/>
          <w:lang w:val="en-US"/>
        </w:rPr>
        <w:t xml:space="preserve"> LAC/RAC</w:t>
      </w:r>
    </w:p>
    <w:p w14:paraId="57947767" w14:textId="5A941A7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lang w:val="en-US"/>
        </w:rPr>
      </w:pPr>
      <w:r w:rsidRPr="00C96A6E">
        <w:rPr>
          <w:rFonts w:ascii="Times New Roman" w:eastAsia="Times New Roman" w:hAnsi="Times New Roman" w:cs="Times New Roman"/>
          <w:color w:val="000000"/>
          <w:sz w:val="24"/>
          <w:szCs w:val="24"/>
          <w:lang w:val="en-US"/>
        </w:rPr>
        <w:t>-</w:t>
      </w:r>
      <w:r w:rsidR="00915E0B" w:rsidRPr="00C96A6E">
        <w:rPr>
          <w:rFonts w:ascii="Times New Roman" w:eastAsia="Times New Roman" w:hAnsi="Times New Roman" w:cs="Times New Roman"/>
          <w:color w:val="000000"/>
          <w:sz w:val="24"/>
          <w:szCs w:val="24"/>
          <w:lang w:val="en-US"/>
        </w:rPr>
        <w:t>Check LAC Relation between MSCs</w:t>
      </w:r>
    </w:p>
    <w:p w14:paraId="2A184616"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 xml:space="preserve">3G </w:t>
      </w:r>
      <w:proofErr w:type="spellStart"/>
      <w:r w:rsidRPr="00AD4ABE">
        <w:rPr>
          <w:rFonts w:ascii="Times New Roman" w:eastAsia="Times New Roman" w:hAnsi="Times New Roman" w:cs="Times New Roman"/>
          <w:bCs/>
          <w:color w:val="000000"/>
          <w:sz w:val="24"/>
          <w:szCs w:val="24"/>
        </w:rPr>
        <w:t>xF</w:t>
      </w:r>
      <w:proofErr w:type="spellEnd"/>
      <w:r w:rsidRPr="00AD4ABE">
        <w:rPr>
          <w:rFonts w:ascii="Times New Roman" w:eastAsia="Times New Roman" w:hAnsi="Times New Roman" w:cs="Times New Roman"/>
          <w:bCs/>
          <w:color w:val="000000"/>
          <w:sz w:val="24"/>
          <w:szCs w:val="24"/>
        </w:rPr>
        <w:t xml:space="preserve"> (Обнаружение </w:t>
      </w:r>
      <w:proofErr w:type="spellStart"/>
      <w:r w:rsidRPr="00AD4ABE">
        <w:rPr>
          <w:rFonts w:ascii="Times New Roman" w:eastAsia="Times New Roman" w:hAnsi="Times New Roman" w:cs="Times New Roman"/>
          <w:bCs/>
          <w:color w:val="000000"/>
          <w:sz w:val="24"/>
          <w:szCs w:val="24"/>
        </w:rPr>
        <w:t>перепуток</w:t>
      </w:r>
      <w:proofErr w:type="spellEnd"/>
      <w:r w:rsidRPr="00AD4ABE">
        <w:rPr>
          <w:rFonts w:ascii="Times New Roman" w:eastAsia="Times New Roman" w:hAnsi="Times New Roman" w:cs="Times New Roman"/>
          <w:bCs/>
          <w:color w:val="000000"/>
          <w:sz w:val="24"/>
          <w:szCs w:val="24"/>
        </w:rPr>
        <w:t>)</w:t>
      </w:r>
    </w:p>
    <w:p w14:paraId="1A3E38A6" w14:textId="4EF6F602"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Обнаружение и компенсация перебоев в работе 3G-сотовой связи</w:t>
      </w:r>
    </w:p>
    <w:p w14:paraId="3B9B8FCC" w14:textId="4103F57C"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Отключение сотовой связи</w:t>
      </w:r>
    </w:p>
    <w:p w14:paraId="28C50716" w14:textId="62BC2B34"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Спящий </w:t>
      </w:r>
      <w:proofErr w:type="spellStart"/>
      <w:r w:rsidR="00915E0B" w:rsidRPr="00C96A6E">
        <w:rPr>
          <w:rFonts w:ascii="Times New Roman" w:eastAsia="Times New Roman" w:hAnsi="Times New Roman" w:cs="Times New Roman"/>
          <w:color w:val="000000"/>
          <w:sz w:val="24"/>
          <w:szCs w:val="24"/>
        </w:rPr>
        <w:t>селл</w:t>
      </w:r>
      <w:proofErr w:type="spellEnd"/>
    </w:p>
    <w:p w14:paraId="554FC52E" w14:textId="0C8DBFCB"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Худший </w:t>
      </w:r>
      <w:proofErr w:type="spellStart"/>
      <w:r w:rsidR="00915E0B" w:rsidRPr="00C96A6E">
        <w:rPr>
          <w:rFonts w:ascii="Times New Roman" w:eastAsia="Times New Roman" w:hAnsi="Times New Roman" w:cs="Times New Roman"/>
          <w:color w:val="000000"/>
          <w:sz w:val="24"/>
          <w:szCs w:val="24"/>
        </w:rPr>
        <w:t>селл</w:t>
      </w:r>
      <w:proofErr w:type="spellEnd"/>
    </w:p>
    <w:p w14:paraId="14CE4DAB" w14:textId="633D0FA7"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 xml:space="preserve">Оптимизация ресурсов </w:t>
      </w:r>
      <w:proofErr w:type="spellStart"/>
      <w:r w:rsidR="00915E0B" w:rsidRPr="00C96A6E">
        <w:rPr>
          <w:rFonts w:ascii="Times New Roman" w:eastAsia="Times New Roman" w:hAnsi="Times New Roman" w:cs="Times New Roman"/>
          <w:color w:val="000000"/>
          <w:sz w:val="24"/>
          <w:szCs w:val="24"/>
        </w:rPr>
        <w:t>NodeB</w:t>
      </w:r>
      <w:proofErr w:type="spellEnd"/>
      <w:r w:rsidR="00915E0B" w:rsidRPr="00C96A6E">
        <w:rPr>
          <w:rFonts w:ascii="Times New Roman" w:eastAsia="Times New Roman" w:hAnsi="Times New Roman" w:cs="Times New Roman"/>
          <w:color w:val="000000"/>
          <w:sz w:val="24"/>
          <w:szCs w:val="24"/>
        </w:rPr>
        <w:t xml:space="preserve"> (</w:t>
      </w:r>
      <w:proofErr w:type="spellStart"/>
      <w:r w:rsidR="00915E0B" w:rsidRPr="00C96A6E">
        <w:rPr>
          <w:rFonts w:ascii="Times New Roman" w:eastAsia="Times New Roman" w:hAnsi="Times New Roman" w:cs="Times New Roman"/>
          <w:color w:val="000000"/>
          <w:sz w:val="24"/>
          <w:szCs w:val="24"/>
        </w:rPr>
        <w:t>Baseband</w:t>
      </w:r>
      <w:proofErr w:type="spellEnd"/>
      <w:r w:rsidR="00915E0B" w:rsidRPr="00C96A6E">
        <w:rPr>
          <w:rFonts w:ascii="Times New Roman" w:eastAsia="Times New Roman" w:hAnsi="Times New Roman" w:cs="Times New Roman"/>
          <w:color w:val="000000"/>
          <w:sz w:val="24"/>
          <w:szCs w:val="24"/>
        </w:rPr>
        <w:t>)</w:t>
      </w:r>
    </w:p>
    <w:p w14:paraId="35219DA4" w14:textId="49769942"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915E0B" w:rsidRPr="00C96A6E">
        <w:rPr>
          <w:rFonts w:ascii="Times New Roman" w:eastAsia="Times New Roman" w:hAnsi="Times New Roman" w:cs="Times New Roman"/>
          <w:color w:val="202124"/>
          <w:sz w:val="24"/>
          <w:szCs w:val="24"/>
        </w:rPr>
        <w:t>Оптимизация</w:t>
      </w:r>
      <w:r w:rsidR="000F48B5" w:rsidRPr="00C96A6E">
        <w:rPr>
          <w:rFonts w:ascii="Times New Roman" w:eastAsia="Times New Roman" w:hAnsi="Times New Roman" w:cs="Times New Roman"/>
          <w:color w:val="202124"/>
          <w:sz w:val="24"/>
          <w:szCs w:val="24"/>
        </w:rPr>
        <w:t xml:space="preserve"> </w:t>
      </w:r>
      <w:r w:rsidR="00915E0B" w:rsidRPr="00C96A6E">
        <w:rPr>
          <w:rFonts w:ascii="Times New Roman" w:eastAsia="Times New Roman" w:hAnsi="Times New Roman" w:cs="Times New Roman"/>
          <w:color w:val="202124"/>
          <w:sz w:val="24"/>
          <w:szCs w:val="24"/>
        </w:rPr>
        <w:t>интерференции на UL</w:t>
      </w:r>
    </w:p>
    <w:p w14:paraId="4ED3A21A" w14:textId="45DF1AD0" w:rsidR="00915E0B" w:rsidRPr="00C96A6E" w:rsidRDefault="00D12BC1"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Энергосбережение</w:t>
      </w:r>
    </w:p>
    <w:p w14:paraId="3D68514D" w14:textId="002665D7" w:rsidR="00915E0B" w:rsidRPr="00C96A6E" w:rsidRDefault="00915E0B"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Обнаружение отказа сотовой связи и компенсация</w:t>
      </w:r>
    </w:p>
    <w:p w14:paraId="5DBEEBE8" w14:textId="77777777" w:rsidR="00915E0B" w:rsidRPr="00AD4ABE" w:rsidRDefault="00915E0B" w:rsidP="00AD4ABE">
      <w:pPr>
        <w:spacing w:after="0" w:line="240" w:lineRule="auto"/>
        <w:jc w:val="both"/>
        <w:rPr>
          <w:rFonts w:ascii="Times New Roman" w:eastAsia="Times New Roman" w:hAnsi="Times New Roman" w:cs="Times New Roman"/>
          <w:bCs/>
          <w:color w:val="000000"/>
          <w:sz w:val="24"/>
          <w:szCs w:val="24"/>
          <w:lang w:val="en-US"/>
        </w:rPr>
      </w:pPr>
      <w:r w:rsidRPr="00AD4ABE">
        <w:rPr>
          <w:rFonts w:ascii="Times New Roman" w:eastAsia="Times New Roman" w:hAnsi="Times New Roman" w:cs="Times New Roman"/>
          <w:bCs/>
          <w:color w:val="000000"/>
          <w:sz w:val="24"/>
          <w:szCs w:val="24"/>
          <w:lang w:val="en-US"/>
        </w:rPr>
        <w:t>LTE (4G) SON Modules</w:t>
      </w:r>
    </w:p>
    <w:p w14:paraId="2FD59957" w14:textId="35C0F6E9"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lang w:val="en-US"/>
        </w:rPr>
      </w:pPr>
      <w:r w:rsidRPr="00C96A6E">
        <w:rPr>
          <w:rFonts w:ascii="Times New Roman" w:eastAsia="Times New Roman" w:hAnsi="Times New Roman" w:cs="Times New Roman"/>
          <w:color w:val="000000"/>
          <w:sz w:val="24"/>
          <w:szCs w:val="24"/>
          <w:lang w:val="en-US"/>
        </w:rPr>
        <w:t>-</w:t>
      </w:r>
      <w:r w:rsidR="00915E0B" w:rsidRPr="00C96A6E">
        <w:rPr>
          <w:rFonts w:ascii="Times New Roman" w:eastAsia="Times New Roman" w:hAnsi="Times New Roman" w:cs="Times New Roman"/>
          <w:color w:val="000000"/>
          <w:sz w:val="24"/>
          <w:szCs w:val="24"/>
        </w:rPr>
        <w:t>Оптимизация</w:t>
      </w:r>
      <w:r w:rsidR="00915E0B" w:rsidRPr="00C96A6E">
        <w:rPr>
          <w:rFonts w:ascii="Times New Roman" w:eastAsia="Times New Roman" w:hAnsi="Times New Roman" w:cs="Times New Roman"/>
          <w:color w:val="000000"/>
          <w:sz w:val="24"/>
          <w:szCs w:val="24"/>
          <w:lang w:val="en-US"/>
        </w:rPr>
        <w:t xml:space="preserve"> PCI</w:t>
      </w:r>
    </w:p>
    <w:p w14:paraId="338AF432" w14:textId="45189315" w:rsidR="00915E0B" w:rsidRPr="00F46A8C"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F46A8C">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Оптимизация</w:t>
      </w:r>
      <w:r w:rsidR="00915E0B" w:rsidRPr="00F46A8C">
        <w:rPr>
          <w:rFonts w:ascii="Times New Roman" w:eastAsia="Times New Roman" w:hAnsi="Times New Roman" w:cs="Times New Roman"/>
          <w:color w:val="000000"/>
          <w:sz w:val="24"/>
          <w:szCs w:val="24"/>
        </w:rPr>
        <w:t xml:space="preserve"> </w:t>
      </w:r>
      <w:r w:rsidR="00915E0B" w:rsidRPr="00C96A6E">
        <w:rPr>
          <w:rFonts w:ascii="Times New Roman" w:eastAsia="Times New Roman" w:hAnsi="Times New Roman" w:cs="Times New Roman"/>
          <w:color w:val="000000"/>
          <w:sz w:val="24"/>
          <w:szCs w:val="24"/>
          <w:lang w:val="en-US"/>
        </w:rPr>
        <w:t>RACH</w:t>
      </w:r>
      <w:r w:rsidR="00915E0B" w:rsidRPr="00F46A8C">
        <w:rPr>
          <w:rFonts w:ascii="Times New Roman" w:eastAsia="Times New Roman" w:hAnsi="Times New Roman" w:cs="Times New Roman"/>
          <w:color w:val="000000"/>
          <w:sz w:val="24"/>
          <w:szCs w:val="24"/>
        </w:rPr>
        <w:t xml:space="preserve"> </w:t>
      </w:r>
      <w:r w:rsidR="00915E0B" w:rsidRPr="00C96A6E">
        <w:rPr>
          <w:rFonts w:ascii="Times New Roman" w:eastAsia="Times New Roman" w:hAnsi="Times New Roman" w:cs="Times New Roman"/>
          <w:color w:val="000000"/>
          <w:sz w:val="24"/>
          <w:szCs w:val="24"/>
          <w:lang w:val="en-US"/>
        </w:rPr>
        <w:t>Root</w:t>
      </w:r>
      <w:r w:rsidR="00915E0B" w:rsidRPr="00F46A8C">
        <w:rPr>
          <w:rFonts w:ascii="Times New Roman" w:eastAsia="Times New Roman" w:hAnsi="Times New Roman" w:cs="Times New Roman"/>
          <w:color w:val="000000"/>
          <w:sz w:val="24"/>
          <w:szCs w:val="24"/>
        </w:rPr>
        <w:t xml:space="preserve"> </w:t>
      </w:r>
      <w:r w:rsidR="00915E0B" w:rsidRPr="00C96A6E">
        <w:rPr>
          <w:rFonts w:ascii="Times New Roman" w:eastAsia="Times New Roman" w:hAnsi="Times New Roman" w:cs="Times New Roman"/>
          <w:color w:val="000000"/>
          <w:sz w:val="24"/>
          <w:szCs w:val="24"/>
          <w:lang w:val="en-US"/>
        </w:rPr>
        <w:t>Sequence</w:t>
      </w:r>
      <w:r w:rsidR="00915E0B" w:rsidRPr="00F46A8C">
        <w:rPr>
          <w:rFonts w:ascii="Times New Roman" w:eastAsia="Times New Roman" w:hAnsi="Times New Roman" w:cs="Times New Roman"/>
          <w:color w:val="000000"/>
          <w:sz w:val="24"/>
          <w:szCs w:val="24"/>
        </w:rPr>
        <w:t xml:space="preserve"> </w:t>
      </w:r>
      <w:r w:rsidR="00915E0B" w:rsidRPr="00C96A6E">
        <w:rPr>
          <w:rFonts w:ascii="Times New Roman" w:eastAsia="Times New Roman" w:hAnsi="Times New Roman" w:cs="Times New Roman"/>
          <w:color w:val="000000"/>
          <w:sz w:val="24"/>
          <w:szCs w:val="24"/>
          <w:lang w:val="en-US"/>
        </w:rPr>
        <w:t>Index</w:t>
      </w:r>
    </w:p>
    <w:p w14:paraId="70B846EE" w14:textId="77777777" w:rsidR="00D12BC1" w:rsidRPr="00AD4ABE" w:rsidRDefault="00D12BC1"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 xml:space="preserve">Оптимизация Соседей 4G (Включая </w:t>
      </w:r>
      <w:proofErr w:type="spellStart"/>
      <w:r w:rsidRPr="00AD4ABE">
        <w:rPr>
          <w:rFonts w:ascii="Times New Roman" w:eastAsia="Times New Roman" w:hAnsi="Times New Roman" w:cs="Times New Roman"/>
          <w:bCs/>
          <w:color w:val="000000"/>
          <w:sz w:val="24"/>
          <w:szCs w:val="24"/>
        </w:rPr>
        <w:t>Irat</w:t>
      </w:r>
      <w:proofErr w:type="spellEnd"/>
      <w:r w:rsidRPr="00AD4ABE">
        <w:rPr>
          <w:rFonts w:ascii="Times New Roman" w:eastAsia="Times New Roman" w:hAnsi="Times New Roman" w:cs="Times New Roman"/>
          <w:bCs/>
          <w:color w:val="000000"/>
          <w:sz w:val="24"/>
          <w:szCs w:val="24"/>
        </w:rPr>
        <w:t>) Автоматические отношения с соседями)</w:t>
      </w:r>
    </w:p>
    <w:p w14:paraId="3E75B786" w14:textId="62FF4B3A"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выполнять внутри-несущей оптимизацию соседей 4G в полностью автоматическом режиме.</w:t>
      </w:r>
    </w:p>
    <w:p w14:paraId="43EBC917" w14:textId="5226D516"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915E0B"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915E0B" w:rsidRPr="00C96A6E">
        <w:rPr>
          <w:rFonts w:ascii="Times New Roman" w:eastAsia="Times New Roman" w:hAnsi="Times New Roman" w:cs="Times New Roman"/>
          <w:color w:val="202124"/>
          <w:sz w:val="24"/>
          <w:szCs w:val="24"/>
        </w:rPr>
        <w:t xml:space="preserve"> выполнять оптимизацию соседей 4G между операторами связи в полностью автоматическом режиме.</w:t>
      </w:r>
    </w:p>
    <w:p w14:paraId="0F72D600" w14:textId="6DB65A7F"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915E0B"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915E0B" w:rsidRPr="00C96A6E">
        <w:rPr>
          <w:rFonts w:ascii="Times New Roman" w:eastAsia="Times New Roman" w:hAnsi="Times New Roman" w:cs="Times New Roman"/>
          <w:color w:val="202124"/>
          <w:sz w:val="24"/>
          <w:szCs w:val="24"/>
        </w:rPr>
        <w:t xml:space="preserve"> удалять соседей 4G-4G на основе мобильной статистики в соответствии с критериями, указанными оператором.</w:t>
      </w:r>
    </w:p>
    <w:p w14:paraId="0002BE0E" w14:textId="1D2A5FCB"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lastRenderedPageBreak/>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удалять наименее используемых соседей 4G-4G, если список соседей </w:t>
      </w:r>
      <w:r w:rsidR="00D12BC1" w:rsidRPr="00C96A6E">
        <w:rPr>
          <w:rFonts w:ascii="Times New Roman" w:eastAsia="Times New Roman" w:hAnsi="Times New Roman" w:cs="Times New Roman"/>
          <w:color w:val="000000"/>
          <w:sz w:val="24"/>
          <w:szCs w:val="24"/>
        </w:rPr>
        <w:t xml:space="preserve">в исходном </w:t>
      </w:r>
      <w:proofErr w:type="spellStart"/>
      <w:r w:rsidR="00D12BC1" w:rsidRPr="00C96A6E">
        <w:rPr>
          <w:rFonts w:ascii="Times New Roman" w:eastAsia="Times New Roman" w:hAnsi="Times New Roman" w:cs="Times New Roman"/>
          <w:color w:val="000000"/>
          <w:sz w:val="24"/>
          <w:szCs w:val="24"/>
        </w:rPr>
        <w:t>селле</w:t>
      </w:r>
      <w:proofErr w:type="spellEnd"/>
      <w:r w:rsidR="00915E0B" w:rsidRPr="00C96A6E">
        <w:rPr>
          <w:rFonts w:ascii="Times New Roman" w:eastAsia="Times New Roman" w:hAnsi="Times New Roman" w:cs="Times New Roman"/>
          <w:color w:val="000000"/>
          <w:sz w:val="24"/>
          <w:szCs w:val="24"/>
        </w:rPr>
        <w:t xml:space="preserve"> превышает размер, указанный оператором.</w:t>
      </w:r>
    </w:p>
    <w:p w14:paraId="4305BE27" w14:textId="7020121C"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Должен быть механизм для установки правил создания соседей 4G-4G для разных диапазонов 4G.</w:t>
      </w:r>
    </w:p>
    <w:p w14:paraId="35FCEC68" w14:textId="490859C8"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Отношения между соседями 4G не должны добавляться, если обнаружены конфликты PCI + EARFCN</w:t>
      </w:r>
    </w:p>
    <w:p w14:paraId="2FC81EC6" w14:textId="3B7957B1"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915E0B"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915E0B" w:rsidRPr="00C96A6E">
        <w:rPr>
          <w:rFonts w:ascii="Times New Roman" w:eastAsia="Times New Roman" w:hAnsi="Times New Roman" w:cs="Times New Roman"/>
          <w:color w:val="202124"/>
          <w:sz w:val="24"/>
          <w:szCs w:val="24"/>
        </w:rPr>
        <w:t xml:space="preserve"> добавлять соседей 4G-&gt;3G в зависимости от географического расположения сот.</w:t>
      </w:r>
    </w:p>
    <w:p w14:paraId="7CDD8990" w14:textId="7F3D7B79"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удалять соседей 4G-&gt;3G на основе мобильной статистики в соответствии с критериями, указанными оператором.</w:t>
      </w:r>
    </w:p>
    <w:p w14:paraId="306051A5" w14:textId="24B6A151"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915E0B"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915E0B" w:rsidRPr="00C96A6E">
        <w:rPr>
          <w:rFonts w:ascii="Times New Roman" w:eastAsia="Times New Roman" w:hAnsi="Times New Roman" w:cs="Times New Roman"/>
          <w:color w:val="202124"/>
          <w:sz w:val="24"/>
          <w:szCs w:val="24"/>
        </w:rPr>
        <w:t xml:space="preserve"> удалять наименее используемых соседей 4G-&gt;3G, если список соседей в исходной соте превышает размер, указанный оператором</w:t>
      </w:r>
    </w:p>
    <w:p w14:paraId="05D0A5B7" w14:textId="6B9946CF"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915E0B" w:rsidRPr="00C96A6E">
        <w:rPr>
          <w:rFonts w:ascii="Times New Roman" w:eastAsia="Times New Roman" w:hAnsi="Times New Roman" w:cs="Times New Roman"/>
          <w:color w:val="202124"/>
          <w:sz w:val="24"/>
          <w:szCs w:val="24"/>
        </w:rPr>
        <w:t>Должен быть механизм ограничения списков соседей для разных операторов 3G.</w:t>
      </w:r>
    </w:p>
    <w:p w14:paraId="0D095CE0" w14:textId="60318FEC" w:rsidR="00915E0B"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915E0B" w:rsidRPr="00C96A6E">
        <w:rPr>
          <w:rFonts w:ascii="Times New Roman" w:eastAsia="Times New Roman" w:hAnsi="Times New Roman" w:cs="Times New Roman"/>
          <w:color w:val="202124"/>
          <w:sz w:val="24"/>
          <w:szCs w:val="24"/>
        </w:rPr>
        <w:t>Отношения между соседями 4G-&gt;3G не должны добавляться при обнаружении конфликтов PSC-UARFCN</w:t>
      </w:r>
    </w:p>
    <w:p w14:paraId="013B7960" w14:textId="2132C8DB"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C73CF5">
        <w:rPr>
          <w:rFonts w:ascii="Times New Roman" w:eastAsia="Times New Roman" w:hAnsi="Times New Roman" w:cs="Times New Roman"/>
          <w:color w:val="000000"/>
          <w:sz w:val="24"/>
          <w:szCs w:val="24"/>
        </w:rPr>
        <w:t xml:space="preserve"> добавлять соседей 4G-&gt;</w:t>
      </w:r>
      <w:r w:rsidR="00915E0B" w:rsidRPr="00C96A6E">
        <w:rPr>
          <w:rFonts w:ascii="Times New Roman" w:eastAsia="Times New Roman" w:hAnsi="Times New Roman" w:cs="Times New Roman"/>
          <w:color w:val="000000"/>
          <w:sz w:val="24"/>
          <w:szCs w:val="24"/>
        </w:rPr>
        <w:t>2G в зависимости от географического положения сот.</w:t>
      </w:r>
    </w:p>
    <w:p w14:paraId="2037D65B" w14:textId="26E3E89F"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удалять соседей 4G-&gt;2G на основе мобильной статистики по критериям, заданным оператором</w:t>
      </w:r>
    </w:p>
    <w:p w14:paraId="02663C5C" w14:textId="4B41536C" w:rsidR="00915E0B" w:rsidRPr="00C96A6E" w:rsidRDefault="00FE1576"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 xml:space="preserve">- </w:t>
      </w:r>
      <w:r w:rsidR="00521064" w:rsidRPr="00C96A6E">
        <w:rPr>
          <w:rFonts w:ascii="Times New Roman" w:eastAsia="Times New Roman" w:hAnsi="Times New Roman" w:cs="Times New Roman"/>
          <w:color w:val="000000"/>
          <w:sz w:val="24"/>
          <w:szCs w:val="24"/>
        </w:rPr>
        <w:t>Система SON</w:t>
      </w:r>
      <w:r w:rsidR="00915E0B"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915E0B" w:rsidRPr="00C96A6E">
        <w:rPr>
          <w:rFonts w:ascii="Times New Roman" w:eastAsia="Times New Roman" w:hAnsi="Times New Roman" w:cs="Times New Roman"/>
          <w:color w:val="000000"/>
          <w:sz w:val="24"/>
          <w:szCs w:val="24"/>
        </w:rPr>
        <w:t xml:space="preserve"> удалять наименее используемых соседе</w:t>
      </w:r>
      <w:r w:rsidR="006C29BC" w:rsidRPr="00C96A6E">
        <w:rPr>
          <w:rFonts w:ascii="Times New Roman" w:eastAsia="Times New Roman" w:hAnsi="Times New Roman" w:cs="Times New Roman"/>
          <w:color w:val="000000"/>
          <w:sz w:val="24"/>
          <w:szCs w:val="24"/>
        </w:rPr>
        <w:t xml:space="preserve">й 4G-&gt;2G, если список соседей в исходной </w:t>
      </w:r>
      <w:r w:rsidR="00915E0B" w:rsidRPr="00C96A6E">
        <w:rPr>
          <w:rFonts w:ascii="Times New Roman" w:eastAsia="Times New Roman" w:hAnsi="Times New Roman" w:cs="Times New Roman"/>
          <w:color w:val="000000"/>
          <w:sz w:val="24"/>
          <w:szCs w:val="24"/>
        </w:rPr>
        <w:t>соте превышает размер, указанный оператором</w:t>
      </w:r>
      <w:r w:rsidR="00915E0B" w:rsidRPr="00C96A6E">
        <w:rPr>
          <w:rFonts w:ascii="Times New Roman" w:eastAsia="Times New Roman" w:hAnsi="Times New Roman" w:cs="Times New Roman"/>
          <w:color w:val="000000"/>
          <w:sz w:val="24"/>
          <w:szCs w:val="24"/>
        </w:rPr>
        <w:br/>
      </w:r>
      <w:r w:rsidR="00923678"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Должен быть механизм ограничения списков соседей для разных диапазонов.</w:t>
      </w:r>
    </w:p>
    <w:p w14:paraId="5715158F" w14:textId="7F585388" w:rsidR="00915E0B"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915E0B" w:rsidRPr="00C96A6E">
        <w:rPr>
          <w:rFonts w:ascii="Times New Roman" w:eastAsia="Times New Roman" w:hAnsi="Times New Roman" w:cs="Times New Roman"/>
          <w:color w:val="000000"/>
          <w:sz w:val="24"/>
          <w:szCs w:val="24"/>
        </w:rPr>
        <w:t>Отношения между соседями 4G-&gt;2G не должны добавляться, если обнаружены конфликты BSIC-BCCH.</w:t>
      </w:r>
    </w:p>
    <w:p w14:paraId="143E9A06" w14:textId="07AF8CD7"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автоматически добавлять необходимые частотные отношения для повторного выбора/пере</w:t>
      </w:r>
      <w:r w:rsidR="00D12BC1" w:rsidRPr="00C96A6E">
        <w:rPr>
          <w:rFonts w:ascii="Times New Roman" w:eastAsia="Times New Roman" w:hAnsi="Times New Roman" w:cs="Times New Roman"/>
          <w:color w:val="000000"/>
          <w:sz w:val="24"/>
          <w:szCs w:val="24"/>
        </w:rPr>
        <w:t xml:space="preserve">направления на других </w:t>
      </w:r>
      <w:proofErr w:type="spellStart"/>
      <w:r w:rsidR="00D12BC1" w:rsidRPr="00C96A6E">
        <w:rPr>
          <w:rFonts w:ascii="Times New Roman" w:eastAsia="Times New Roman" w:hAnsi="Times New Roman" w:cs="Times New Roman"/>
          <w:color w:val="000000"/>
          <w:sz w:val="24"/>
          <w:szCs w:val="24"/>
        </w:rPr>
        <w:t>селлов</w:t>
      </w:r>
      <w:proofErr w:type="spellEnd"/>
      <w:r w:rsidR="008C4510" w:rsidRPr="00C96A6E">
        <w:rPr>
          <w:rFonts w:ascii="Times New Roman" w:eastAsia="Times New Roman" w:hAnsi="Times New Roman" w:cs="Times New Roman"/>
          <w:color w:val="000000"/>
          <w:sz w:val="24"/>
          <w:szCs w:val="24"/>
        </w:rPr>
        <w:t xml:space="preserve"> 4G.</w:t>
      </w:r>
    </w:p>
    <w:p w14:paraId="680D0B9F" w14:textId="3E8CD986"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автоматически добавлять необходимые частотные соотношения для </w:t>
      </w:r>
      <w:proofErr w:type="spellStart"/>
      <w:r w:rsidR="008C4510" w:rsidRPr="00C96A6E">
        <w:rPr>
          <w:rFonts w:ascii="Times New Roman" w:eastAsia="Times New Roman" w:hAnsi="Times New Roman" w:cs="Times New Roman"/>
          <w:color w:val="000000"/>
          <w:sz w:val="24"/>
          <w:szCs w:val="24"/>
        </w:rPr>
        <w:t>перевыбора</w:t>
      </w:r>
      <w:proofErr w:type="spellEnd"/>
      <w:r w:rsidR="008C4510" w:rsidRPr="00C96A6E">
        <w:rPr>
          <w:rFonts w:ascii="Times New Roman" w:eastAsia="Times New Roman" w:hAnsi="Times New Roman" w:cs="Times New Roman"/>
          <w:color w:val="000000"/>
          <w:sz w:val="24"/>
          <w:szCs w:val="24"/>
        </w:rPr>
        <w:t>/перенаправления на операторов 3G.</w:t>
      </w:r>
    </w:p>
    <w:p w14:paraId="1AEC3FD8" w14:textId="573CADC0"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связь между сотами 4G и NR.</w:t>
      </w:r>
    </w:p>
    <w:p w14:paraId="3F79B26E" w14:textId="039DD184"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связь между ячейками 4G и частотами NR.</w:t>
      </w:r>
    </w:p>
    <w:p w14:paraId="40B6EF01" w14:textId="102BA39A"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автоматически добавлять необходимые частотные соотношения для повторного выбора/перенаправления на частоты 2G.</w:t>
      </w:r>
    </w:p>
    <w:p w14:paraId="527B12AB" w14:textId="50A45FD9"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8C4510" w:rsidRPr="00C96A6E">
        <w:rPr>
          <w:rFonts w:ascii="Times New Roman" w:eastAsia="Times New Roman" w:hAnsi="Times New Roman" w:cs="Times New Roman"/>
          <w:color w:val="000000"/>
          <w:sz w:val="24"/>
          <w:szCs w:val="24"/>
        </w:rPr>
        <w:t>Оптимизация TAC (</w:t>
      </w:r>
      <w:r w:rsidR="008C4510" w:rsidRPr="00C96A6E">
        <w:rPr>
          <w:rFonts w:ascii="Times New Roman" w:eastAsia="Times New Roman" w:hAnsi="Times New Roman" w:cs="Times New Roman"/>
          <w:bCs/>
          <w:color w:val="000000"/>
          <w:sz w:val="24"/>
          <w:szCs w:val="24"/>
        </w:rPr>
        <w:t>Сплит план)</w:t>
      </w:r>
    </w:p>
    <w:p w14:paraId="4AAC40A5" w14:textId="45EC30F2"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8C4510" w:rsidRPr="00C96A6E">
        <w:rPr>
          <w:rFonts w:ascii="Times New Roman" w:eastAsia="Times New Roman" w:hAnsi="Times New Roman" w:cs="Times New Roman"/>
          <w:color w:val="000000"/>
          <w:sz w:val="24"/>
          <w:szCs w:val="24"/>
        </w:rPr>
        <w:t xml:space="preserve">4G </w:t>
      </w:r>
      <w:proofErr w:type="spellStart"/>
      <w:r w:rsidR="008C4510" w:rsidRPr="00C96A6E">
        <w:rPr>
          <w:rFonts w:ascii="Times New Roman" w:eastAsia="Times New Roman" w:hAnsi="Times New Roman" w:cs="Times New Roman"/>
          <w:color w:val="000000"/>
          <w:sz w:val="24"/>
          <w:szCs w:val="24"/>
        </w:rPr>
        <w:t>xF</w:t>
      </w:r>
      <w:proofErr w:type="spellEnd"/>
      <w:r w:rsidR="008C4510" w:rsidRPr="00C96A6E">
        <w:rPr>
          <w:rFonts w:ascii="Times New Roman" w:eastAsia="Times New Roman" w:hAnsi="Times New Roman" w:cs="Times New Roman"/>
          <w:color w:val="000000"/>
          <w:sz w:val="24"/>
          <w:szCs w:val="24"/>
        </w:rPr>
        <w:t xml:space="preserve"> (Обнаружение </w:t>
      </w:r>
      <w:proofErr w:type="spellStart"/>
      <w:r w:rsidR="008C4510" w:rsidRPr="00C96A6E">
        <w:rPr>
          <w:rFonts w:ascii="Times New Roman" w:eastAsia="Times New Roman" w:hAnsi="Times New Roman" w:cs="Times New Roman"/>
          <w:color w:val="000000"/>
          <w:sz w:val="24"/>
          <w:szCs w:val="24"/>
        </w:rPr>
        <w:t>перепуток</w:t>
      </w:r>
      <w:proofErr w:type="spellEnd"/>
      <w:r w:rsidR="008C4510" w:rsidRPr="00C96A6E">
        <w:rPr>
          <w:rFonts w:ascii="Times New Roman" w:eastAsia="Times New Roman" w:hAnsi="Times New Roman" w:cs="Times New Roman"/>
          <w:color w:val="000000"/>
          <w:sz w:val="24"/>
          <w:szCs w:val="24"/>
        </w:rPr>
        <w:t>)</w:t>
      </w:r>
    </w:p>
    <w:p w14:paraId="755B90D6" w14:textId="46F340DF" w:rsidR="008C4510"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8C4510"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8C4510" w:rsidRPr="00AD4ABE">
        <w:rPr>
          <w:rFonts w:ascii="Times New Roman" w:eastAsia="Times New Roman" w:hAnsi="Times New Roman" w:cs="Times New Roman"/>
          <w:color w:val="000000"/>
          <w:sz w:val="24"/>
          <w:szCs w:val="24"/>
        </w:rPr>
        <w:t xml:space="preserve"> поддерживать балансировку нагрузки</w:t>
      </w:r>
    </w:p>
    <w:p w14:paraId="27ADD09B" w14:textId="5BACBCBC"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4G MRO (оптимизация надежности мобильности)</w:t>
      </w:r>
    </w:p>
    <w:p w14:paraId="2D8B7C78" w14:textId="54E15F0B"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Обнаружение коллизий и путаницы PCI 4G на основе местоположения, данных соседей</w:t>
      </w:r>
    </w:p>
    <w:p w14:paraId="1D23108B" w14:textId="7E8CE6FB"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proofErr w:type="spellStart"/>
      <w:r w:rsidR="00D86EA4" w:rsidRPr="00C96A6E">
        <w:rPr>
          <w:rFonts w:ascii="Times New Roman" w:eastAsia="Times New Roman" w:hAnsi="Times New Roman" w:cs="Times New Roman"/>
          <w:color w:val="202124"/>
          <w:sz w:val="24"/>
          <w:szCs w:val="24"/>
        </w:rPr>
        <w:t>Селлы</w:t>
      </w:r>
      <w:proofErr w:type="spellEnd"/>
      <w:r w:rsidR="00D86EA4" w:rsidRPr="00C96A6E">
        <w:rPr>
          <w:rFonts w:ascii="Times New Roman" w:eastAsia="Times New Roman" w:hAnsi="Times New Roman" w:cs="Times New Roman"/>
          <w:color w:val="202124"/>
          <w:sz w:val="24"/>
          <w:szCs w:val="24"/>
        </w:rPr>
        <w:t xml:space="preserve"> с высоким </w:t>
      </w:r>
      <w:r w:rsidR="00D86EA4" w:rsidRPr="00C96A6E">
        <w:rPr>
          <w:rFonts w:ascii="Times New Roman" w:eastAsia="Times New Roman" w:hAnsi="Times New Roman" w:cs="Times New Roman"/>
          <w:color w:val="202124"/>
          <w:sz w:val="24"/>
          <w:szCs w:val="24"/>
          <w:lang w:val="en-US"/>
        </w:rPr>
        <w:t>TA</w:t>
      </w:r>
      <w:r w:rsidR="00D86EA4" w:rsidRPr="00C96A6E">
        <w:rPr>
          <w:rFonts w:ascii="Times New Roman" w:eastAsia="Times New Roman" w:hAnsi="Times New Roman" w:cs="Times New Roman"/>
          <w:color w:val="202124"/>
          <w:sz w:val="24"/>
          <w:szCs w:val="24"/>
        </w:rPr>
        <w:t xml:space="preserve"> (</w:t>
      </w:r>
      <w:proofErr w:type="spellStart"/>
      <w:r w:rsidR="00D86EA4" w:rsidRPr="00C96A6E">
        <w:rPr>
          <w:rFonts w:ascii="Times New Roman" w:eastAsia="Times New Roman" w:hAnsi="Times New Roman" w:cs="Times New Roman"/>
          <w:color w:val="202124"/>
          <w:sz w:val="24"/>
          <w:szCs w:val="24"/>
        </w:rPr>
        <w:t>перепокрытие</w:t>
      </w:r>
      <w:proofErr w:type="spellEnd"/>
      <w:r w:rsidR="008C4510" w:rsidRPr="00C96A6E">
        <w:rPr>
          <w:rFonts w:ascii="Times New Roman" w:eastAsia="Times New Roman" w:hAnsi="Times New Roman" w:cs="Times New Roman"/>
          <w:color w:val="202124"/>
          <w:sz w:val="24"/>
          <w:szCs w:val="24"/>
        </w:rPr>
        <w:t>)</w:t>
      </w:r>
    </w:p>
    <w:p w14:paraId="4CBA094C" w14:textId="3A814A6B"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D86EA4" w:rsidRPr="00C96A6E">
        <w:rPr>
          <w:rFonts w:ascii="Times New Roman" w:eastAsia="Times New Roman" w:hAnsi="Times New Roman" w:cs="Times New Roman"/>
          <w:color w:val="202124"/>
          <w:sz w:val="24"/>
          <w:szCs w:val="24"/>
        </w:rPr>
        <w:t xml:space="preserve">Система SON должна </w:t>
      </w:r>
      <w:r w:rsidR="008C4510" w:rsidRPr="00C96A6E">
        <w:rPr>
          <w:rFonts w:ascii="Times New Roman" w:eastAsia="Times New Roman" w:hAnsi="Times New Roman" w:cs="Times New Roman"/>
          <w:color w:val="202124"/>
          <w:sz w:val="24"/>
          <w:szCs w:val="24"/>
        </w:rPr>
        <w:t xml:space="preserve"> </w:t>
      </w:r>
      <w:r w:rsidR="00C73CF5" w:rsidRPr="00C73CF5">
        <w:rPr>
          <w:rFonts w:ascii="Times New Roman" w:eastAsia="Times New Roman" w:hAnsi="Times New Roman" w:cs="Times New Roman"/>
          <w:color w:val="202124"/>
          <w:sz w:val="24"/>
          <w:szCs w:val="24"/>
        </w:rPr>
        <w:t xml:space="preserve"> </w:t>
      </w:r>
      <w:r w:rsidR="008C4510" w:rsidRPr="00C96A6E">
        <w:rPr>
          <w:rFonts w:ascii="Times New Roman" w:eastAsia="Times New Roman" w:hAnsi="Times New Roman" w:cs="Times New Roman"/>
          <w:color w:val="202124"/>
          <w:sz w:val="24"/>
          <w:szCs w:val="24"/>
        </w:rPr>
        <w:t xml:space="preserve">иметь возможность предлагать новое значение наклона в соответствии с </w:t>
      </w:r>
      <w:proofErr w:type="spellStart"/>
      <w:r w:rsidR="00D12BC1" w:rsidRPr="00C96A6E">
        <w:rPr>
          <w:rFonts w:ascii="Times New Roman" w:eastAsia="Times New Roman" w:hAnsi="Times New Roman" w:cs="Times New Roman"/>
          <w:color w:val="202124"/>
          <w:sz w:val="24"/>
          <w:szCs w:val="24"/>
        </w:rPr>
        <w:t>селлами</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Overshooting</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Poor</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Coverage</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low</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RxQUal</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High</w:t>
      </w:r>
      <w:proofErr w:type="spellEnd"/>
      <w:r w:rsidR="008C4510" w:rsidRPr="00C96A6E">
        <w:rPr>
          <w:rFonts w:ascii="Times New Roman" w:eastAsia="Times New Roman" w:hAnsi="Times New Roman" w:cs="Times New Roman"/>
          <w:color w:val="202124"/>
          <w:sz w:val="24"/>
          <w:szCs w:val="24"/>
        </w:rPr>
        <w:t xml:space="preserve"> </w:t>
      </w:r>
      <w:proofErr w:type="spellStart"/>
      <w:r w:rsidR="008C4510" w:rsidRPr="00C96A6E">
        <w:rPr>
          <w:rFonts w:ascii="Times New Roman" w:eastAsia="Times New Roman" w:hAnsi="Times New Roman" w:cs="Times New Roman"/>
          <w:color w:val="202124"/>
          <w:sz w:val="24"/>
          <w:szCs w:val="24"/>
        </w:rPr>
        <w:t>Interference</w:t>
      </w:r>
      <w:proofErr w:type="spellEnd"/>
      <w:r w:rsidR="008C4510" w:rsidRPr="00C96A6E">
        <w:rPr>
          <w:rFonts w:ascii="Times New Roman" w:eastAsia="Times New Roman" w:hAnsi="Times New Roman" w:cs="Times New Roman"/>
          <w:color w:val="202124"/>
          <w:sz w:val="24"/>
          <w:szCs w:val="24"/>
        </w:rPr>
        <w:t>.</w:t>
      </w:r>
    </w:p>
    <w:p w14:paraId="6182B999" w14:textId="0C09AFE3"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D12BC1" w:rsidRPr="00C96A6E">
        <w:rPr>
          <w:rFonts w:ascii="Times New Roman" w:eastAsia="Times New Roman" w:hAnsi="Times New Roman" w:cs="Times New Roman"/>
          <w:color w:val="202124"/>
          <w:sz w:val="24"/>
          <w:szCs w:val="24"/>
        </w:rPr>
        <w:t>Авария должна сработать</w:t>
      </w:r>
      <w:r w:rsidR="008C4510" w:rsidRPr="00C96A6E">
        <w:rPr>
          <w:rFonts w:ascii="Times New Roman" w:eastAsia="Times New Roman" w:hAnsi="Times New Roman" w:cs="Times New Roman"/>
          <w:color w:val="202124"/>
          <w:sz w:val="24"/>
          <w:szCs w:val="24"/>
        </w:rPr>
        <w:t xml:space="preserve"> в случае низкого CS/PS </w:t>
      </w:r>
      <w:proofErr w:type="spellStart"/>
      <w:r w:rsidR="008C4510" w:rsidRPr="00C96A6E">
        <w:rPr>
          <w:rFonts w:ascii="Times New Roman" w:eastAsia="Times New Roman" w:hAnsi="Times New Roman" w:cs="Times New Roman"/>
          <w:color w:val="202124"/>
          <w:sz w:val="24"/>
          <w:szCs w:val="24"/>
        </w:rPr>
        <w:t>trf</w:t>
      </w:r>
      <w:proofErr w:type="spellEnd"/>
      <w:r w:rsidR="008C4510" w:rsidRPr="00C96A6E">
        <w:rPr>
          <w:rFonts w:ascii="Times New Roman" w:eastAsia="Times New Roman" w:hAnsi="Times New Roman" w:cs="Times New Roman"/>
          <w:color w:val="202124"/>
          <w:sz w:val="24"/>
          <w:szCs w:val="24"/>
        </w:rPr>
        <w:t>.</w:t>
      </w:r>
    </w:p>
    <w:p w14:paraId="2322D747" w14:textId="1324081E"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Оптимизация временного интервала (T) на основе запросов к каналам SDCCH, TCH и PDTCH.</w:t>
      </w:r>
    </w:p>
    <w:p w14:paraId="37E2313F" w14:textId="16FB866C"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SON должен иметь возможность оценивать кодеки AMR NB и WB в технологиях GSM и WCDMA.</w:t>
      </w:r>
    </w:p>
    <w:p w14:paraId="49FB05A4" w14:textId="74ED0FAD"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lang w:val="en-US"/>
        </w:rPr>
        <w:t>SON</w:t>
      </w:r>
      <w:r w:rsidR="008C4510" w:rsidRPr="00C96A6E">
        <w:rPr>
          <w:rFonts w:ascii="Times New Roman" w:eastAsia="Times New Roman" w:hAnsi="Times New Roman" w:cs="Times New Roman"/>
          <w:color w:val="202124"/>
          <w:sz w:val="24"/>
          <w:szCs w:val="24"/>
        </w:rPr>
        <w:t xml:space="preserve"> должен уметь анализировать качество речи</w:t>
      </w:r>
      <w:r w:rsidR="00D12BC1" w:rsidRPr="00C96A6E">
        <w:rPr>
          <w:rFonts w:ascii="Times New Roman" w:eastAsia="Times New Roman" w:hAnsi="Times New Roman" w:cs="Times New Roman"/>
          <w:color w:val="202124"/>
          <w:sz w:val="24"/>
          <w:szCs w:val="24"/>
        </w:rPr>
        <w:t xml:space="preserve"> 2</w:t>
      </w:r>
      <w:r w:rsidR="00D12BC1" w:rsidRPr="00C96A6E">
        <w:rPr>
          <w:rFonts w:ascii="Times New Roman" w:eastAsia="Times New Roman" w:hAnsi="Times New Roman" w:cs="Times New Roman"/>
          <w:color w:val="202124"/>
          <w:sz w:val="24"/>
          <w:szCs w:val="24"/>
          <w:lang w:val="en-US"/>
        </w:rPr>
        <w:t>G</w:t>
      </w:r>
      <w:r w:rsidR="00D12BC1" w:rsidRPr="00C96A6E">
        <w:rPr>
          <w:rFonts w:ascii="Times New Roman" w:eastAsia="Times New Roman" w:hAnsi="Times New Roman" w:cs="Times New Roman"/>
          <w:color w:val="202124"/>
          <w:sz w:val="24"/>
          <w:szCs w:val="24"/>
        </w:rPr>
        <w:t>/3</w:t>
      </w:r>
      <w:r w:rsidR="00D12BC1" w:rsidRPr="00C96A6E">
        <w:rPr>
          <w:rFonts w:ascii="Times New Roman" w:eastAsia="Times New Roman" w:hAnsi="Times New Roman" w:cs="Times New Roman"/>
          <w:color w:val="202124"/>
          <w:sz w:val="24"/>
          <w:szCs w:val="24"/>
          <w:lang w:val="en-US"/>
        </w:rPr>
        <w:t>G</w:t>
      </w:r>
      <w:r w:rsidR="00D12BC1" w:rsidRPr="00C96A6E">
        <w:rPr>
          <w:rFonts w:ascii="Times New Roman" w:eastAsia="Times New Roman" w:hAnsi="Times New Roman" w:cs="Times New Roman"/>
          <w:color w:val="202124"/>
          <w:sz w:val="24"/>
          <w:szCs w:val="24"/>
        </w:rPr>
        <w:t xml:space="preserve">, </w:t>
      </w:r>
      <w:r w:rsidR="00D12BC1" w:rsidRPr="00C96A6E">
        <w:rPr>
          <w:rFonts w:ascii="Times New Roman" w:eastAsia="Times New Roman" w:hAnsi="Times New Roman" w:cs="Times New Roman"/>
          <w:color w:val="202124"/>
          <w:sz w:val="24"/>
          <w:szCs w:val="24"/>
          <w:lang w:val="en-US"/>
        </w:rPr>
        <w:t>MOS</w:t>
      </w:r>
    </w:p>
    <w:p w14:paraId="1ECD92EF" w14:textId="3FF122C9"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поддерживать проверку согласованности параметров 4G. Основная цель состоит в том, чтобы автоматически и периодически проверять все сетевые ячейки (конфигурация CM и параметров) и сверять их с заранее определенными профилями (настраивается пользователями SON / администратором).</w:t>
      </w:r>
    </w:p>
    <w:p w14:paraId="4A912DCD" w14:textId="77777777" w:rsidR="008C4510" w:rsidRPr="00AD4ABE" w:rsidRDefault="008C4510" w:rsidP="00AD4ABE">
      <w:pPr>
        <w:spacing w:after="0" w:line="240" w:lineRule="auto"/>
        <w:jc w:val="both"/>
        <w:rPr>
          <w:rFonts w:ascii="Times New Roman" w:eastAsia="Times New Roman" w:hAnsi="Times New Roman" w:cs="Times New Roman"/>
          <w:bCs/>
          <w:color w:val="000000"/>
          <w:sz w:val="24"/>
          <w:szCs w:val="24"/>
        </w:rPr>
      </w:pPr>
      <w:r w:rsidRPr="00AD4ABE">
        <w:rPr>
          <w:rFonts w:ascii="Times New Roman" w:eastAsia="Times New Roman" w:hAnsi="Times New Roman" w:cs="Times New Roman"/>
          <w:bCs/>
          <w:color w:val="000000"/>
          <w:sz w:val="24"/>
          <w:szCs w:val="24"/>
        </w:rPr>
        <w:t xml:space="preserve">5G (NR) SON </w:t>
      </w:r>
      <w:proofErr w:type="spellStart"/>
      <w:r w:rsidRPr="00AD4ABE">
        <w:rPr>
          <w:rFonts w:ascii="Times New Roman" w:eastAsia="Times New Roman" w:hAnsi="Times New Roman" w:cs="Times New Roman"/>
          <w:bCs/>
          <w:color w:val="000000"/>
          <w:sz w:val="24"/>
          <w:szCs w:val="24"/>
        </w:rPr>
        <w:t>Modules</w:t>
      </w:r>
      <w:proofErr w:type="spellEnd"/>
    </w:p>
    <w:p w14:paraId="39375AE0" w14:textId="745DA433"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ANR для 5G</w:t>
      </w:r>
    </w:p>
    <w:p w14:paraId="6D2BAD9F" w14:textId="5EC80206"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очистку политик </w:t>
      </w:r>
      <w:proofErr w:type="spellStart"/>
      <w:r w:rsidR="008C4510" w:rsidRPr="00C96A6E">
        <w:rPr>
          <w:rFonts w:ascii="Times New Roman" w:eastAsia="Times New Roman" w:hAnsi="Times New Roman" w:cs="Times New Roman"/>
          <w:color w:val="202124"/>
          <w:sz w:val="24"/>
          <w:szCs w:val="24"/>
        </w:rPr>
        <w:t>IPSec</w:t>
      </w:r>
      <w:proofErr w:type="spellEnd"/>
      <w:r w:rsidR="008C4510" w:rsidRPr="00C96A6E">
        <w:rPr>
          <w:rFonts w:ascii="Times New Roman" w:eastAsia="Times New Roman" w:hAnsi="Times New Roman" w:cs="Times New Roman"/>
          <w:color w:val="202124"/>
          <w:sz w:val="24"/>
          <w:szCs w:val="24"/>
        </w:rPr>
        <w:t xml:space="preserve"> при удалении X2.</w:t>
      </w:r>
    </w:p>
    <w:p w14:paraId="6C5AD7C6" w14:textId="1023548C"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обрезку/замену соседей</w:t>
      </w:r>
    </w:p>
    <w:p w14:paraId="797631FB" w14:textId="62E23F4D"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lastRenderedPageBreak/>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настройку подключения сетки </w:t>
      </w:r>
      <w:proofErr w:type="spellStart"/>
      <w:r w:rsidR="008C4510" w:rsidRPr="00C96A6E">
        <w:rPr>
          <w:rFonts w:ascii="Times New Roman" w:eastAsia="Times New Roman" w:hAnsi="Times New Roman" w:cs="Times New Roman"/>
          <w:color w:val="202124"/>
          <w:sz w:val="24"/>
          <w:szCs w:val="24"/>
        </w:rPr>
        <w:t>IPsec</w:t>
      </w:r>
      <w:proofErr w:type="spellEnd"/>
      <w:r w:rsidR="008C4510" w:rsidRPr="00C96A6E">
        <w:rPr>
          <w:rFonts w:ascii="Times New Roman" w:eastAsia="Times New Roman" w:hAnsi="Times New Roman" w:cs="Times New Roman"/>
          <w:color w:val="202124"/>
          <w:sz w:val="24"/>
          <w:szCs w:val="24"/>
        </w:rPr>
        <w:t xml:space="preserve"> для X2.</w:t>
      </w:r>
    </w:p>
    <w:p w14:paraId="7508F0C7" w14:textId="40A976AC"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настройку взаимосвязей </w:t>
      </w:r>
      <w:proofErr w:type="spellStart"/>
      <w:r w:rsidR="00521064" w:rsidRPr="00C96A6E">
        <w:rPr>
          <w:rFonts w:ascii="Times New Roman" w:eastAsia="Times New Roman" w:hAnsi="Times New Roman" w:cs="Times New Roman"/>
          <w:color w:val="202124"/>
          <w:sz w:val="24"/>
          <w:szCs w:val="24"/>
        </w:rPr>
        <w:t>селлов</w:t>
      </w:r>
      <w:proofErr w:type="spellEnd"/>
      <w:r w:rsidR="008C4510" w:rsidRPr="00C96A6E">
        <w:rPr>
          <w:rFonts w:ascii="Times New Roman" w:eastAsia="Times New Roman" w:hAnsi="Times New Roman" w:cs="Times New Roman"/>
          <w:color w:val="202124"/>
          <w:sz w:val="24"/>
          <w:szCs w:val="24"/>
        </w:rPr>
        <w:t xml:space="preserve"> NR между ячейками NR, чтобы облегчить </w:t>
      </w:r>
      <w:proofErr w:type="spellStart"/>
      <w:r w:rsidR="008C4510" w:rsidRPr="00C96A6E">
        <w:rPr>
          <w:rFonts w:ascii="Times New Roman" w:eastAsia="Times New Roman" w:hAnsi="Times New Roman" w:cs="Times New Roman"/>
          <w:color w:val="202124"/>
          <w:sz w:val="24"/>
          <w:szCs w:val="24"/>
        </w:rPr>
        <w:t>внутричастотную</w:t>
      </w:r>
      <w:proofErr w:type="spellEnd"/>
      <w:r w:rsidR="008C4510" w:rsidRPr="00C96A6E">
        <w:rPr>
          <w:rFonts w:ascii="Times New Roman" w:eastAsia="Times New Roman" w:hAnsi="Times New Roman" w:cs="Times New Roman"/>
          <w:color w:val="202124"/>
          <w:sz w:val="24"/>
          <w:szCs w:val="24"/>
        </w:rPr>
        <w:t xml:space="preserve"> мобильность NSA 5G.</w:t>
      </w:r>
    </w:p>
    <w:p w14:paraId="05EF2355" w14:textId="1E85EDE8"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обладать гибкостью для определения политик оператора SON (пример стратегии управления уровнями).</w:t>
      </w:r>
    </w:p>
    <w:p w14:paraId="3CB280F9" w14:textId="3168D1B1"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D12BC1"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черные и белые списки соседей.</w:t>
      </w:r>
    </w:p>
    <w:p w14:paraId="574235B8" w14:textId="7D02CC54"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Минимальный</w:t>
      </w:r>
      <w:r w:rsidR="003C3A1E" w:rsidRPr="00C96A6E">
        <w:rPr>
          <w:rFonts w:ascii="Times New Roman" w:eastAsia="Times New Roman" w:hAnsi="Times New Roman" w:cs="Times New Roman"/>
          <w:color w:val="202124"/>
          <w:sz w:val="24"/>
          <w:szCs w:val="24"/>
        </w:rPr>
        <w:t xml:space="preserve"> период</w:t>
      </w:r>
      <w:r w:rsidR="00292873" w:rsidRPr="00C96A6E">
        <w:rPr>
          <w:rFonts w:ascii="Times New Roman" w:eastAsia="Times New Roman" w:hAnsi="Times New Roman" w:cs="Times New Roman"/>
          <w:color w:val="202124"/>
          <w:sz w:val="24"/>
          <w:szCs w:val="24"/>
        </w:rPr>
        <w:t xml:space="preserve"> должен поддерживаться </w:t>
      </w:r>
      <w:r w:rsidR="008C4510" w:rsidRPr="00C96A6E">
        <w:rPr>
          <w:rFonts w:ascii="Times New Roman" w:eastAsia="Times New Roman" w:hAnsi="Times New Roman" w:cs="Times New Roman"/>
          <w:color w:val="202124"/>
          <w:sz w:val="24"/>
          <w:szCs w:val="24"/>
        </w:rPr>
        <w:t xml:space="preserve">15-минутный интервал </w:t>
      </w:r>
    </w:p>
    <w:p w14:paraId="0D38748F" w14:textId="585767FA"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учитывать стратегию частотного уровня, реализованную оператором при обнаружении и создании NR.</w:t>
      </w:r>
    </w:p>
    <w:p w14:paraId="22BE867C" w14:textId="77777777" w:rsidR="008C4510" w:rsidRPr="00AD4ABE" w:rsidRDefault="008C4510" w:rsidP="00AD4ABE">
      <w:pPr>
        <w:spacing w:after="0" w:line="240" w:lineRule="auto"/>
        <w:jc w:val="both"/>
        <w:rPr>
          <w:rFonts w:ascii="Times New Roman" w:eastAsia="Times New Roman" w:hAnsi="Times New Roman" w:cs="Times New Roman"/>
          <w:bCs/>
          <w:color w:val="202124"/>
          <w:sz w:val="24"/>
          <w:szCs w:val="24"/>
        </w:rPr>
      </w:pPr>
      <w:r w:rsidRPr="00AD4ABE">
        <w:rPr>
          <w:rFonts w:ascii="Times New Roman" w:eastAsia="Times New Roman" w:hAnsi="Times New Roman" w:cs="Times New Roman"/>
          <w:bCs/>
          <w:color w:val="202124"/>
          <w:sz w:val="24"/>
          <w:szCs w:val="24"/>
        </w:rPr>
        <w:t xml:space="preserve">5G </w:t>
      </w:r>
      <w:proofErr w:type="spellStart"/>
      <w:r w:rsidRPr="00AD4ABE">
        <w:rPr>
          <w:rFonts w:ascii="Times New Roman" w:eastAsia="Times New Roman" w:hAnsi="Times New Roman" w:cs="Times New Roman"/>
          <w:bCs/>
          <w:color w:val="202124"/>
          <w:sz w:val="24"/>
          <w:szCs w:val="24"/>
        </w:rPr>
        <w:t>eAIC</w:t>
      </w:r>
      <w:proofErr w:type="spellEnd"/>
      <w:r w:rsidRPr="00AD4ABE">
        <w:rPr>
          <w:rFonts w:ascii="Times New Roman" w:eastAsia="Times New Roman" w:hAnsi="Times New Roman" w:cs="Times New Roman"/>
          <w:bCs/>
          <w:color w:val="202124"/>
          <w:sz w:val="24"/>
          <w:szCs w:val="24"/>
        </w:rPr>
        <w:t xml:space="preserve"> (автоматическая коррекция несоответствий)</w:t>
      </w:r>
    </w:p>
    <w:p w14:paraId="2B3C9F1B" w14:textId="33B294A4"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 xml:space="preserve">Алгоритм должен уметь обнаруживать конфликт между соседями </w:t>
      </w:r>
      <w:proofErr w:type="spellStart"/>
      <w:r w:rsidR="008C4510" w:rsidRPr="00C96A6E">
        <w:rPr>
          <w:rFonts w:ascii="Times New Roman" w:eastAsia="Times New Roman" w:hAnsi="Times New Roman" w:cs="Times New Roman"/>
          <w:color w:val="202124"/>
          <w:sz w:val="24"/>
          <w:szCs w:val="24"/>
        </w:rPr>
        <w:t>селла</w:t>
      </w:r>
      <w:proofErr w:type="spellEnd"/>
      <w:r w:rsidR="008C4510" w:rsidRPr="00C96A6E">
        <w:rPr>
          <w:rFonts w:ascii="Times New Roman" w:eastAsia="Times New Roman" w:hAnsi="Times New Roman" w:cs="Times New Roman"/>
          <w:color w:val="202124"/>
          <w:sz w:val="24"/>
          <w:szCs w:val="24"/>
        </w:rPr>
        <w:t>.</w:t>
      </w:r>
    </w:p>
    <w:p w14:paraId="60BDCF7E" w14:textId="5FB40F2C"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Возможность учитывать распределенные антенны и ретрансляторы в подходах, основанных на расстоянии или уровне, для управления оптимизацией PCI.</w:t>
      </w:r>
    </w:p>
    <w:p w14:paraId="33EAD669" w14:textId="1A554EBB"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Возможно</w:t>
      </w:r>
      <w:r w:rsidR="003C3A1E" w:rsidRPr="00C96A6E">
        <w:rPr>
          <w:rFonts w:ascii="Times New Roman" w:eastAsia="Times New Roman" w:hAnsi="Times New Roman" w:cs="Times New Roman"/>
          <w:color w:val="202124"/>
          <w:sz w:val="24"/>
          <w:szCs w:val="24"/>
        </w:rPr>
        <w:t xml:space="preserve">сть создания пользовательского </w:t>
      </w:r>
      <w:proofErr w:type="spellStart"/>
      <w:r w:rsidR="003C3A1E" w:rsidRPr="00C96A6E">
        <w:rPr>
          <w:rFonts w:ascii="Times New Roman" w:eastAsia="Times New Roman" w:hAnsi="Times New Roman" w:cs="Times New Roman"/>
          <w:color w:val="202124"/>
          <w:sz w:val="24"/>
          <w:szCs w:val="24"/>
        </w:rPr>
        <w:t>монитронига</w:t>
      </w:r>
      <w:proofErr w:type="spellEnd"/>
      <w:r w:rsidR="008C4510" w:rsidRPr="00C96A6E">
        <w:rPr>
          <w:rFonts w:ascii="Times New Roman" w:eastAsia="Times New Roman" w:hAnsi="Times New Roman" w:cs="Times New Roman"/>
          <w:color w:val="202124"/>
          <w:sz w:val="24"/>
          <w:szCs w:val="24"/>
        </w:rPr>
        <w:t xml:space="preserve"> важных показателей качества сети KPI и отчетности</w:t>
      </w:r>
    </w:p>
    <w:p w14:paraId="57F8A105" w14:textId="5E35DD95"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поддерживать управление соседними отношениями между LTE и сотой 5G.</w:t>
      </w:r>
    </w:p>
    <w:p w14:paraId="758EF632" w14:textId="50D865B8"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521064" w:rsidRPr="00C96A6E">
        <w:rPr>
          <w:rFonts w:ascii="Times New Roman" w:eastAsia="Times New Roman" w:hAnsi="Times New Roman" w:cs="Times New Roman"/>
          <w:color w:val="202124"/>
          <w:sz w:val="24"/>
          <w:szCs w:val="24"/>
        </w:rPr>
        <w:t>Система SON</w:t>
      </w:r>
      <w:r w:rsidR="008C4510" w:rsidRPr="00C96A6E">
        <w:rPr>
          <w:rFonts w:ascii="Times New Roman" w:eastAsia="Times New Roman" w:hAnsi="Times New Roman" w:cs="Times New Roman"/>
          <w:color w:val="202124"/>
          <w:sz w:val="24"/>
          <w:szCs w:val="24"/>
        </w:rPr>
        <w:t xml:space="preserve"> </w:t>
      </w:r>
      <w:r w:rsidR="000A26F4" w:rsidRPr="00C96A6E">
        <w:rPr>
          <w:rFonts w:ascii="Times New Roman" w:eastAsia="Times New Roman" w:hAnsi="Times New Roman" w:cs="Times New Roman"/>
          <w:color w:val="202124"/>
          <w:sz w:val="24"/>
          <w:szCs w:val="24"/>
        </w:rPr>
        <w:t>должна</w:t>
      </w:r>
      <w:r w:rsidR="008C4510" w:rsidRPr="00C96A6E">
        <w:rPr>
          <w:rFonts w:ascii="Times New Roman" w:eastAsia="Times New Roman" w:hAnsi="Times New Roman" w:cs="Times New Roman"/>
          <w:color w:val="202124"/>
          <w:sz w:val="24"/>
          <w:szCs w:val="24"/>
        </w:rPr>
        <w:t xml:space="preserve"> поддерживать оптимизацию емкости и покрытия для 5G.</w:t>
      </w:r>
    </w:p>
    <w:p w14:paraId="267F2825" w14:textId="1247DDE0" w:rsidR="008C4510" w:rsidRPr="00C96A6E" w:rsidRDefault="00923678"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t>-</w:t>
      </w:r>
      <w:r w:rsidR="008C4510" w:rsidRPr="00C96A6E">
        <w:rPr>
          <w:rFonts w:ascii="Times New Roman" w:eastAsia="Times New Roman" w:hAnsi="Times New Roman" w:cs="Times New Roman"/>
          <w:color w:val="202124"/>
          <w:sz w:val="24"/>
          <w:szCs w:val="24"/>
        </w:rPr>
        <w:t>Пользователи должны иметь возможность работать в ячейке 5G с несколькими подключенными к ней RET. Максимальный и минимальный наклон можно настроить на уровне RET.</w:t>
      </w:r>
    </w:p>
    <w:p w14:paraId="30DC3A1C" w14:textId="26FCBB19"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поддерживать проверку согласованности параметров 5G. Основная цель состоит в том, чтобы автоматически и периодически проверять все сетевые ячейки (конфигурация CM и параметров) и сверять их с заранее определенными профилями (настраивается пользователями SON / администратором).</w:t>
      </w:r>
    </w:p>
    <w:p w14:paraId="69224828" w14:textId="1CD82AD5"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8C4510" w:rsidRPr="00C96A6E">
        <w:rPr>
          <w:rFonts w:ascii="Times New Roman" w:eastAsia="Times New Roman" w:hAnsi="Times New Roman" w:cs="Times New Roman"/>
          <w:color w:val="000000"/>
          <w:sz w:val="24"/>
          <w:szCs w:val="24"/>
        </w:rPr>
        <w:t>Система SON должна обеспечивать автоматический аудит и настройку логических параметров 5G в соответствии с шаблоном оператора</w:t>
      </w:r>
    </w:p>
    <w:p w14:paraId="2F1B232A" w14:textId="30327976" w:rsidR="008C4510"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8C4510"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8C4510" w:rsidRPr="00C96A6E">
        <w:rPr>
          <w:rFonts w:ascii="Times New Roman" w:eastAsia="Times New Roman" w:hAnsi="Times New Roman" w:cs="Times New Roman"/>
          <w:color w:val="000000"/>
          <w:sz w:val="24"/>
          <w:szCs w:val="24"/>
        </w:rPr>
        <w:t xml:space="preserve"> поддерживать автоматическое назначение кодов скремблирования по сети, а также разрешать любые конфликты при неправильном повторном использовании PCI.</w:t>
      </w:r>
    </w:p>
    <w:p w14:paraId="1E9EB776" w14:textId="5B51E95F" w:rsidR="001140A8" w:rsidRPr="00C96A6E" w:rsidRDefault="00923678" w:rsidP="00AD4ABE">
      <w:pPr>
        <w:pStyle w:val="a9"/>
        <w:spacing w:after="0" w:line="240" w:lineRule="auto"/>
        <w:ind w:left="360"/>
        <w:jc w:val="both"/>
        <w:rPr>
          <w:rFonts w:ascii="Times New Roman" w:eastAsia="Times New Roman" w:hAnsi="Times New Roman" w:cs="Times New Roman"/>
          <w:bCs/>
          <w:color w:val="000000"/>
          <w:sz w:val="24"/>
          <w:szCs w:val="24"/>
        </w:rPr>
      </w:pPr>
      <w:r w:rsidRPr="00C96A6E">
        <w:rPr>
          <w:rFonts w:ascii="Times New Roman" w:eastAsia="Times New Roman" w:hAnsi="Times New Roman" w:cs="Times New Roman"/>
          <w:bCs/>
          <w:color w:val="000000"/>
          <w:sz w:val="24"/>
          <w:szCs w:val="24"/>
        </w:rPr>
        <w:t>-</w:t>
      </w:r>
      <w:r w:rsidR="008C4510" w:rsidRPr="00C96A6E">
        <w:rPr>
          <w:rFonts w:ascii="Times New Roman" w:eastAsia="Times New Roman" w:hAnsi="Times New Roman" w:cs="Times New Roman"/>
          <w:bCs/>
          <w:color w:val="000000"/>
          <w:sz w:val="24"/>
          <w:szCs w:val="24"/>
        </w:rPr>
        <w:t>Возможность учитывать распределенные антенны и ретрансляторы в подходах, основанных на расстоянии или уровне, для управления оптимизацией PCI</w:t>
      </w:r>
    </w:p>
    <w:p w14:paraId="23D50B00" w14:textId="7C705E87" w:rsidR="00690E84"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690E84"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690E84" w:rsidRPr="00C96A6E">
        <w:rPr>
          <w:rFonts w:ascii="Times New Roman" w:eastAsia="Times New Roman" w:hAnsi="Times New Roman" w:cs="Times New Roman"/>
          <w:color w:val="000000"/>
          <w:sz w:val="24"/>
          <w:szCs w:val="24"/>
        </w:rPr>
        <w:t xml:space="preserve"> поддерживать автоматическое назначение </w:t>
      </w:r>
      <w:proofErr w:type="spellStart"/>
      <w:r w:rsidR="00690E84" w:rsidRPr="00C96A6E">
        <w:rPr>
          <w:rFonts w:ascii="Times New Roman" w:eastAsia="Times New Roman" w:hAnsi="Times New Roman" w:cs="Times New Roman"/>
          <w:color w:val="000000"/>
          <w:sz w:val="24"/>
          <w:szCs w:val="24"/>
        </w:rPr>
        <w:t>Pci</w:t>
      </w:r>
      <w:proofErr w:type="spellEnd"/>
      <w:r w:rsidR="00690E84" w:rsidRPr="00C96A6E">
        <w:rPr>
          <w:rFonts w:ascii="Times New Roman" w:eastAsia="Times New Roman" w:hAnsi="Times New Roman" w:cs="Times New Roman"/>
          <w:color w:val="000000"/>
          <w:sz w:val="24"/>
          <w:szCs w:val="24"/>
        </w:rPr>
        <w:t xml:space="preserve"> (идентификаторов физических </w:t>
      </w:r>
      <w:proofErr w:type="spellStart"/>
      <w:r w:rsidR="00521064" w:rsidRPr="00C96A6E">
        <w:rPr>
          <w:rFonts w:ascii="Times New Roman" w:eastAsia="Times New Roman" w:hAnsi="Times New Roman" w:cs="Times New Roman"/>
          <w:color w:val="000000"/>
          <w:sz w:val="24"/>
          <w:szCs w:val="24"/>
        </w:rPr>
        <w:t>селлов</w:t>
      </w:r>
      <w:proofErr w:type="spellEnd"/>
      <w:r w:rsidR="00690E84" w:rsidRPr="00C96A6E">
        <w:rPr>
          <w:rFonts w:ascii="Times New Roman" w:eastAsia="Times New Roman" w:hAnsi="Times New Roman" w:cs="Times New Roman"/>
          <w:color w:val="000000"/>
          <w:sz w:val="24"/>
          <w:szCs w:val="24"/>
        </w:rPr>
        <w:t>) по сети, а также разрешать любые конфликты при неправильном повторном использовании PCI.</w:t>
      </w:r>
    </w:p>
    <w:p w14:paraId="485C039E" w14:textId="304B427B" w:rsidR="00690E84"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690E84"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690E84" w:rsidRPr="00C96A6E">
        <w:rPr>
          <w:rFonts w:ascii="Times New Roman" w:eastAsia="Times New Roman" w:hAnsi="Times New Roman" w:cs="Times New Roman"/>
          <w:color w:val="000000"/>
          <w:sz w:val="24"/>
          <w:szCs w:val="24"/>
        </w:rPr>
        <w:t xml:space="preserve"> поддерживать автоматическое назначение PCI (идентификаторов физических </w:t>
      </w:r>
      <w:proofErr w:type="spellStart"/>
      <w:r w:rsidR="00521064" w:rsidRPr="00C96A6E">
        <w:rPr>
          <w:rFonts w:ascii="Times New Roman" w:eastAsia="Times New Roman" w:hAnsi="Times New Roman" w:cs="Times New Roman"/>
          <w:color w:val="000000"/>
          <w:sz w:val="24"/>
          <w:szCs w:val="24"/>
        </w:rPr>
        <w:t>селлов</w:t>
      </w:r>
      <w:proofErr w:type="spellEnd"/>
      <w:r w:rsidR="00690E84" w:rsidRPr="00C96A6E">
        <w:rPr>
          <w:rFonts w:ascii="Times New Roman" w:eastAsia="Times New Roman" w:hAnsi="Times New Roman" w:cs="Times New Roman"/>
          <w:color w:val="000000"/>
          <w:sz w:val="24"/>
          <w:szCs w:val="24"/>
        </w:rPr>
        <w:t xml:space="preserve">) по сети, а также разрешать любые конфликты при неправильном повторном использовании PCI. Модуль повторного использования PCI/PSS </w:t>
      </w:r>
      <w:r w:rsidR="00D86EA4" w:rsidRPr="00C96A6E">
        <w:rPr>
          <w:rFonts w:ascii="Times New Roman" w:eastAsia="Times New Roman" w:hAnsi="Times New Roman" w:cs="Times New Roman"/>
          <w:color w:val="000000"/>
          <w:sz w:val="24"/>
          <w:szCs w:val="24"/>
        </w:rPr>
        <w:t xml:space="preserve">(Идентификация физической соты </w:t>
      </w:r>
      <w:r w:rsidR="00690E84" w:rsidRPr="00C96A6E">
        <w:rPr>
          <w:rFonts w:ascii="Times New Roman" w:eastAsia="Times New Roman" w:hAnsi="Times New Roman" w:cs="Times New Roman"/>
          <w:color w:val="000000"/>
          <w:sz w:val="24"/>
          <w:szCs w:val="24"/>
        </w:rPr>
        <w:t>/Первичный сигнал синхронизации) должен включать</w:t>
      </w:r>
      <w:r w:rsidR="00690E84" w:rsidRPr="00C96A6E">
        <w:rPr>
          <w:rFonts w:ascii="Times New Roman" w:eastAsia="Times New Roman" w:hAnsi="Times New Roman" w:cs="Times New Roman"/>
          <w:color w:val="000000"/>
          <w:sz w:val="24"/>
          <w:szCs w:val="24"/>
        </w:rPr>
        <w:br/>
        <w:t>Обнаружение и разрешение коллизий PCI/конфликтов</w:t>
      </w:r>
      <w:r w:rsidR="00690E84" w:rsidRPr="00C96A6E">
        <w:rPr>
          <w:rFonts w:ascii="Times New Roman" w:eastAsia="Times New Roman" w:hAnsi="Times New Roman" w:cs="Times New Roman"/>
          <w:color w:val="000000"/>
          <w:sz w:val="24"/>
          <w:szCs w:val="24"/>
        </w:rPr>
        <w:br/>
        <w:t>Обнаружение и разрешение конфликтов по модулю 3, по модулю 4 и по модулю 30</w:t>
      </w:r>
    </w:p>
    <w:p w14:paraId="0BBBF2ED" w14:textId="5052BF21" w:rsidR="00690E84"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690E84" w:rsidRPr="00C96A6E">
        <w:rPr>
          <w:rFonts w:ascii="Times New Roman" w:eastAsia="Times New Roman" w:hAnsi="Times New Roman" w:cs="Times New Roman"/>
          <w:color w:val="000000"/>
          <w:sz w:val="24"/>
          <w:szCs w:val="24"/>
        </w:rPr>
        <w:t>Обнаружение столкновений и путаницы RSI 5G на основе местоположения, данных о соседях</w:t>
      </w:r>
    </w:p>
    <w:p w14:paraId="4EC3AF97" w14:textId="40F0A7F6" w:rsidR="00690E84"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690E84"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690E84" w:rsidRPr="00C96A6E">
        <w:rPr>
          <w:rFonts w:ascii="Times New Roman" w:eastAsia="Times New Roman" w:hAnsi="Times New Roman" w:cs="Times New Roman"/>
          <w:color w:val="000000"/>
          <w:sz w:val="24"/>
          <w:szCs w:val="24"/>
        </w:rPr>
        <w:t xml:space="preserve"> автоматически обнаруживать проблемы с </w:t>
      </w:r>
      <w:proofErr w:type="spellStart"/>
      <w:r w:rsidR="00690E84" w:rsidRPr="00C96A6E">
        <w:rPr>
          <w:rFonts w:ascii="Times New Roman" w:eastAsia="Times New Roman" w:hAnsi="Times New Roman" w:cs="Times New Roman"/>
          <w:color w:val="000000"/>
          <w:sz w:val="24"/>
          <w:szCs w:val="24"/>
        </w:rPr>
        <w:t>перепутками</w:t>
      </w:r>
      <w:proofErr w:type="spellEnd"/>
      <w:r w:rsidR="00690E84" w:rsidRPr="00C96A6E">
        <w:rPr>
          <w:rFonts w:ascii="Times New Roman" w:eastAsia="Times New Roman" w:hAnsi="Times New Roman" w:cs="Times New Roman"/>
          <w:color w:val="000000"/>
          <w:sz w:val="24"/>
          <w:szCs w:val="24"/>
        </w:rPr>
        <w:t xml:space="preserve"> и сообщать о них. </w:t>
      </w:r>
      <w:r w:rsidR="00521064" w:rsidRPr="00C96A6E">
        <w:rPr>
          <w:rFonts w:ascii="Times New Roman" w:eastAsia="Times New Roman" w:hAnsi="Times New Roman" w:cs="Times New Roman"/>
          <w:color w:val="000000"/>
          <w:sz w:val="24"/>
          <w:szCs w:val="24"/>
        </w:rPr>
        <w:t>Система SON</w:t>
      </w:r>
      <w:r w:rsidR="00690E84"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690E84" w:rsidRPr="00C96A6E">
        <w:rPr>
          <w:rFonts w:ascii="Times New Roman" w:eastAsia="Times New Roman" w:hAnsi="Times New Roman" w:cs="Times New Roman"/>
          <w:color w:val="000000"/>
          <w:sz w:val="24"/>
          <w:szCs w:val="24"/>
        </w:rPr>
        <w:t xml:space="preserve"> быть способно идентифицировать сценарии с перекрестными антенными фидерами: ситуации, когда антенные фидеры могут быть заменены между ячейками, работающими с одной и </w:t>
      </w:r>
      <w:proofErr w:type="gramStart"/>
      <w:r w:rsidR="00690E84" w:rsidRPr="00C96A6E">
        <w:rPr>
          <w:rFonts w:ascii="Times New Roman" w:eastAsia="Times New Roman" w:hAnsi="Times New Roman" w:cs="Times New Roman"/>
          <w:color w:val="000000"/>
          <w:sz w:val="24"/>
          <w:szCs w:val="24"/>
        </w:rPr>
        <w:t>той  же</w:t>
      </w:r>
      <w:proofErr w:type="gramEnd"/>
      <w:r w:rsidR="00690E84" w:rsidRPr="00C96A6E">
        <w:rPr>
          <w:rFonts w:ascii="Times New Roman" w:eastAsia="Times New Roman" w:hAnsi="Times New Roman" w:cs="Times New Roman"/>
          <w:color w:val="000000"/>
          <w:sz w:val="24"/>
          <w:szCs w:val="24"/>
        </w:rPr>
        <w:t xml:space="preserve"> частотой и технологическим уровнем на объекте.</w:t>
      </w:r>
    </w:p>
    <w:p w14:paraId="56EFA137" w14:textId="1B8FBF54" w:rsidR="00690E84" w:rsidRPr="00C96A6E" w:rsidRDefault="00923678" w:rsidP="00AD4ABE">
      <w:pPr>
        <w:pStyle w:val="a9"/>
        <w:spacing w:after="0" w:line="240" w:lineRule="auto"/>
        <w:ind w:left="360"/>
        <w:jc w:val="both"/>
        <w:rPr>
          <w:rFonts w:ascii="Times New Roman" w:eastAsia="Times New Roman" w:hAnsi="Times New Roman" w:cs="Times New Roman"/>
          <w:color w:val="000000"/>
          <w:sz w:val="24"/>
          <w:szCs w:val="24"/>
        </w:rPr>
      </w:pPr>
      <w:r w:rsidRPr="00C96A6E">
        <w:rPr>
          <w:rFonts w:ascii="Times New Roman" w:eastAsia="Times New Roman" w:hAnsi="Times New Roman" w:cs="Times New Roman"/>
          <w:color w:val="000000"/>
          <w:sz w:val="24"/>
          <w:szCs w:val="24"/>
        </w:rPr>
        <w:t>-</w:t>
      </w:r>
      <w:r w:rsidR="00521064" w:rsidRPr="00C96A6E">
        <w:rPr>
          <w:rFonts w:ascii="Times New Roman" w:eastAsia="Times New Roman" w:hAnsi="Times New Roman" w:cs="Times New Roman"/>
          <w:color w:val="000000"/>
          <w:sz w:val="24"/>
          <w:szCs w:val="24"/>
        </w:rPr>
        <w:t>Система SON</w:t>
      </w:r>
      <w:r w:rsidR="00690E84" w:rsidRPr="00C96A6E">
        <w:rPr>
          <w:rFonts w:ascii="Times New Roman" w:eastAsia="Times New Roman" w:hAnsi="Times New Roman" w:cs="Times New Roman"/>
          <w:color w:val="000000"/>
          <w:sz w:val="24"/>
          <w:szCs w:val="24"/>
        </w:rPr>
        <w:t xml:space="preserve"> </w:t>
      </w:r>
      <w:r w:rsidR="000A26F4" w:rsidRPr="00C96A6E">
        <w:rPr>
          <w:rFonts w:ascii="Times New Roman" w:eastAsia="Times New Roman" w:hAnsi="Times New Roman" w:cs="Times New Roman"/>
          <w:color w:val="000000"/>
          <w:sz w:val="24"/>
          <w:szCs w:val="24"/>
        </w:rPr>
        <w:t>должна</w:t>
      </w:r>
      <w:r w:rsidR="00690E84" w:rsidRPr="00C96A6E">
        <w:rPr>
          <w:rFonts w:ascii="Times New Roman" w:eastAsia="Times New Roman" w:hAnsi="Times New Roman" w:cs="Times New Roman"/>
          <w:color w:val="000000"/>
          <w:sz w:val="24"/>
          <w:szCs w:val="24"/>
        </w:rPr>
        <w:t xml:space="preserve"> автоматически обнаруживать новые ячейки 5G, когда они видны в OSS, и запускать алгоритм оптимизации для настройки параметров.</w:t>
      </w:r>
    </w:p>
    <w:p w14:paraId="0DCE6873" w14:textId="77777777" w:rsidR="00690E84" w:rsidRPr="00AD4ABE" w:rsidRDefault="00690E8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Автоматическая проверка перекрестной антенны до 6 секторов</w:t>
      </w:r>
    </w:p>
    <w:p w14:paraId="55B47B3E" w14:textId="3A845433" w:rsidR="00690E84" w:rsidRPr="00AD4ABE" w:rsidRDefault="00690E8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Решение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быть способно идентифицировать </w:t>
      </w:r>
      <w:proofErr w:type="spellStart"/>
      <w:r w:rsidRPr="00AD4ABE">
        <w:rPr>
          <w:rFonts w:ascii="Times New Roman" w:eastAsia="Times New Roman" w:hAnsi="Times New Roman" w:cs="Times New Roman"/>
          <w:color w:val="000000"/>
          <w:sz w:val="24"/>
          <w:szCs w:val="24"/>
        </w:rPr>
        <w:t>селлы</w:t>
      </w:r>
      <w:proofErr w:type="spellEnd"/>
      <w:r w:rsidRPr="00AD4ABE">
        <w:rPr>
          <w:rFonts w:ascii="Times New Roman" w:eastAsia="Times New Roman" w:hAnsi="Times New Roman" w:cs="Times New Roman"/>
          <w:color w:val="000000"/>
          <w:sz w:val="24"/>
          <w:szCs w:val="24"/>
        </w:rPr>
        <w:t>, которые установлены в неправильном/ необоснованном азимуте.</w:t>
      </w:r>
    </w:p>
    <w:p w14:paraId="230DD2ED"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для пользователя указать, должна ли настройка параметров сопровождаться блокировкой, разблокировкой, перезапуском</w:t>
      </w:r>
    </w:p>
    <w:p w14:paraId="400FB218"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запуска режима предварительного просмотра с обнаружением ошибок</w:t>
      </w:r>
    </w:p>
    <w:p w14:paraId="112BAF4A"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lastRenderedPageBreak/>
        <w:t>Возможность настройки Глобального белого списка записей, которые не должны удаляться из соседних списков</w:t>
      </w:r>
    </w:p>
    <w:p w14:paraId="0494755E"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влиять на управление отдаленными соседями в таких регионах, как побережья и архипелаги</w:t>
      </w:r>
    </w:p>
    <w:p w14:paraId="62BA0D26"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 xml:space="preserve">Запрещенные коды скремблирования могут быть сконфигурированы и удалены из области действия </w:t>
      </w:r>
      <w:proofErr w:type="spellStart"/>
      <w:r w:rsidRPr="00AD4ABE">
        <w:rPr>
          <w:rFonts w:ascii="Times New Roman" w:eastAsia="Times New Roman" w:hAnsi="Times New Roman" w:cs="Times New Roman"/>
          <w:sz w:val="24"/>
          <w:szCs w:val="24"/>
        </w:rPr>
        <w:t>селла</w:t>
      </w:r>
      <w:proofErr w:type="spellEnd"/>
    </w:p>
    <w:p w14:paraId="49968C59"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назначения кодов скремблирования для максимального увеличения расстояния повторного использования</w:t>
      </w:r>
    </w:p>
    <w:p w14:paraId="4AE0B6CB"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внесения изменений в настроенное окно обслуживания</w:t>
      </w:r>
    </w:p>
    <w:p w14:paraId="600390DA"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дополнительно учитывать показатель успешности передачи в качестве механизма для фильтрации ненужных соседей во время разрешения путаницы PCI</w:t>
      </w:r>
    </w:p>
    <w:p w14:paraId="27227ADE" w14:textId="77777777" w:rsidR="00690E84" w:rsidRPr="00AD4ABE" w:rsidRDefault="00690E8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Возможность устранения </w:t>
      </w:r>
      <w:proofErr w:type="spellStart"/>
      <w:r w:rsidRPr="00AD4ABE">
        <w:rPr>
          <w:rFonts w:ascii="Times New Roman" w:eastAsia="Times New Roman" w:hAnsi="Times New Roman" w:cs="Times New Roman"/>
          <w:color w:val="000000"/>
          <w:sz w:val="24"/>
          <w:szCs w:val="24"/>
        </w:rPr>
        <w:t>межчастотных</w:t>
      </w:r>
      <w:proofErr w:type="spellEnd"/>
      <w:r w:rsidRPr="00AD4ABE">
        <w:rPr>
          <w:rFonts w:ascii="Times New Roman" w:eastAsia="Times New Roman" w:hAnsi="Times New Roman" w:cs="Times New Roman"/>
          <w:color w:val="000000"/>
          <w:sz w:val="24"/>
          <w:szCs w:val="24"/>
        </w:rPr>
        <w:t xml:space="preserve"> помех</w:t>
      </w:r>
    </w:p>
    <w:p w14:paraId="0B2C1AB4"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Возможность синхронизации PCI между ячейками </w:t>
      </w:r>
      <w:proofErr w:type="spellStart"/>
      <w:r w:rsidRPr="00AD4ABE">
        <w:rPr>
          <w:rFonts w:ascii="Times New Roman" w:eastAsia="Times New Roman" w:hAnsi="Times New Roman" w:cs="Times New Roman"/>
          <w:color w:val="202124"/>
          <w:sz w:val="24"/>
          <w:szCs w:val="24"/>
        </w:rPr>
        <w:t>Co-Sector</w:t>
      </w:r>
      <w:proofErr w:type="spellEnd"/>
      <w:r w:rsidRPr="00AD4ABE">
        <w:rPr>
          <w:rFonts w:ascii="Times New Roman" w:eastAsia="Times New Roman" w:hAnsi="Times New Roman" w:cs="Times New Roman"/>
          <w:color w:val="202124"/>
          <w:sz w:val="24"/>
          <w:szCs w:val="24"/>
        </w:rPr>
        <w:t xml:space="preserve"> сайта</w:t>
      </w:r>
    </w:p>
    <w:p w14:paraId="262B5311"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назначать PCI для обеспечения настраиваемого минимального расстояния повторного использования</w:t>
      </w:r>
    </w:p>
    <w:p w14:paraId="2FFF0E78" w14:textId="77777777" w:rsidR="00690E84" w:rsidRPr="00C96A6E" w:rsidRDefault="00690E84" w:rsidP="00AD4ABE">
      <w:pPr>
        <w:pStyle w:val="a9"/>
        <w:spacing w:after="0" w:line="240" w:lineRule="auto"/>
        <w:ind w:left="360"/>
        <w:jc w:val="both"/>
        <w:rPr>
          <w:rFonts w:ascii="Times New Roman" w:eastAsia="Times New Roman" w:hAnsi="Times New Roman" w:cs="Times New Roman"/>
          <w:color w:val="202124"/>
          <w:sz w:val="24"/>
          <w:szCs w:val="24"/>
        </w:rPr>
      </w:pPr>
      <w:r w:rsidRPr="00C96A6E">
        <w:rPr>
          <w:rFonts w:ascii="Times New Roman" w:eastAsia="Times New Roman" w:hAnsi="Times New Roman" w:cs="Times New Roman"/>
          <w:color w:val="202124"/>
          <w:sz w:val="24"/>
          <w:szCs w:val="24"/>
        </w:rPr>
        <w:br/>
        <w:t>Возможность удаления соседей для решения проблем с PCI</w:t>
      </w:r>
    </w:p>
    <w:p w14:paraId="1E11FBF0"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предотвратить выделение зарезервированного набора PCI</w:t>
      </w:r>
    </w:p>
    <w:p w14:paraId="663EED7F"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перераспределения PCI по всем целевым ячейкам</w:t>
      </w:r>
    </w:p>
    <w:p w14:paraId="66E2839C"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автоматической блокировки и разблокировки управляемых объектов при необходимости изменения PCI</w:t>
      </w:r>
    </w:p>
    <w:p w14:paraId="31D8EB2F"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ограничить количество изменений PCI за одно выполнение</w:t>
      </w:r>
    </w:p>
    <w:p w14:paraId="43ABECD4"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ограничить выделение централизованно определяемых пользователем запрещенных PCI.</w:t>
      </w:r>
    </w:p>
    <w:p w14:paraId="5C7CB1C6" w14:textId="77777777" w:rsidR="00690E84" w:rsidRPr="00AD4ABE" w:rsidRDefault="00690E8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Возможность перенастроить обнаруженные запрещенные PCI на разрешенные</w:t>
      </w:r>
    </w:p>
    <w:p w14:paraId="6C45E1B0" w14:textId="4DB74FF9"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поддерживать оптимизацию соседей на основе статистики </w:t>
      </w:r>
      <w:proofErr w:type="spellStart"/>
      <w:r w:rsidR="00690E84" w:rsidRPr="00AD4ABE">
        <w:rPr>
          <w:rFonts w:ascii="Times New Roman" w:eastAsia="Times New Roman" w:hAnsi="Times New Roman" w:cs="Times New Roman"/>
          <w:color w:val="202124"/>
          <w:sz w:val="24"/>
          <w:szCs w:val="24"/>
        </w:rPr>
        <w:t>хендовера</w:t>
      </w:r>
      <w:proofErr w:type="spellEnd"/>
      <w:r w:rsidR="00690E84" w:rsidRPr="00AD4ABE">
        <w:rPr>
          <w:rFonts w:ascii="Times New Roman" w:eastAsia="Times New Roman" w:hAnsi="Times New Roman" w:cs="Times New Roman"/>
          <w:color w:val="202124"/>
          <w:sz w:val="24"/>
          <w:szCs w:val="24"/>
        </w:rPr>
        <w:t xml:space="preserve"> в </w:t>
      </w:r>
      <w:proofErr w:type="spellStart"/>
      <w:r w:rsidR="00690E84" w:rsidRPr="00AD4ABE">
        <w:rPr>
          <w:rFonts w:ascii="Times New Roman" w:eastAsia="Times New Roman" w:hAnsi="Times New Roman" w:cs="Times New Roman"/>
          <w:color w:val="202124"/>
          <w:sz w:val="24"/>
          <w:szCs w:val="24"/>
        </w:rPr>
        <w:t>Co</w:t>
      </w:r>
      <w:proofErr w:type="spellEnd"/>
      <w:r w:rsidR="00690E84" w:rsidRPr="00AD4ABE">
        <w:rPr>
          <w:rFonts w:ascii="Times New Roman" w:eastAsia="Times New Roman" w:hAnsi="Times New Roman" w:cs="Times New Roman"/>
          <w:color w:val="202124"/>
          <w:sz w:val="24"/>
          <w:szCs w:val="24"/>
        </w:rPr>
        <w:t xml:space="preserve"> секторах LTE</w:t>
      </w:r>
    </w:p>
    <w:p w14:paraId="48592E79" w14:textId="3ABEFEE2"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поддерживать создание отношений LTE и NR при развертывании 5G SA.</w:t>
      </w:r>
    </w:p>
    <w:p w14:paraId="1146C547"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Возможность выполнять общую проверку </w:t>
      </w:r>
      <w:proofErr w:type="spellStart"/>
      <w:r w:rsidRPr="00AD4ABE">
        <w:rPr>
          <w:rFonts w:ascii="Times New Roman" w:eastAsia="Times New Roman" w:hAnsi="Times New Roman" w:cs="Times New Roman"/>
          <w:color w:val="202124"/>
          <w:sz w:val="24"/>
          <w:szCs w:val="24"/>
        </w:rPr>
        <w:t>eNodeB</w:t>
      </w:r>
      <w:proofErr w:type="spellEnd"/>
      <w:r w:rsidRPr="00AD4ABE">
        <w:rPr>
          <w:rFonts w:ascii="Times New Roman" w:eastAsia="Times New Roman" w:hAnsi="Times New Roman" w:cs="Times New Roman"/>
          <w:color w:val="202124"/>
          <w:sz w:val="24"/>
          <w:szCs w:val="24"/>
        </w:rPr>
        <w:t xml:space="preserve"> при создании отношений при развертывании NR NSA.</w:t>
      </w:r>
    </w:p>
    <w:p w14:paraId="7621BAC5"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настроить отношения к конкретным ячейкам NR на основе их связи с ячейками LTE.</w:t>
      </w:r>
    </w:p>
    <w:p w14:paraId="0AA12EB7"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Возможность аудита ссылок X2 и </w:t>
      </w:r>
      <w:proofErr w:type="spellStart"/>
      <w:r w:rsidRPr="00AD4ABE">
        <w:rPr>
          <w:rFonts w:ascii="Times New Roman" w:eastAsia="Times New Roman" w:hAnsi="Times New Roman" w:cs="Times New Roman"/>
          <w:color w:val="202124"/>
          <w:sz w:val="24"/>
          <w:szCs w:val="24"/>
        </w:rPr>
        <w:t>Xn</w:t>
      </w:r>
      <w:proofErr w:type="spellEnd"/>
      <w:r w:rsidRPr="00AD4ABE">
        <w:rPr>
          <w:rFonts w:ascii="Times New Roman" w:eastAsia="Times New Roman" w:hAnsi="Times New Roman" w:cs="Times New Roman"/>
          <w:color w:val="202124"/>
          <w:sz w:val="24"/>
          <w:szCs w:val="24"/>
        </w:rPr>
        <w:t xml:space="preserve"> и создания отсутствующих ссылок</w:t>
      </w:r>
    </w:p>
    <w:p w14:paraId="3D7541F5"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предотвратить изменения в списках соседей, если исходная или целевая ячейка заблокированы</w:t>
      </w:r>
    </w:p>
    <w:p w14:paraId="6934FD48"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Возможность ограничить создание отношений на основе аппаратной версии </w:t>
      </w:r>
      <w:proofErr w:type="spellStart"/>
      <w:r w:rsidRPr="00AD4ABE">
        <w:rPr>
          <w:rFonts w:ascii="Times New Roman" w:eastAsia="Times New Roman" w:hAnsi="Times New Roman" w:cs="Times New Roman"/>
          <w:color w:val="202124"/>
          <w:sz w:val="24"/>
          <w:szCs w:val="24"/>
        </w:rPr>
        <w:t>eNodeB</w:t>
      </w:r>
      <w:proofErr w:type="spellEnd"/>
      <w:r w:rsidRPr="00AD4ABE">
        <w:rPr>
          <w:rFonts w:ascii="Times New Roman" w:eastAsia="Times New Roman" w:hAnsi="Times New Roman" w:cs="Times New Roman"/>
          <w:color w:val="202124"/>
          <w:sz w:val="24"/>
          <w:szCs w:val="24"/>
        </w:rPr>
        <w:t>.</w:t>
      </w:r>
    </w:p>
    <w:p w14:paraId="71B465BF"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Возможность ограничить создание отношений на основе версии программного обеспечения </w:t>
      </w:r>
      <w:proofErr w:type="spellStart"/>
      <w:r w:rsidRPr="00AD4ABE">
        <w:rPr>
          <w:rFonts w:ascii="Times New Roman" w:eastAsia="Times New Roman" w:hAnsi="Times New Roman" w:cs="Times New Roman"/>
          <w:color w:val="202124"/>
          <w:sz w:val="24"/>
          <w:szCs w:val="24"/>
        </w:rPr>
        <w:t>eNodeB</w:t>
      </w:r>
      <w:proofErr w:type="spellEnd"/>
      <w:r w:rsidRPr="00AD4ABE">
        <w:rPr>
          <w:rFonts w:ascii="Times New Roman" w:eastAsia="Times New Roman" w:hAnsi="Times New Roman" w:cs="Times New Roman"/>
          <w:color w:val="202124"/>
          <w:sz w:val="24"/>
          <w:szCs w:val="24"/>
        </w:rPr>
        <w:t xml:space="preserve"> и </w:t>
      </w:r>
      <w:proofErr w:type="spellStart"/>
      <w:r w:rsidRPr="00AD4ABE">
        <w:rPr>
          <w:rFonts w:ascii="Times New Roman" w:eastAsia="Times New Roman" w:hAnsi="Times New Roman" w:cs="Times New Roman"/>
          <w:color w:val="202124"/>
          <w:sz w:val="24"/>
          <w:szCs w:val="24"/>
        </w:rPr>
        <w:t>gNodeB</w:t>
      </w:r>
      <w:proofErr w:type="spellEnd"/>
      <w:r w:rsidRPr="00AD4ABE">
        <w:rPr>
          <w:rFonts w:ascii="Times New Roman" w:eastAsia="Times New Roman" w:hAnsi="Times New Roman" w:cs="Times New Roman"/>
          <w:color w:val="202124"/>
          <w:sz w:val="24"/>
          <w:szCs w:val="24"/>
        </w:rPr>
        <w:t>.</w:t>
      </w:r>
    </w:p>
    <w:p w14:paraId="59632EF0"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проверки работоспособности ссылок X2</w:t>
      </w:r>
    </w:p>
    <w:p w14:paraId="2F712CD4"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Возможность исправить неисправные ссылки X2 за заданное пользователем количество попыток.</w:t>
      </w:r>
    </w:p>
    <w:p w14:paraId="2F5BFAFE"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SON может выполнять оптимизацию на основе заданных целей по категориям «Мобильность», «</w:t>
      </w:r>
      <w:proofErr w:type="spellStart"/>
      <w:r w:rsidRPr="00AD4ABE">
        <w:rPr>
          <w:rFonts w:ascii="Times New Roman" w:eastAsia="Times New Roman" w:hAnsi="Times New Roman" w:cs="Times New Roman"/>
          <w:color w:val="202124"/>
          <w:sz w:val="24"/>
          <w:szCs w:val="24"/>
        </w:rPr>
        <w:t>Сохраняемость</w:t>
      </w:r>
      <w:proofErr w:type="spellEnd"/>
      <w:r w:rsidRPr="00AD4ABE">
        <w:rPr>
          <w:rFonts w:ascii="Times New Roman" w:eastAsia="Times New Roman" w:hAnsi="Times New Roman" w:cs="Times New Roman"/>
          <w:color w:val="202124"/>
          <w:sz w:val="24"/>
          <w:szCs w:val="24"/>
        </w:rPr>
        <w:t>», «Доступность», «Доступность» и «Пропускная способность».</w:t>
      </w:r>
    </w:p>
    <w:p w14:paraId="7821C65B"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SON может отслеживать и отображать производительность сетевых задач в течение дня, недели и месяца для определенной географической области.</w:t>
      </w:r>
    </w:p>
    <w:p w14:paraId="66A70F4F"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SON может классифицировать </w:t>
      </w:r>
      <w:proofErr w:type="spellStart"/>
      <w:r w:rsidRPr="00AD4ABE">
        <w:rPr>
          <w:rFonts w:ascii="Times New Roman" w:eastAsia="Times New Roman" w:hAnsi="Times New Roman" w:cs="Times New Roman"/>
          <w:color w:val="202124"/>
          <w:sz w:val="24"/>
          <w:szCs w:val="24"/>
        </w:rPr>
        <w:t>Селлы</w:t>
      </w:r>
      <w:proofErr w:type="spellEnd"/>
      <w:r w:rsidRPr="00AD4ABE">
        <w:rPr>
          <w:rFonts w:ascii="Times New Roman" w:eastAsia="Times New Roman" w:hAnsi="Times New Roman" w:cs="Times New Roman"/>
          <w:color w:val="202124"/>
          <w:sz w:val="24"/>
          <w:szCs w:val="24"/>
        </w:rPr>
        <w:t xml:space="preserve"> на основе статических и динамических характеристик и выполнять контекстные действия. Классификация должна быть видна в графическом интерфейсе.</w:t>
      </w:r>
    </w:p>
    <w:p w14:paraId="165CEF1D"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SON может автоматически обнаруживать проблемы в масштабе ячейки и рекомендовать подходящее решение.</w:t>
      </w:r>
    </w:p>
    <w:p w14:paraId="1CC2235D" w14:textId="30E41098"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поддерживать соответствие TS 32.521, раздел 5.1.5 и TS 32.521, раздел </w:t>
      </w:r>
    </w:p>
    <w:p w14:paraId="4FA012E4" w14:textId="374A4FF6"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поддерживать автоматическую оптимизацию площади покрытия для наилучшего соответствия целям зоны покрытия, которые настраиваются оператором.</w:t>
      </w:r>
    </w:p>
    <w:p w14:paraId="11475F8E"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lastRenderedPageBreak/>
        <w:t>Поддержите автоматическую оптимизацию покрытия, чтобы свести к минимуму количество сбоев соединения, влияющих на работу пользователей (например, сбои радиоканала, обрывы RRC-соединения).</w:t>
      </w:r>
    </w:p>
    <w:p w14:paraId="4D015C5D" w14:textId="149A3DB0"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динамически и автоматически регулировать RET (дистанционный электрический наклон) для автоматического улучшения покрытия сети и устранения «дыр» в покрытии.</w:t>
      </w:r>
    </w:p>
    <w:p w14:paraId="2CE03A0A" w14:textId="541B41FD"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обнаруживать сектора с дальней зоной обслуживания (выходящие за границы ячейки) и давать рекомендации по устранению таких зон</w:t>
      </w:r>
    </w:p>
    <w:p w14:paraId="1A2FF5D5" w14:textId="2FC3D6D5"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автоматически регулировать RET для уменьшения помех.</w:t>
      </w:r>
    </w:p>
    <w:p w14:paraId="119D506E" w14:textId="04BF632F"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отслеживать KPI. Если изменения RET, внесенные решением SON, привели к ухудшению KPI, то </w:t>
      </w: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автоматически отменить эти изменения в течение 60 минут с момента внесения изменений.</w:t>
      </w:r>
    </w:p>
    <w:p w14:paraId="042BF685" w14:textId="3FEC95C7"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отслеживать емкостные характеристики сети и предотвращать их ухудшение во время оптимизации RET.</w:t>
      </w:r>
    </w:p>
    <w:p w14:paraId="74F83518" w14:textId="559FDA3A"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обеспечивать настройки, позволяющие инженеру оптимизировать RET, чтобы сбалансировать оптимизацию покрытия и емкостные характеристики сети.</w:t>
      </w:r>
    </w:p>
    <w:p w14:paraId="44C7BFB4" w14:textId="0CE6DACC" w:rsidR="00690E84"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690E84"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690E84" w:rsidRPr="00AD4ABE">
        <w:rPr>
          <w:rFonts w:ascii="Times New Roman" w:eastAsia="Times New Roman" w:hAnsi="Times New Roman" w:cs="Times New Roman"/>
          <w:color w:val="202124"/>
          <w:sz w:val="24"/>
          <w:szCs w:val="24"/>
        </w:rPr>
        <w:t xml:space="preserve"> обеспечивать настройки, позволяющие инженеру устанавливать минимальные и максимальные значения электрических наклонов антенн. Оптимизация RET должна работать в этих пределах.</w:t>
      </w:r>
    </w:p>
    <w:p w14:paraId="7A620693" w14:textId="77777777" w:rsidR="00690E84" w:rsidRPr="00AD4ABE" w:rsidRDefault="00690E8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В решении SON должны быть предусмотрены настройки, позволяющие инженеру задать шаг изменения величины электрического наклона антенны.</w:t>
      </w:r>
    </w:p>
    <w:p w14:paraId="774D0DA6" w14:textId="1D54FB45"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 решении SON должен быть реализован механизм, определяющий работоспособность системы RET отдельных </w:t>
      </w:r>
      <w:proofErr w:type="spellStart"/>
      <w:r w:rsidR="00521064" w:rsidRPr="00AD4ABE">
        <w:rPr>
          <w:rFonts w:ascii="Times New Roman" w:eastAsia="Times New Roman" w:hAnsi="Times New Roman" w:cs="Times New Roman"/>
          <w:color w:val="202124"/>
          <w:sz w:val="24"/>
          <w:szCs w:val="24"/>
        </w:rPr>
        <w:t>селлов</w:t>
      </w:r>
      <w:proofErr w:type="spellEnd"/>
      <w:r w:rsidRPr="00AD4ABE">
        <w:rPr>
          <w:rFonts w:ascii="Times New Roman" w:eastAsia="Times New Roman" w:hAnsi="Times New Roman" w:cs="Times New Roman"/>
          <w:color w:val="202124"/>
          <w:sz w:val="24"/>
          <w:szCs w:val="24"/>
        </w:rPr>
        <w:t xml:space="preserve">. </w:t>
      </w:r>
      <w:r w:rsidR="00521064" w:rsidRPr="00AD4ABE">
        <w:rPr>
          <w:rFonts w:ascii="Times New Roman" w:eastAsia="Times New Roman" w:hAnsi="Times New Roman" w:cs="Times New Roman"/>
          <w:color w:val="202124"/>
          <w:sz w:val="24"/>
          <w:szCs w:val="24"/>
        </w:rPr>
        <w:t>Система SON</w:t>
      </w:r>
      <w:r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учитывать неработоспособные RET</w:t>
      </w:r>
    </w:p>
    <w:p w14:paraId="07D4783B" w14:textId="689F942F"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сообщать о ячейках с неработающими RET.</w:t>
      </w:r>
    </w:p>
    <w:p w14:paraId="23B0F5BC" w14:textId="68B76BA2"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автоматически определять, отличаются ли фактическое расположение антенны, ее высота или азимут от запланированных значений. </w:t>
      </w: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предоставлять отчеты о несоответствии реальных и плановых значений.</w:t>
      </w:r>
    </w:p>
    <w:p w14:paraId="3C9B7C44" w14:textId="3D1A2884"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позволять раздельную оптимизацию RET в автоматическом режиме для разных диапазонов (900, 1800, 2100, </w:t>
      </w:r>
      <w:r w:rsidR="00C11106">
        <w:rPr>
          <w:rFonts w:ascii="Times New Roman" w:eastAsia="Times New Roman" w:hAnsi="Times New Roman" w:cs="Times New Roman"/>
          <w:color w:val="202124"/>
          <w:sz w:val="24"/>
          <w:szCs w:val="24"/>
        </w:rPr>
        <w:t xml:space="preserve">2300, </w:t>
      </w:r>
      <w:r w:rsidR="002E1D28" w:rsidRPr="00AD4ABE">
        <w:rPr>
          <w:rFonts w:ascii="Times New Roman" w:eastAsia="Times New Roman" w:hAnsi="Times New Roman" w:cs="Times New Roman"/>
          <w:color w:val="202124"/>
          <w:sz w:val="24"/>
          <w:szCs w:val="24"/>
        </w:rPr>
        <w:t>2600).</w:t>
      </w:r>
    </w:p>
    <w:p w14:paraId="5FBC792B" w14:textId="3053174C"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В случае, если </w:t>
      </w:r>
      <w:proofErr w:type="spellStart"/>
      <w:r w:rsidRPr="00AD4ABE">
        <w:rPr>
          <w:rFonts w:ascii="Times New Roman" w:eastAsia="Times New Roman" w:hAnsi="Times New Roman" w:cs="Times New Roman"/>
          <w:color w:val="202124"/>
          <w:sz w:val="24"/>
          <w:szCs w:val="24"/>
        </w:rPr>
        <w:t>сота</w:t>
      </w:r>
      <w:proofErr w:type="spellEnd"/>
      <w:r w:rsidRPr="00AD4ABE">
        <w:rPr>
          <w:rFonts w:ascii="Times New Roman" w:eastAsia="Times New Roman" w:hAnsi="Times New Roman" w:cs="Times New Roman"/>
          <w:color w:val="202124"/>
          <w:sz w:val="24"/>
          <w:szCs w:val="24"/>
        </w:rPr>
        <w:t xml:space="preserve"> не оборудована РЭТ, </w:t>
      </w:r>
      <w:r w:rsidR="00521064" w:rsidRPr="00AD4ABE">
        <w:rPr>
          <w:rFonts w:ascii="Times New Roman" w:eastAsia="Times New Roman" w:hAnsi="Times New Roman" w:cs="Times New Roman"/>
          <w:color w:val="202124"/>
          <w:sz w:val="24"/>
          <w:szCs w:val="24"/>
        </w:rPr>
        <w:t>Система SON</w:t>
      </w:r>
      <w:r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дать рекомендации по изменению механического/электрического угла наклона антенн вручную.</w:t>
      </w:r>
    </w:p>
    <w:p w14:paraId="7F1F592A" w14:textId="79F0D676"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Если достигнуто максимальное или минимальное значение угла RET антенны, и дальнейшее изменение электрического наклона невозможно, </w:t>
      </w:r>
      <w:r w:rsidR="00521064" w:rsidRPr="00AD4ABE">
        <w:rPr>
          <w:rFonts w:ascii="Times New Roman" w:eastAsia="Times New Roman" w:hAnsi="Times New Roman" w:cs="Times New Roman"/>
          <w:color w:val="202124"/>
          <w:sz w:val="24"/>
          <w:szCs w:val="24"/>
        </w:rPr>
        <w:t>Система SON</w:t>
      </w:r>
      <w:r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дать рекомендации по ручному изменению наклона антенны (механический наклон)</w:t>
      </w:r>
    </w:p>
    <w:p w14:paraId="084370AC" w14:textId="379030F2"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обеспечивать механизм защиты от «пинг-понговых» изменений RET.</w:t>
      </w:r>
    </w:p>
    <w:p w14:paraId="1800E1A8" w14:textId="27123806"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иметь механизм безопасности, проверяющий входные данные, и не допускающий RET-оптимизации, если получена не вся информация, необходимая для принятия решения.</w:t>
      </w:r>
    </w:p>
    <w:p w14:paraId="38AF05B2" w14:textId="0C574B81"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Автоматическая корректировка </w:t>
      </w:r>
      <w:proofErr w:type="gramStart"/>
      <w:r w:rsidRPr="00AD4ABE">
        <w:rPr>
          <w:rFonts w:ascii="Times New Roman" w:eastAsia="Times New Roman" w:hAnsi="Times New Roman" w:cs="Times New Roman"/>
          <w:color w:val="202124"/>
          <w:sz w:val="24"/>
          <w:szCs w:val="24"/>
        </w:rPr>
        <w:t>границ</w:t>
      </w:r>
      <w:proofErr w:type="gramEnd"/>
      <w:r w:rsidRPr="00AD4ABE">
        <w:rPr>
          <w:rFonts w:ascii="Times New Roman" w:eastAsia="Times New Roman" w:hAnsi="Times New Roman" w:cs="Times New Roman"/>
          <w:color w:val="202124"/>
          <w:sz w:val="24"/>
          <w:szCs w:val="24"/>
        </w:rPr>
        <w:t xml:space="preserve"> обслуживающих </w:t>
      </w:r>
      <w:proofErr w:type="spellStart"/>
      <w:r w:rsidR="00521064" w:rsidRPr="00AD4ABE">
        <w:rPr>
          <w:rFonts w:ascii="Times New Roman" w:eastAsia="Times New Roman" w:hAnsi="Times New Roman" w:cs="Times New Roman"/>
          <w:color w:val="202124"/>
          <w:sz w:val="24"/>
          <w:szCs w:val="24"/>
        </w:rPr>
        <w:t>селлов</w:t>
      </w:r>
      <w:proofErr w:type="spellEnd"/>
      <w:r w:rsidRPr="00AD4ABE">
        <w:rPr>
          <w:rFonts w:ascii="Times New Roman" w:eastAsia="Times New Roman" w:hAnsi="Times New Roman" w:cs="Times New Roman"/>
          <w:color w:val="202124"/>
          <w:sz w:val="24"/>
          <w:szCs w:val="24"/>
        </w:rPr>
        <w:t xml:space="preserve"> с целью оптимизации пропускной способности и покрытия при условии, что не создаются зоны с уровнем покрытия ниже установленного оператором.</w:t>
      </w:r>
    </w:p>
    <w:p w14:paraId="7928DC22" w14:textId="77777777"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Интервал корректировок модуля должен быть настраиваемым (от 15 минут до суток).</w:t>
      </w:r>
    </w:p>
    <w:p w14:paraId="448B8228" w14:textId="77777777"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SON должен отвечать и иметь специальный подход или специальный набор параметров в случае, когда оператор ограничен нормативными требованиями в превышении общей выходной мощности.</w:t>
      </w:r>
    </w:p>
    <w:p w14:paraId="53F392EA" w14:textId="4F120390"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SON должен проверить настройки ключевых параметров «проблемных» </w:t>
      </w:r>
      <w:proofErr w:type="spellStart"/>
      <w:r w:rsidR="00521064" w:rsidRPr="00AD4ABE">
        <w:rPr>
          <w:rFonts w:ascii="Times New Roman" w:eastAsia="Times New Roman" w:hAnsi="Times New Roman" w:cs="Times New Roman"/>
          <w:color w:val="202124"/>
          <w:sz w:val="24"/>
          <w:szCs w:val="24"/>
        </w:rPr>
        <w:t>селлов</w:t>
      </w:r>
      <w:proofErr w:type="spellEnd"/>
      <w:r w:rsidRPr="00AD4ABE">
        <w:rPr>
          <w:rFonts w:ascii="Times New Roman" w:eastAsia="Times New Roman" w:hAnsi="Times New Roman" w:cs="Times New Roman"/>
          <w:color w:val="202124"/>
          <w:sz w:val="24"/>
          <w:szCs w:val="24"/>
        </w:rPr>
        <w:t xml:space="preserve"> в области оптимизации и предоставить рекомендации по проверке.</w:t>
      </w:r>
    </w:p>
    <w:p w14:paraId="5B2C1AF9" w14:textId="51D03835" w:rsidR="002E1D28" w:rsidRPr="00AD4ABE" w:rsidRDefault="002E1D28"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SON должен быть применим для 3G и должен работать между одними и т</w:t>
      </w:r>
      <w:r w:rsidR="004259F3" w:rsidRPr="00AD4ABE">
        <w:rPr>
          <w:rFonts w:ascii="Times New Roman" w:eastAsia="Times New Roman" w:hAnsi="Times New Roman" w:cs="Times New Roman"/>
          <w:color w:val="000000"/>
          <w:sz w:val="24"/>
          <w:szCs w:val="24"/>
        </w:rPr>
        <w:t xml:space="preserve">еми же или разными поставщиками </w:t>
      </w:r>
      <w:r w:rsidRPr="00AD4ABE">
        <w:rPr>
          <w:rFonts w:ascii="Times New Roman" w:eastAsia="Times New Roman" w:hAnsi="Times New Roman" w:cs="Times New Roman"/>
          <w:color w:val="000000"/>
          <w:sz w:val="24"/>
          <w:szCs w:val="24"/>
        </w:rPr>
        <w:t>RAN и должен обнаруж</w:t>
      </w:r>
      <w:r w:rsidR="00D368B3" w:rsidRPr="00AD4ABE">
        <w:rPr>
          <w:rFonts w:ascii="Times New Roman" w:eastAsia="Times New Roman" w:hAnsi="Times New Roman" w:cs="Times New Roman"/>
          <w:color w:val="000000"/>
          <w:sz w:val="24"/>
          <w:szCs w:val="24"/>
        </w:rPr>
        <w:t>ивать и решать:</w:t>
      </w:r>
      <w:r w:rsidR="00D368B3" w:rsidRPr="00AD4ABE">
        <w:rPr>
          <w:rFonts w:ascii="Times New Roman" w:eastAsia="Times New Roman" w:hAnsi="Times New Roman" w:cs="Times New Roman"/>
          <w:color w:val="000000"/>
          <w:sz w:val="24"/>
          <w:szCs w:val="24"/>
        </w:rPr>
        <w:br/>
      </w:r>
      <w:r w:rsidRPr="00AD4ABE">
        <w:rPr>
          <w:rFonts w:ascii="Times New Roman" w:eastAsia="Times New Roman" w:hAnsi="Times New Roman" w:cs="Times New Roman"/>
          <w:color w:val="000000"/>
          <w:sz w:val="24"/>
          <w:szCs w:val="24"/>
        </w:rPr>
        <w:t xml:space="preserve">Проблемы с </w:t>
      </w:r>
      <w:r w:rsidR="00D368B3" w:rsidRPr="00AD4ABE">
        <w:rPr>
          <w:rFonts w:ascii="Times New Roman" w:eastAsia="Times New Roman" w:hAnsi="Times New Roman" w:cs="Times New Roman"/>
          <w:color w:val="000000"/>
          <w:sz w:val="24"/>
          <w:szCs w:val="24"/>
        </w:rPr>
        <w:t>покрытием или дыры в покрытии</w:t>
      </w:r>
      <w:r w:rsidR="00D368B3" w:rsidRPr="00AD4ABE">
        <w:rPr>
          <w:rFonts w:ascii="Times New Roman" w:eastAsia="Times New Roman" w:hAnsi="Times New Roman" w:cs="Times New Roman"/>
          <w:color w:val="000000"/>
          <w:sz w:val="24"/>
          <w:szCs w:val="24"/>
        </w:rPr>
        <w:br/>
      </w:r>
      <w:r w:rsidRPr="00AD4ABE">
        <w:rPr>
          <w:rFonts w:ascii="Times New Roman" w:eastAsia="Times New Roman" w:hAnsi="Times New Roman" w:cs="Times New Roman"/>
          <w:color w:val="000000"/>
          <w:sz w:val="24"/>
          <w:szCs w:val="24"/>
        </w:rPr>
        <w:t>Проблемы с емкостью»</w:t>
      </w:r>
    </w:p>
    <w:p w14:paraId="0CD93D09" w14:textId="5FDF4442"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поддерживать покрытие 3G и оптимизацию пропускной способности на основе мощности RF (например, мощности CPICH).</w:t>
      </w:r>
    </w:p>
    <w:p w14:paraId="109C8CB2" w14:textId="2B47CD31"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lastRenderedPageBreak/>
        <w:t>«</w:t>
      </w:r>
      <w:r w:rsidR="00521064" w:rsidRPr="00AD4ABE">
        <w:rPr>
          <w:rFonts w:ascii="Times New Roman" w:eastAsia="Times New Roman" w:hAnsi="Times New Roman" w:cs="Times New Roman"/>
          <w:color w:val="202124"/>
          <w:sz w:val="24"/>
          <w:szCs w:val="24"/>
        </w:rPr>
        <w:t>Система SON</w:t>
      </w:r>
      <w:r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покрытие 3G и оптимизацию пропускной способности на основе мощности радиочастоты и параметров позиционирования антенны (т. е. RET).</w:t>
      </w:r>
    </w:p>
    <w:p w14:paraId="5CE759CF" w14:textId="0CCE4C1A" w:rsidR="002E1D28"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0A26F4" w:rsidRPr="00AD4ABE">
        <w:rPr>
          <w:rFonts w:ascii="Times New Roman" w:eastAsia="Times New Roman" w:hAnsi="Times New Roman" w:cs="Times New Roman"/>
          <w:color w:val="000000"/>
          <w:sz w:val="24"/>
          <w:szCs w:val="24"/>
        </w:rPr>
        <w:t xml:space="preserve"> должна</w:t>
      </w:r>
      <w:r w:rsidR="002E1D28" w:rsidRPr="00AD4ABE">
        <w:rPr>
          <w:rFonts w:ascii="Times New Roman" w:eastAsia="Times New Roman" w:hAnsi="Times New Roman" w:cs="Times New Roman"/>
          <w:color w:val="000000"/>
          <w:sz w:val="24"/>
          <w:szCs w:val="24"/>
        </w:rPr>
        <w:t xml:space="preserve"> поддерживать покрытие 3G и оптимизацию пропускной способности на основе расширения программных параметров (например, таймеры управления сетью, различные значения гистерезиса, пороговые значения допуска, значения SHO, гистерезис формирования RF на границе соты и таймеры, но исключая позиционирование антенны, такое как e-</w:t>
      </w:r>
      <w:proofErr w:type="spellStart"/>
      <w:r w:rsidR="002E1D28" w:rsidRPr="00AD4ABE">
        <w:rPr>
          <w:rFonts w:ascii="Times New Roman" w:eastAsia="Times New Roman" w:hAnsi="Times New Roman" w:cs="Times New Roman"/>
          <w:color w:val="000000"/>
          <w:sz w:val="24"/>
          <w:szCs w:val="24"/>
        </w:rPr>
        <w:t>tilt</w:t>
      </w:r>
      <w:proofErr w:type="spellEnd"/>
      <w:r w:rsidR="002E1D28" w:rsidRPr="00AD4ABE">
        <w:rPr>
          <w:rFonts w:ascii="Times New Roman" w:eastAsia="Times New Roman" w:hAnsi="Times New Roman" w:cs="Times New Roman"/>
          <w:color w:val="000000"/>
          <w:sz w:val="24"/>
          <w:szCs w:val="24"/>
        </w:rPr>
        <w:t>).</w:t>
      </w:r>
    </w:p>
    <w:p w14:paraId="2A399623" w14:textId="18EDFCD4" w:rsidR="002E1D28" w:rsidRPr="00AD4ABE" w:rsidRDefault="000A26F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Система SON должна</w:t>
      </w:r>
      <w:r w:rsidR="002E1D28" w:rsidRPr="00AD4ABE">
        <w:rPr>
          <w:rFonts w:ascii="Times New Roman" w:eastAsia="Times New Roman" w:hAnsi="Times New Roman" w:cs="Times New Roman"/>
          <w:sz w:val="24"/>
          <w:szCs w:val="24"/>
        </w:rPr>
        <w:t xml:space="preserve"> быть применим</w:t>
      </w:r>
      <w:r w:rsidRPr="00AD4ABE">
        <w:rPr>
          <w:rFonts w:ascii="Times New Roman" w:eastAsia="Times New Roman" w:hAnsi="Times New Roman" w:cs="Times New Roman"/>
          <w:sz w:val="24"/>
          <w:szCs w:val="24"/>
        </w:rPr>
        <w:t>а для 4G и должна</w:t>
      </w:r>
      <w:r w:rsidR="002E1D28" w:rsidRPr="00AD4ABE">
        <w:rPr>
          <w:rFonts w:ascii="Times New Roman" w:eastAsia="Times New Roman" w:hAnsi="Times New Roman" w:cs="Times New Roman"/>
          <w:sz w:val="24"/>
          <w:szCs w:val="24"/>
        </w:rPr>
        <w:t xml:space="preserve"> работать между одними и теми же или разными поставщиками RAN и </w:t>
      </w:r>
      <w:r w:rsidRPr="00AD4ABE">
        <w:rPr>
          <w:rFonts w:ascii="Times New Roman" w:eastAsia="Times New Roman" w:hAnsi="Times New Roman" w:cs="Times New Roman"/>
          <w:sz w:val="24"/>
          <w:szCs w:val="24"/>
        </w:rPr>
        <w:t>должна</w:t>
      </w:r>
      <w:r w:rsidR="00E518F5" w:rsidRPr="00AD4ABE">
        <w:rPr>
          <w:rFonts w:ascii="Times New Roman" w:eastAsia="Times New Roman" w:hAnsi="Times New Roman" w:cs="Times New Roman"/>
          <w:sz w:val="24"/>
          <w:szCs w:val="24"/>
        </w:rPr>
        <w:t xml:space="preserve"> обнаруживать и решать:</w:t>
      </w:r>
      <w:r w:rsidR="00E518F5" w:rsidRPr="00AD4ABE">
        <w:rPr>
          <w:rFonts w:ascii="Times New Roman" w:eastAsia="Times New Roman" w:hAnsi="Times New Roman" w:cs="Times New Roman"/>
          <w:sz w:val="24"/>
          <w:szCs w:val="24"/>
        </w:rPr>
        <w:br/>
      </w:r>
      <w:r w:rsidR="002E1D28" w:rsidRPr="00AD4ABE">
        <w:rPr>
          <w:rFonts w:ascii="Times New Roman" w:eastAsia="Times New Roman" w:hAnsi="Times New Roman" w:cs="Times New Roman"/>
          <w:sz w:val="24"/>
          <w:szCs w:val="24"/>
        </w:rPr>
        <w:t>Проблемы с покрытием или дыры в покрытии</w:t>
      </w:r>
      <w:r w:rsidR="002E1D28" w:rsidRPr="00AD4ABE">
        <w:rPr>
          <w:rFonts w:ascii="Times New Roman" w:eastAsia="Times New Roman" w:hAnsi="Times New Roman" w:cs="Times New Roman"/>
          <w:sz w:val="24"/>
          <w:szCs w:val="24"/>
        </w:rPr>
        <w:br/>
        <w:t>Проблемы с емкостью»</w:t>
      </w:r>
    </w:p>
    <w:p w14:paraId="218AF421" w14:textId="6F056832" w:rsidR="002E1D28" w:rsidRPr="00AD4ABE" w:rsidRDefault="0052106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Система SON</w:t>
      </w:r>
      <w:r w:rsidR="002E1D28" w:rsidRPr="00AD4ABE">
        <w:rPr>
          <w:rFonts w:ascii="Times New Roman" w:eastAsia="Times New Roman" w:hAnsi="Times New Roman" w:cs="Times New Roman"/>
          <w:sz w:val="24"/>
          <w:szCs w:val="24"/>
        </w:rPr>
        <w:t xml:space="preserve"> </w:t>
      </w:r>
      <w:r w:rsidR="000A26F4" w:rsidRPr="00AD4ABE">
        <w:rPr>
          <w:rFonts w:ascii="Times New Roman" w:eastAsia="Times New Roman" w:hAnsi="Times New Roman" w:cs="Times New Roman"/>
          <w:sz w:val="24"/>
          <w:szCs w:val="24"/>
        </w:rPr>
        <w:t>должна</w:t>
      </w:r>
      <w:r w:rsidR="002E1D28" w:rsidRPr="00AD4ABE">
        <w:rPr>
          <w:rFonts w:ascii="Times New Roman" w:eastAsia="Times New Roman" w:hAnsi="Times New Roman" w:cs="Times New Roman"/>
          <w:sz w:val="24"/>
          <w:szCs w:val="24"/>
        </w:rPr>
        <w:t xml:space="preserve"> поддерживать покрытие 4G и оптимизацию пропускной способности на основе радиочастотной мощности на централизованной платформе.</w:t>
      </w:r>
    </w:p>
    <w:p w14:paraId="6A1DE43C" w14:textId="4DFB9530"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поддерживать покрытие 4G и оптимизацию пропускной способности на основе мощности радиочастоты и параметров позиционирования антенны (т. е. RET).</w:t>
      </w:r>
    </w:p>
    <w:p w14:paraId="19E583FE" w14:textId="116C1414" w:rsidR="002E1D28" w:rsidRPr="00AD4ABE" w:rsidRDefault="006C29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202124"/>
          <w:sz w:val="24"/>
          <w:szCs w:val="24"/>
        </w:rPr>
        <w:t xml:space="preserve">Система SON </w:t>
      </w:r>
      <w:r w:rsidR="002E1D28" w:rsidRPr="00AD4ABE">
        <w:rPr>
          <w:rFonts w:ascii="Times New Roman" w:eastAsia="Times New Roman" w:hAnsi="Times New Roman" w:cs="Times New Roman"/>
          <w:color w:val="000000"/>
          <w:sz w:val="24"/>
          <w:szCs w:val="24"/>
        </w:rPr>
        <w:t>должен идентифицировать и действовать соответственно на основе местоположения трафика, которое может быть вычтено из значения опережения синхронизации, сообщаемого UE.</w:t>
      </w:r>
    </w:p>
    <w:p w14:paraId="4422C26C" w14:textId="7A4AEB20" w:rsidR="002E1D28"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2E1D28"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2E1D28" w:rsidRPr="00AD4ABE">
        <w:rPr>
          <w:rFonts w:ascii="Times New Roman" w:eastAsia="Times New Roman" w:hAnsi="Times New Roman" w:cs="Times New Roman"/>
          <w:color w:val="000000"/>
          <w:sz w:val="24"/>
          <w:szCs w:val="24"/>
        </w:rPr>
        <w:t xml:space="preserve"> поддерживать покрытие 4G и оптимизацию пропускной способности на основе расширения программных параметров (например, таймеры управления сетью, различные значения гистерезиса, пороговые значения допуска, значения SHO, гистерезис формирования RF на границе соты и таймеры, но исключая позиционирование антенны, такое как электронный наклон)».</w:t>
      </w:r>
    </w:p>
    <w:p w14:paraId="54FAF312" w14:textId="081B2483" w:rsidR="002E1D28" w:rsidRPr="00AD4ABE" w:rsidRDefault="006C29BC"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w:t>
      </w:r>
      <w:r w:rsidR="002E1D28" w:rsidRPr="00AD4ABE">
        <w:rPr>
          <w:rFonts w:ascii="Times New Roman" w:eastAsia="Times New Roman" w:hAnsi="Times New Roman" w:cs="Times New Roman"/>
          <w:color w:val="202124"/>
          <w:sz w:val="24"/>
          <w:szCs w:val="24"/>
        </w:rPr>
        <w:t xml:space="preserve"> SON выполняют </w:t>
      </w:r>
      <w:proofErr w:type="spellStart"/>
      <w:r w:rsidR="002E1D28" w:rsidRPr="00AD4ABE">
        <w:rPr>
          <w:rFonts w:ascii="Times New Roman" w:eastAsia="Times New Roman" w:hAnsi="Times New Roman" w:cs="Times New Roman"/>
          <w:color w:val="202124"/>
          <w:sz w:val="24"/>
          <w:szCs w:val="24"/>
        </w:rPr>
        <w:t>итера</w:t>
      </w:r>
      <w:r w:rsidR="00700459" w:rsidRPr="00AD4ABE">
        <w:rPr>
          <w:rFonts w:ascii="Times New Roman" w:eastAsia="Times New Roman" w:hAnsi="Times New Roman" w:cs="Times New Roman"/>
          <w:color w:val="202124"/>
          <w:sz w:val="24"/>
          <w:szCs w:val="24"/>
        </w:rPr>
        <w:t>к</w:t>
      </w:r>
      <w:r w:rsidR="002E1D28" w:rsidRPr="00AD4ABE">
        <w:rPr>
          <w:rFonts w:ascii="Times New Roman" w:eastAsia="Times New Roman" w:hAnsi="Times New Roman" w:cs="Times New Roman"/>
          <w:color w:val="202124"/>
          <w:sz w:val="24"/>
          <w:szCs w:val="24"/>
        </w:rPr>
        <w:t>тивную</w:t>
      </w:r>
      <w:proofErr w:type="spellEnd"/>
      <w:r w:rsidR="002E1D28" w:rsidRPr="00AD4ABE">
        <w:rPr>
          <w:rFonts w:ascii="Times New Roman" w:eastAsia="Times New Roman" w:hAnsi="Times New Roman" w:cs="Times New Roman"/>
          <w:color w:val="202124"/>
          <w:sz w:val="24"/>
          <w:szCs w:val="24"/>
        </w:rPr>
        <w:t xml:space="preserve"> операцию и выполняют откат при ухудшении KPI.</w:t>
      </w:r>
    </w:p>
    <w:p w14:paraId="142D11CC" w14:textId="00884487"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реконфигурирует мощность пилот-сигнала проблемных сот, чтобы улучшить покрытие или интерференцию сот. С помощью методов прогнозирования SON гарантирует, что слабое покрытие и загрязнение мощности пилот-сигнала после регулировки мощности не ухудшатся и не переведут пользователей на другую технологию с более низким приоритетом.</w:t>
      </w:r>
    </w:p>
    <w:p w14:paraId="745494B1" w14:textId="2A1E7ABD"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быть осведомлено о сети и учитывать влияние на окружающие соты при изменении наклона RET или настройке CPICH.</w:t>
      </w:r>
    </w:p>
    <w:p w14:paraId="0544BA4E" w14:textId="6B98006B" w:rsidR="002E1D28" w:rsidRPr="00AD4ABE" w:rsidRDefault="006C29BC"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Система </w:t>
      </w:r>
      <w:r w:rsidR="00521064" w:rsidRPr="00AD4ABE">
        <w:rPr>
          <w:rFonts w:ascii="Times New Roman" w:eastAsia="Times New Roman" w:hAnsi="Times New Roman" w:cs="Times New Roman"/>
          <w:color w:val="202124"/>
          <w:sz w:val="24"/>
          <w:szCs w:val="24"/>
        </w:rPr>
        <w:t>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поддерживать общие случаи RET/антенны и поддерживать оптимизацию общих RET между RAT.</w:t>
      </w:r>
    </w:p>
    <w:p w14:paraId="42FC9633" w14:textId="2F633D48" w:rsidR="002E1D28"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2E1D28"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2E1D28" w:rsidRPr="00AD4ABE">
        <w:rPr>
          <w:rFonts w:ascii="Times New Roman" w:eastAsia="Times New Roman" w:hAnsi="Times New Roman" w:cs="Times New Roman"/>
          <w:color w:val="202124"/>
          <w:sz w:val="24"/>
          <w:szCs w:val="24"/>
        </w:rPr>
        <w:t xml:space="preserve"> поддерживать идентификацию </w:t>
      </w:r>
      <w:proofErr w:type="spellStart"/>
      <w:r w:rsidRPr="00AD4ABE">
        <w:rPr>
          <w:rFonts w:ascii="Times New Roman" w:eastAsia="Times New Roman" w:hAnsi="Times New Roman" w:cs="Times New Roman"/>
          <w:color w:val="202124"/>
          <w:sz w:val="24"/>
          <w:szCs w:val="24"/>
        </w:rPr>
        <w:t>селлов</w:t>
      </w:r>
      <w:proofErr w:type="spellEnd"/>
      <w:r w:rsidR="002E1D28" w:rsidRPr="00AD4ABE">
        <w:rPr>
          <w:rFonts w:ascii="Times New Roman" w:eastAsia="Times New Roman" w:hAnsi="Times New Roman" w:cs="Times New Roman"/>
          <w:color w:val="202124"/>
          <w:sz w:val="24"/>
          <w:szCs w:val="24"/>
        </w:rPr>
        <w:t xml:space="preserve"> превышения и недооценки с использованием ключевых показателей эффективности с географической привязкой.</w:t>
      </w:r>
    </w:p>
    <w:p w14:paraId="7B310DA0" w14:textId="4288066D" w:rsidR="002E1D28" w:rsidRPr="00AD4ABE" w:rsidRDefault="002E1D28"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w:t>
      </w:r>
      <w:r w:rsidR="00521064" w:rsidRPr="00AD4ABE">
        <w:rPr>
          <w:rFonts w:ascii="Times New Roman" w:eastAsia="Times New Roman" w:hAnsi="Times New Roman" w:cs="Times New Roman"/>
          <w:color w:val="202124"/>
          <w:sz w:val="24"/>
          <w:szCs w:val="24"/>
        </w:rPr>
        <w:t>Система SON</w:t>
      </w:r>
      <w:r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прогнозируемую балансировку нагрузки на основе машинного обучения. Это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основываться на: изучайте схемы нагрузки и активно применяйте изменения"</w:t>
      </w:r>
    </w:p>
    <w:p w14:paraId="14256949" w14:textId="14545E94" w:rsidR="002E1D28" w:rsidRPr="00AD4ABE" w:rsidRDefault="0052106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Система SON</w:t>
      </w:r>
      <w:r w:rsidR="002E1D28" w:rsidRPr="00AD4ABE">
        <w:rPr>
          <w:rFonts w:ascii="Times New Roman" w:eastAsia="Times New Roman" w:hAnsi="Times New Roman" w:cs="Times New Roman"/>
          <w:sz w:val="24"/>
          <w:szCs w:val="24"/>
        </w:rPr>
        <w:t xml:space="preserve"> </w:t>
      </w:r>
      <w:r w:rsidR="000A26F4" w:rsidRPr="00AD4ABE">
        <w:rPr>
          <w:rFonts w:ascii="Times New Roman" w:eastAsia="Times New Roman" w:hAnsi="Times New Roman" w:cs="Times New Roman"/>
          <w:sz w:val="24"/>
          <w:szCs w:val="24"/>
        </w:rPr>
        <w:t>должна</w:t>
      </w:r>
      <w:r w:rsidR="002E1D28" w:rsidRPr="00AD4ABE">
        <w:rPr>
          <w:rFonts w:ascii="Times New Roman" w:eastAsia="Times New Roman" w:hAnsi="Times New Roman" w:cs="Times New Roman"/>
          <w:sz w:val="24"/>
          <w:szCs w:val="24"/>
        </w:rPr>
        <w:t xml:space="preserve"> уметь прогнозировать перегрузку и применять изменения параметров в сети, чтобы избежать перегрузки. Решение также </w:t>
      </w:r>
      <w:r w:rsidR="000A26F4" w:rsidRPr="00AD4ABE">
        <w:rPr>
          <w:rFonts w:ascii="Times New Roman" w:eastAsia="Times New Roman" w:hAnsi="Times New Roman" w:cs="Times New Roman"/>
          <w:sz w:val="24"/>
          <w:szCs w:val="24"/>
        </w:rPr>
        <w:t>должна</w:t>
      </w:r>
      <w:r w:rsidR="002E1D28" w:rsidRPr="00AD4ABE">
        <w:rPr>
          <w:rFonts w:ascii="Times New Roman" w:eastAsia="Times New Roman" w:hAnsi="Times New Roman" w:cs="Times New Roman"/>
          <w:sz w:val="24"/>
          <w:szCs w:val="24"/>
        </w:rPr>
        <w:t xml:space="preserve"> учиться на предыдущих состояниях перегрузки сети и иметь возможность соответствующим образом входить и выходить из состояний уменьшения перегрузки.</w:t>
      </w:r>
    </w:p>
    <w:p w14:paraId="5841D5EA" w14:textId="03BD14F5" w:rsidR="002E1D28" w:rsidRPr="00AD4ABE" w:rsidRDefault="002E1D28"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 xml:space="preserve">Система решений SON должна обеспечивать возможность построения и реализации сложной логики обработки данных для разработки любых будущих процессов автоматизации и SON, охватывающих </w:t>
      </w:r>
      <w:proofErr w:type="spellStart"/>
      <w:r w:rsidRPr="00AD4ABE">
        <w:rPr>
          <w:rFonts w:ascii="Times New Roman" w:eastAsia="Times New Roman" w:hAnsi="Times New Roman" w:cs="Times New Roman"/>
          <w:sz w:val="24"/>
          <w:szCs w:val="24"/>
        </w:rPr>
        <w:t>самоконфигурацию</w:t>
      </w:r>
      <w:proofErr w:type="spellEnd"/>
      <w:r w:rsidRPr="00AD4ABE">
        <w:rPr>
          <w:rFonts w:ascii="Times New Roman" w:eastAsia="Times New Roman" w:hAnsi="Times New Roman" w:cs="Times New Roman"/>
          <w:sz w:val="24"/>
          <w:szCs w:val="24"/>
        </w:rPr>
        <w:t xml:space="preserve">, </w:t>
      </w:r>
      <w:proofErr w:type="spellStart"/>
      <w:r w:rsidRPr="00AD4ABE">
        <w:rPr>
          <w:rFonts w:ascii="Times New Roman" w:eastAsia="Times New Roman" w:hAnsi="Times New Roman" w:cs="Times New Roman"/>
          <w:sz w:val="24"/>
          <w:szCs w:val="24"/>
        </w:rPr>
        <w:t>самооптимизацию</w:t>
      </w:r>
      <w:proofErr w:type="spellEnd"/>
      <w:r w:rsidRPr="00AD4ABE">
        <w:rPr>
          <w:rFonts w:ascii="Times New Roman" w:eastAsia="Times New Roman" w:hAnsi="Times New Roman" w:cs="Times New Roman"/>
          <w:sz w:val="24"/>
          <w:szCs w:val="24"/>
        </w:rPr>
        <w:t xml:space="preserve"> и самовосстановление.</w:t>
      </w:r>
    </w:p>
    <w:p w14:paraId="740F79E3" w14:textId="1BBE330B" w:rsidR="002E1D28" w:rsidRPr="00AD4ABE" w:rsidRDefault="0052106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Система SON</w:t>
      </w:r>
      <w:r w:rsidR="002E1D28" w:rsidRPr="00AD4ABE">
        <w:rPr>
          <w:rFonts w:ascii="Times New Roman" w:eastAsia="Times New Roman" w:hAnsi="Times New Roman" w:cs="Times New Roman"/>
          <w:sz w:val="24"/>
          <w:szCs w:val="24"/>
        </w:rPr>
        <w:t xml:space="preserve"> </w:t>
      </w:r>
      <w:r w:rsidR="000A26F4" w:rsidRPr="00AD4ABE">
        <w:rPr>
          <w:rFonts w:ascii="Times New Roman" w:eastAsia="Times New Roman" w:hAnsi="Times New Roman" w:cs="Times New Roman"/>
          <w:sz w:val="24"/>
          <w:szCs w:val="24"/>
        </w:rPr>
        <w:t>должна</w:t>
      </w:r>
      <w:r w:rsidR="002E1D28" w:rsidRPr="00AD4ABE">
        <w:rPr>
          <w:rFonts w:ascii="Times New Roman" w:eastAsia="Times New Roman" w:hAnsi="Times New Roman" w:cs="Times New Roman"/>
          <w:sz w:val="24"/>
          <w:szCs w:val="24"/>
        </w:rPr>
        <w:t xml:space="preserve"> предоставить открытую платформу для разработки пользовательских модулей для 5G.</w:t>
      </w:r>
    </w:p>
    <w:p w14:paraId="1F922030" w14:textId="77777777" w:rsidR="002E1D28" w:rsidRPr="00AD4ABE" w:rsidRDefault="002E1D28"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 xml:space="preserve">SON </w:t>
      </w:r>
      <w:proofErr w:type="spellStart"/>
      <w:r w:rsidRPr="00AD4ABE">
        <w:rPr>
          <w:rFonts w:ascii="Times New Roman" w:eastAsia="Times New Roman" w:hAnsi="Times New Roman" w:cs="Times New Roman"/>
          <w:sz w:val="24"/>
          <w:szCs w:val="24"/>
        </w:rPr>
        <w:t>Solution</w:t>
      </w:r>
      <w:proofErr w:type="spellEnd"/>
      <w:r w:rsidRPr="00AD4ABE">
        <w:rPr>
          <w:rFonts w:ascii="Times New Roman" w:eastAsia="Times New Roman" w:hAnsi="Times New Roman" w:cs="Times New Roman"/>
          <w:sz w:val="24"/>
          <w:szCs w:val="24"/>
        </w:rPr>
        <w:t xml:space="preserve"> поддерживает неограниченную работу со всеми поставщиками.</w:t>
      </w:r>
    </w:p>
    <w:p w14:paraId="6349F7B5" w14:textId="624CFEE8" w:rsidR="002E1D28" w:rsidRPr="00AD4ABE" w:rsidRDefault="00521064"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Система SON</w:t>
      </w:r>
      <w:r w:rsidR="002E1D28" w:rsidRPr="00AD4ABE">
        <w:rPr>
          <w:rFonts w:ascii="Times New Roman" w:eastAsia="Times New Roman" w:hAnsi="Times New Roman" w:cs="Times New Roman"/>
          <w:sz w:val="24"/>
          <w:szCs w:val="24"/>
        </w:rPr>
        <w:t xml:space="preserve"> </w:t>
      </w:r>
      <w:r w:rsidR="000A26F4" w:rsidRPr="00AD4ABE">
        <w:rPr>
          <w:rFonts w:ascii="Times New Roman" w:eastAsia="Times New Roman" w:hAnsi="Times New Roman" w:cs="Times New Roman"/>
          <w:sz w:val="24"/>
          <w:szCs w:val="24"/>
        </w:rPr>
        <w:t>должна</w:t>
      </w:r>
      <w:r w:rsidR="002E1D28" w:rsidRPr="00AD4ABE">
        <w:rPr>
          <w:rFonts w:ascii="Times New Roman" w:eastAsia="Times New Roman" w:hAnsi="Times New Roman" w:cs="Times New Roman"/>
          <w:sz w:val="24"/>
          <w:szCs w:val="24"/>
        </w:rPr>
        <w:t xml:space="preserve"> настраивать пороговое значение KPI для определения ячейки, находящейся в состоянии простоя.</w:t>
      </w:r>
    </w:p>
    <w:p w14:paraId="4F38CF6C" w14:textId="3EDBF7C0" w:rsidR="002E1D28"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2E1D28"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2E1D28" w:rsidRPr="00AD4ABE">
        <w:rPr>
          <w:rFonts w:ascii="Times New Roman" w:eastAsia="Times New Roman" w:hAnsi="Times New Roman" w:cs="Times New Roman"/>
          <w:color w:val="000000"/>
          <w:sz w:val="24"/>
          <w:szCs w:val="24"/>
        </w:rPr>
        <w:t xml:space="preserve"> поддерживать генерацию аварийного сигнала при обнаружении отказа ячейки и сообщать о явном аварийном сигнале, если ячейка восстановлена.</w:t>
      </w:r>
    </w:p>
    <w:p w14:paraId="03BCC046" w14:textId="77777777" w:rsidR="002E1D28" w:rsidRPr="00AD4ABE" w:rsidRDefault="002E1D28"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SON </w:t>
      </w:r>
      <w:proofErr w:type="spellStart"/>
      <w:r w:rsidRPr="00AD4ABE">
        <w:rPr>
          <w:rFonts w:ascii="Times New Roman" w:eastAsia="Times New Roman" w:hAnsi="Times New Roman" w:cs="Times New Roman"/>
          <w:color w:val="000000"/>
          <w:sz w:val="24"/>
          <w:szCs w:val="24"/>
        </w:rPr>
        <w:t>Solution</w:t>
      </w:r>
      <w:proofErr w:type="spellEnd"/>
      <w:r w:rsidRPr="00AD4ABE">
        <w:rPr>
          <w:rFonts w:ascii="Times New Roman" w:eastAsia="Times New Roman" w:hAnsi="Times New Roman" w:cs="Times New Roman"/>
          <w:color w:val="000000"/>
          <w:sz w:val="24"/>
          <w:szCs w:val="24"/>
        </w:rPr>
        <w:t xml:space="preserve"> поддерживает процедуры самовосстановления и автоматически восстанавливается после сбоя.</w:t>
      </w:r>
    </w:p>
    <w:p w14:paraId="607751FC" w14:textId="52D1DA1E" w:rsidR="002E1D28"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2E1D28"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2E1D28" w:rsidRPr="00AD4ABE">
        <w:rPr>
          <w:rFonts w:ascii="Times New Roman" w:eastAsia="Times New Roman" w:hAnsi="Times New Roman" w:cs="Times New Roman"/>
          <w:color w:val="000000"/>
          <w:sz w:val="24"/>
          <w:szCs w:val="24"/>
        </w:rPr>
        <w:t xml:space="preserve"> поддерживать несколько случаев RET, когда соты развертываются с несколькими антеннами.</w:t>
      </w:r>
    </w:p>
    <w:p w14:paraId="2BFDC966" w14:textId="224717C7" w:rsidR="00E518F5"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lastRenderedPageBreak/>
        <w:t>Система SON</w:t>
      </w:r>
      <w:r w:rsidR="00E518F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518F5" w:rsidRPr="00AD4ABE">
        <w:rPr>
          <w:rFonts w:ascii="Times New Roman" w:eastAsia="Times New Roman" w:hAnsi="Times New Roman" w:cs="Times New Roman"/>
          <w:color w:val="000000"/>
          <w:sz w:val="24"/>
          <w:szCs w:val="24"/>
        </w:rPr>
        <w:t xml:space="preserve"> обеспечивать гибкость для клиента, чтобы иметь возможность использовать сброс ячейки/сайта в качестве первой линии устранения сбоев перед попыткой компенсационных действий.</w:t>
      </w:r>
    </w:p>
    <w:p w14:paraId="51381375" w14:textId="59F86249" w:rsidR="00E518F5"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518F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518F5" w:rsidRPr="00AD4ABE">
        <w:rPr>
          <w:rFonts w:ascii="Times New Roman" w:eastAsia="Times New Roman" w:hAnsi="Times New Roman" w:cs="Times New Roman"/>
          <w:color w:val="000000"/>
          <w:sz w:val="24"/>
          <w:szCs w:val="24"/>
        </w:rPr>
        <w:t xml:space="preserve"> поддерживать генерацию аварийного сигнала при обнаружении отказа </w:t>
      </w:r>
      <w:proofErr w:type="spellStart"/>
      <w:r w:rsidR="00E518F5" w:rsidRPr="00AD4ABE">
        <w:rPr>
          <w:rFonts w:ascii="Times New Roman" w:eastAsia="Times New Roman" w:hAnsi="Times New Roman" w:cs="Times New Roman"/>
          <w:color w:val="000000"/>
          <w:sz w:val="24"/>
          <w:szCs w:val="24"/>
        </w:rPr>
        <w:t>селлы</w:t>
      </w:r>
      <w:proofErr w:type="spellEnd"/>
      <w:r w:rsidR="00E518F5" w:rsidRPr="00AD4ABE">
        <w:rPr>
          <w:rFonts w:ascii="Times New Roman" w:eastAsia="Times New Roman" w:hAnsi="Times New Roman" w:cs="Times New Roman"/>
          <w:color w:val="000000"/>
          <w:sz w:val="24"/>
          <w:szCs w:val="24"/>
        </w:rPr>
        <w:t xml:space="preserve"> и сообщать о явном аварийном сигнале, если ячейка восстановлена.</w:t>
      </w:r>
    </w:p>
    <w:p w14:paraId="756F6D6C" w14:textId="2078484C" w:rsidR="00E518F5"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518F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518F5" w:rsidRPr="00AD4ABE">
        <w:rPr>
          <w:rFonts w:ascii="Times New Roman" w:eastAsia="Times New Roman" w:hAnsi="Times New Roman" w:cs="Times New Roman"/>
          <w:color w:val="000000"/>
          <w:sz w:val="24"/>
          <w:szCs w:val="24"/>
        </w:rPr>
        <w:t xml:space="preserve"> обеспечивать оператору гибкость при выборе стратегий </w:t>
      </w:r>
      <w:proofErr w:type="spellStart"/>
      <w:r w:rsidR="00E518F5" w:rsidRPr="00AD4ABE">
        <w:rPr>
          <w:rFonts w:ascii="Times New Roman" w:eastAsia="Times New Roman" w:hAnsi="Times New Roman" w:cs="Times New Roman"/>
          <w:color w:val="000000"/>
          <w:sz w:val="24"/>
          <w:szCs w:val="24"/>
        </w:rPr>
        <w:t>перепокрытия</w:t>
      </w:r>
      <w:proofErr w:type="spellEnd"/>
      <w:r w:rsidR="00E518F5" w:rsidRPr="00AD4ABE">
        <w:rPr>
          <w:rFonts w:ascii="Times New Roman" w:eastAsia="Times New Roman" w:hAnsi="Times New Roman" w:cs="Times New Roman"/>
          <w:color w:val="000000"/>
          <w:sz w:val="24"/>
          <w:szCs w:val="24"/>
        </w:rPr>
        <w:t xml:space="preserve"> или статистики передачи обслуживания для определения дыры в покрытии при сбое.</w:t>
      </w:r>
    </w:p>
    <w:p w14:paraId="5F62C230" w14:textId="0E340E3B" w:rsidR="00E518F5"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D368B3"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D368B3" w:rsidRPr="00AD4ABE">
        <w:rPr>
          <w:rFonts w:ascii="Times New Roman" w:eastAsia="Times New Roman" w:hAnsi="Times New Roman" w:cs="Times New Roman"/>
          <w:color w:val="202124"/>
          <w:sz w:val="24"/>
          <w:szCs w:val="24"/>
        </w:rPr>
        <w:t xml:space="preserve"> поддерживать несколько </w:t>
      </w:r>
      <w:r w:rsidR="00E518F5" w:rsidRPr="00AD4ABE">
        <w:rPr>
          <w:rFonts w:ascii="Times New Roman" w:eastAsia="Times New Roman" w:hAnsi="Times New Roman" w:cs="Times New Roman"/>
          <w:color w:val="202124"/>
          <w:sz w:val="24"/>
          <w:szCs w:val="24"/>
        </w:rPr>
        <w:t>RET, когда соты развертываются с несколькими антеннами.</w:t>
      </w:r>
    </w:p>
    <w:p w14:paraId="6646A637" w14:textId="2C3DD61C" w:rsidR="00E518F5"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518F5"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518F5" w:rsidRPr="00AD4ABE">
        <w:rPr>
          <w:rFonts w:ascii="Times New Roman" w:eastAsia="Times New Roman" w:hAnsi="Times New Roman" w:cs="Times New Roman"/>
          <w:color w:val="000000"/>
          <w:sz w:val="24"/>
          <w:szCs w:val="24"/>
        </w:rPr>
        <w:t xml:space="preserve"> поддерживать общи RET, когда одно устройство RET обрабатывает две технологии RAT, такие как 3G и 4G. Также необходимо, чтобы решение контролировало компенсационную ячейку между RAT-кандидатами на перегрузку.</w:t>
      </w:r>
    </w:p>
    <w:p w14:paraId="1CE685CD" w14:textId="17BC690E" w:rsidR="00E518F5" w:rsidRPr="00AD4ABE" w:rsidRDefault="00E518F5" w:rsidP="00AD4ABE">
      <w:pPr>
        <w:spacing w:after="0" w:line="240" w:lineRule="auto"/>
        <w:jc w:val="both"/>
        <w:rPr>
          <w:rFonts w:ascii="Times New Roman" w:eastAsia="Times New Roman" w:hAnsi="Times New Roman" w:cs="Times New Roman"/>
          <w:sz w:val="24"/>
          <w:szCs w:val="24"/>
        </w:rPr>
      </w:pPr>
      <w:r w:rsidRPr="00AD4ABE">
        <w:rPr>
          <w:rFonts w:ascii="Times New Roman" w:eastAsia="Times New Roman" w:hAnsi="Times New Roman" w:cs="Times New Roman"/>
          <w:sz w:val="24"/>
          <w:szCs w:val="24"/>
        </w:rPr>
        <w:t>Тревоги в режиме реального времени. Тревоги поддержки модуля должны срабатывать не позднее, чем через 15 минут после формирования статистического файла в OSS/EMS.</w:t>
      </w:r>
    </w:p>
    <w:p w14:paraId="355E6CAB" w14:textId="77777777" w:rsidR="00E518F5" w:rsidRPr="00AD4ABE" w:rsidRDefault="00E518F5"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Аварийные сигналы могут быть определены как комбинация KPI, а критерии срабатывания могут быть определены пользователем.</w:t>
      </w:r>
    </w:p>
    <w:p w14:paraId="559CEB52" w14:textId="77777777" w:rsidR="00D368B3" w:rsidRPr="00AD4ABE" w:rsidRDefault="00E518F5"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Аварии в режиме реального времени.</w:t>
      </w:r>
    </w:p>
    <w:p w14:paraId="55FFCAD9" w14:textId="25001679" w:rsidR="00E518F5" w:rsidRPr="00AD4ABE" w:rsidRDefault="00D368B3"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Аварии </w:t>
      </w:r>
      <w:r w:rsidR="00E518F5" w:rsidRPr="00AD4ABE">
        <w:rPr>
          <w:rFonts w:ascii="Times New Roman" w:eastAsia="Times New Roman" w:hAnsi="Times New Roman" w:cs="Times New Roman"/>
          <w:color w:val="000000"/>
          <w:sz w:val="24"/>
          <w:szCs w:val="24"/>
        </w:rPr>
        <w:t>на модуле должны срабатывать не позднее, чем через 15 минут после формирования статистического файла в OSS/EMS.</w:t>
      </w:r>
    </w:p>
    <w:p w14:paraId="4EBE4AA8" w14:textId="04A031A1" w:rsidR="00E518F5"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22052"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w:t>
      </w:r>
      <w:proofErr w:type="spellStart"/>
      <w:r w:rsidR="00E22052" w:rsidRPr="00AD4ABE">
        <w:rPr>
          <w:rFonts w:ascii="Times New Roman" w:eastAsia="Times New Roman" w:hAnsi="Times New Roman" w:cs="Times New Roman"/>
          <w:color w:val="202124"/>
          <w:sz w:val="24"/>
          <w:szCs w:val="24"/>
        </w:rPr>
        <w:t>монитор</w:t>
      </w:r>
      <w:r w:rsidR="00E518F5" w:rsidRPr="00AD4ABE">
        <w:rPr>
          <w:rFonts w:ascii="Times New Roman" w:eastAsia="Times New Roman" w:hAnsi="Times New Roman" w:cs="Times New Roman"/>
          <w:color w:val="202124"/>
          <w:sz w:val="24"/>
          <w:szCs w:val="24"/>
        </w:rPr>
        <w:t>ить</w:t>
      </w:r>
      <w:proofErr w:type="spellEnd"/>
      <w:r w:rsidR="00E518F5" w:rsidRPr="00AD4ABE">
        <w:rPr>
          <w:rFonts w:ascii="Times New Roman" w:eastAsia="Times New Roman" w:hAnsi="Times New Roman" w:cs="Times New Roman"/>
          <w:color w:val="202124"/>
          <w:sz w:val="24"/>
          <w:szCs w:val="24"/>
        </w:rPr>
        <w:t xml:space="preserve"> производительность сети в режиме реального времени и позволяет оценивать конкретные KPI для списка целевых сот на основе набора предопределенных пороговых значений.</w:t>
      </w:r>
    </w:p>
    <w:p w14:paraId="71FA1D53" w14:textId="5A5C39A4" w:rsidR="00E22052"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22052"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поддерживать расширенные параметры планирования, и решение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запускаться через регулярные промежутки времени для проверки спящих </w:t>
      </w:r>
      <w:proofErr w:type="spellStart"/>
      <w:r w:rsidRPr="00AD4ABE">
        <w:rPr>
          <w:rFonts w:ascii="Times New Roman" w:eastAsia="Times New Roman" w:hAnsi="Times New Roman" w:cs="Times New Roman"/>
          <w:color w:val="202124"/>
          <w:sz w:val="24"/>
          <w:szCs w:val="24"/>
        </w:rPr>
        <w:t>селлов</w:t>
      </w:r>
      <w:proofErr w:type="spellEnd"/>
      <w:r w:rsidR="00E22052" w:rsidRPr="00AD4ABE">
        <w:rPr>
          <w:rFonts w:ascii="Times New Roman" w:eastAsia="Times New Roman" w:hAnsi="Times New Roman" w:cs="Times New Roman"/>
          <w:color w:val="202124"/>
          <w:sz w:val="24"/>
          <w:szCs w:val="24"/>
        </w:rPr>
        <w:t>.</w:t>
      </w:r>
    </w:p>
    <w:p w14:paraId="6859F3D5" w14:textId="5953A834" w:rsidR="00E22052"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22052"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поддерживать сброс как соты, так и сайта. Решение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сначала попытаться сбросить соты и поддерживать сброс сайта (либо принудительно, либо самостоятельно), если обнаружено, что несколько </w:t>
      </w:r>
      <w:proofErr w:type="spellStart"/>
      <w:r w:rsidRPr="00AD4ABE">
        <w:rPr>
          <w:rFonts w:ascii="Times New Roman" w:eastAsia="Times New Roman" w:hAnsi="Times New Roman" w:cs="Times New Roman"/>
          <w:color w:val="202124"/>
          <w:sz w:val="24"/>
          <w:szCs w:val="24"/>
        </w:rPr>
        <w:t>селлов</w:t>
      </w:r>
      <w:proofErr w:type="spellEnd"/>
      <w:r w:rsidR="00E22052" w:rsidRPr="00AD4ABE">
        <w:rPr>
          <w:rFonts w:ascii="Times New Roman" w:eastAsia="Times New Roman" w:hAnsi="Times New Roman" w:cs="Times New Roman"/>
          <w:color w:val="202124"/>
          <w:sz w:val="24"/>
          <w:szCs w:val="24"/>
        </w:rPr>
        <w:t xml:space="preserve"> на одном сайте находятся в спящем режиме.</w:t>
      </w:r>
    </w:p>
    <w:p w14:paraId="019D9A4E" w14:textId="0672C8F1" w:rsidR="00E22052"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22052"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22052" w:rsidRPr="00AD4ABE">
        <w:rPr>
          <w:rFonts w:ascii="Times New Roman" w:eastAsia="Times New Roman" w:hAnsi="Times New Roman" w:cs="Times New Roman"/>
          <w:color w:val="202124"/>
          <w:sz w:val="24"/>
          <w:szCs w:val="24"/>
        </w:rPr>
        <w:t xml:space="preserve"> поддерживать окно обслуживания, чтобы любые действия по в</w:t>
      </w:r>
      <w:r w:rsidR="004259F3" w:rsidRPr="00AD4ABE">
        <w:rPr>
          <w:rFonts w:ascii="Times New Roman" w:eastAsia="Times New Roman" w:hAnsi="Times New Roman" w:cs="Times New Roman"/>
          <w:color w:val="202124"/>
          <w:sz w:val="24"/>
          <w:szCs w:val="24"/>
        </w:rPr>
        <w:t xml:space="preserve">осстановлению были запрещены </w:t>
      </w:r>
      <w:r w:rsidR="00923678" w:rsidRPr="00AD4ABE">
        <w:rPr>
          <w:rFonts w:ascii="Times New Roman" w:eastAsia="Times New Roman" w:hAnsi="Times New Roman" w:cs="Times New Roman"/>
          <w:color w:val="202124"/>
          <w:sz w:val="24"/>
          <w:szCs w:val="24"/>
        </w:rPr>
        <w:t>вовремя</w:t>
      </w:r>
      <w:r w:rsidR="00E22052" w:rsidRPr="00AD4ABE">
        <w:rPr>
          <w:rFonts w:ascii="Times New Roman" w:eastAsia="Times New Roman" w:hAnsi="Times New Roman" w:cs="Times New Roman"/>
          <w:color w:val="202124"/>
          <w:sz w:val="24"/>
          <w:szCs w:val="24"/>
        </w:rPr>
        <w:t>.</w:t>
      </w:r>
    </w:p>
    <w:p w14:paraId="379D54F6" w14:textId="46367991" w:rsidR="00E22052"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22052"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22052" w:rsidRPr="00AD4ABE">
        <w:rPr>
          <w:rFonts w:ascii="Times New Roman" w:eastAsia="Times New Roman" w:hAnsi="Times New Roman" w:cs="Times New Roman"/>
          <w:color w:val="000000"/>
          <w:sz w:val="24"/>
          <w:szCs w:val="24"/>
        </w:rPr>
        <w:t xml:space="preserve"> обеспечивать защиту от многократного сброса хронически спящих </w:t>
      </w:r>
      <w:proofErr w:type="spellStart"/>
      <w:r w:rsidR="00E22052" w:rsidRPr="00AD4ABE">
        <w:rPr>
          <w:rFonts w:ascii="Times New Roman" w:eastAsia="Times New Roman" w:hAnsi="Times New Roman" w:cs="Times New Roman"/>
          <w:color w:val="000000"/>
          <w:sz w:val="24"/>
          <w:szCs w:val="24"/>
        </w:rPr>
        <w:t>селлов</w:t>
      </w:r>
      <w:proofErr w:type="spellEnd"/>
      <w:r w:rsidR="00E22052" w:rsidRPr="00AD4ABE">
        <w:rPr>
          <w:rFonts w:ascii="Times New Roman" w:eastAsia="Times New Roman" w:hAnsi="Times New Roman" w:cs="Times New Roman"/>
          <w:color w:val="000000"/>
          <w:sz w:val="24"/>
          <w:szCs w:val="24"/>
        </w:rPr>
        <w:t>. Он</w:t>
      </w:r>
      <w:r w:rsidR="00700459" w:rsidRPr="00AD4ABE">
        <w:rPr>
          <w:rFonts w:ascii="Times New Roman" w:eastAsia="Times New Roman" w:hAnsi="Times New Roman" w:cs="Times New Roman"/>
          <w:color w:val="000000"/>
          <w:sz w:val="24"/>
          <w:szCs w:val="24"/>
        </w:rPr>
        <w:t>а также должна</w:t>
      </w:r>
      <w:r w:rsidR="00E22052" w:rsidRPr="00AD4ABE">
        <w:rPr>
          <w:rFonts w:ascii="Times New Roman" w:eastAsia="Times New Roman" w:hAnsi="Times New Roman" w:cs="Times New Roman"/>
          <w:color w:val="000000"/>
          <w:sz w:val="24"/>
          <w:szCs w:val="24"/>
        </w:rPr>
        <w:t xml:space="preserve"> предлагать различать неактивные </w:t>
      </w:r>
      <w:proofErr w:type="spellStart"/>
      <w:r w:rsidR="00E22052" w:rsidRPr="00AD4ABE">
        <w:rPr>
          <w:rFonts w:ascii="Times New Roman" w:eastAsia="Times New Roman" w:hAnsi="Times New Roman" w:cs="Times New Roman"/>
          <w:color w:val="000000"/>
          <w:sz w:val="24"/>
          <w:szCs w:val="24"/>
        </w:rPr>
        <w:t>селлы</w:t>
      </w:r>
      <w:proofErr w:type="spellEnd"/>
      <w:r w:rsidR="00E22052" w:rsidRPr="00AD4ABE">
        <w:rPr>
          <w:rFonts w:ascii="Times New Roman" w:eastAsia="Times New Roman" w:hAnsi="Times New Roman" w:cs="Times New Roman"/>
          <w:color w:val="000000"/>
          <w:sz w:val="24"/>
          <w:szCs w:val="24"/>
        </w:rPr>
        <w:t xml:space="preserve">, исключая такие ячейки из логики обнаружения спящих </w:t>
      </w:r>
      <w:proofErr w:type="spellStart"/>
      <w:r w:rsidRPr="00AD4ABE">
        <w:rPr>
          <w:rFonts w:ascii="Times New Roman" w:eastAsia="Times New Roman" w:hAnsi="Times New Roman" w:cs="Times New Roman"/>
          <w:color w:val="000000"/>
          <w:sz w:val="24"/>
          <w:szCs w:val="24"/>
        </w:rPr>
        <w:t>селлов</w:t>
      </w:r>
      <w:proofErr w:type="spellEnd"/>
      <w:r w:rsidR="00E22052" w:rsidRPr="00AD4ABE">
        <w:rPr>
          <w:rFonts w:ascii="Times New Roman" w:eastAsia="Times New Roman" w:hAnsi="Times New Roman" w:cs="Times New Roman"/>
          <w:color w:val="000000"/>
          <w:sz w:val="24"/>
          <w:szCs w:val="24"/>
        </w:rPr>
        <w:t>.</w:t>
      </w:r>
    </w:p>
    <w:p w14:paraId="6DE5747C" w14:textId="133336E4" w:rsidR="00E22052"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22052"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22052" w:rsidRPr="00AD4ABE">
        <w:rPr>
          <w:rFonts w:ascii="Times New Roman" w:eastAsia="Times New Roman" w:hAnsi="Times New Roman" w:cs="Times New Roman"/>
          <w:color w:val="000000"/>
          <w:sz w:val="24"/>
          <w:szCs w:val="24"/>
        </w:rPr>
        <w:t xml:space="preserve"> поддерживать прогнозируемую балансировку нагрузки на основе изучения схемы нагрузки и активно применять изменения</w:t>
      </w:r>
    </w:p>
    <w:p w14:paraId="4FDD8C3A" w14:textId="32E2846C" w:rsidR="00096565" w:rsidRPr="00AD4ABE" w:rsidRDefault="00521064" w:rsidP="00AD4ABE">
      <w:pPr>
        <w:jc w:val="both"/>
        <w:rPr>
          <w:rFonts w:ascii="Times New Roman" w:hAnsi="Times New Roman" w:cs="Times New Roman"/>
          <w:color w:val="000000"/>
          <w:sz w:val="24"/>
          <w:szCs w:val="24"/>
        </w:rPr>
      </w:pPr>
      <w:r w:rsidRPr="00AD4ABE">
        <w:rPr>
          <w:rFonts w:ascii="Times New Roman" w:hAnsi="Times New Roman" w:cs="Times New Roman"/>
          <w:color w:val="000000"/>
          <w:sz w:val="24"/>
          <w:szCs w:val="24"/>
        </w:rPr>
        <w:t>Система SON</w:t>
      </w:r>
      <w:r w:rsidR="00EB653A" w:rsidRPr="00AD4ABE">
        <w:rPr>
          <w:rFonts w:ascii="Times New Roman" w:hAnsi="Times New Roman" w:cs="Times New Roman"/>
          <w:color w:val="000000"/>
          <w:sz w:val="24"/>
          <w:szCs w:val="24"/>
        </w:rPr>
        <w:t xml:space="preserve"> позволит операторам анализировать ячейки, на которые чаще всего влияют функции оптимизации SON.</w:t>
      </w:r>
    </w:p>
    <w:p w14:paraId="3177E32F" w14:textId="36FEE76C" w:rsidR="00EB653A"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B653A" w:rsidRPr="00AD4ABE">
        <w:rPr>
          <w:rFonts w:ascii="Times New Roman" w:eastAsia="Times New Roman" w:hAnsi="Times New Roman" w:cs="Times New Roman"/>
          <w:color w:val="000000"/>
          <w:sz w:val="24"/>
          <w:szCs w:val="24"/>
        </w:rPr>
        <w:t xml:space="preserve"> позволит операторам настраивать внешний интерфейс в соответствии с потребностями клиента.</w:t>
      </w:r>
    </w:p>
    <w:p w14:paraId="29D69D7D" w14:textId="778FBD63"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Пользователь должен иметь возможность выбирать соответствующие ключевые показатели эффективности (мобильность, доступность и т. д.), диапазон даты/времени, формат отображения для отображения в окне пользовательского интерфейса.</w:t>
      </w:r>
    </w:p>
    <w:p w14:paraId="65961B8B" w14:textId="4CCF1E47" w:rsidR="00EB653A" w:rsidRPr="00AD4ABE" w:rsidRDefault="00B43B56"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долж</w:t>
      </w:r>
      <w:r w:rsidRPr="00AD4ABE">
        <w:rPr>
          <w:rFonts w:ascii="Times New Roman" w:eastAsia="Times New Roman" w:hAnsi="Times New Roman" w:cs="Times New Roman"/>
          <w:color w:val="202124"/>
          <w:sz w:val="24"/>
          <w:szCs w:val="24"/>
        </w:rPr>
        <w:t>на</w:t>
      </w:r>
      <w:r w:rsidR="00EB653A" w:rsidRPr="00AD4ABE">
        <w:rPr>
          <w:rFonts w:ascii="Times New Roman" w:eastAsia="Times New Roman" w:hAnsi="Times New Roman" w:cs="Times New Roman"/>
          <w:color w:val="202124"/>
          <w:sz w:val="24"/>
          <w:szCs w:val="24"/>
        </w:rPr>
        <w:t xml:space="preserve"> иметь «удобный» веб-интерфейс для работы с платформой.</w:t>
      </w:r>
    </w:p>
    <w:p w14:paraId="3924E16C" w14:textId="6877F7C3" w:rsidR="00EB653A" w:rsidRPr="00AD4ABE" w:rsidRDefault="00B43B56"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 должна</w:t>
      </w:r>
      <w:r w:rsidR="00EB653A" w:rsidRPr="00AD4ABE">
        <w:rPr>
          <w:rFonts w:ascii="Times New Roman" w:eastAsia="Times New Roman" w:hAnsi="Times New Roman" w:cs="Times New Roman"/>
          <w:color w:val="202124"/>
          <w:sz w:val="24"/>
          <w:szCs w:val="24"/>
        </w:rPr>
        <w:t xml:space="preserve"> позволять пользователям импортировать стандартные счетчики, а затем создавать KPI.</w:t>
      </w:r>
    </w:p>
    <w:p w14:paraId="17873B04" w14:textId="1AB84617" w:rsidR="00EB653A" w:rsidRPr="00AD4ABE" w:rsidRDefault="00B43B56"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должен иметь разные политики для доступа пользователей. Политики должны быть адаптируемыми или настраиваемыми администратором (пользователем с наивысшим приоритетом).</w:t>
      </w:r>
    </w:p>
    <w:p w14:paraId="5FA4D531" w14:textId="37DB9FD3" w:rsidR="00EB653A"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B653A"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B653A" w:rsidRPr="00AD4ABE">
        <w:rPr>
          <w:rFonts w:ascii="Times New Roman" w:eastAsia="Times New Roman" w:hAnsi="Times New Roman" w:cs="Times New Roman"/>
          <w:color w:val="000000"/>
          <w:sz w:val="24"/>
          <w:szCs w:val="24"/>
        </w:rPr>
        <w:t xml:space="preserve">  иметь возможность</w:t>
      </w:r>
      <w:r w:rsidR="00B43B56" w:rsidRPr="00AD4ABE">
        <w:rPr>
          <w:rFonts w:ascii="Times New Roman" w:eastAsia="Times New Roman" w:hAnsi="Times New Roman" w:cs="Times New Roman"/>
          <w:color w:val="000000"/>
          <w:sz w:val="24"/>
          <w:szCs w:val="24"/>
        </w:rPr>
        <w:t xml:space="preserve"> автоматически обнаруживать новые</w:t>
      </w:r>
      <w:r w:rsidR="00B43B56" w:rsidRPr="00AD4ABE">
        <w:rPr>
          <w:rFonts w:ascii="Times New Roman" w:eastAsia="Times New Roman" w:hAnsi="Times New Roman" w:cs="Times New Roman"/>
          <w:color w:val="000000"/>
          <w:sz w:val="24"/>
          <w:szCs w:val="24"/>
        </w:rPr>
        <w:br/>
      </w:r>
      <w:proofErr w:type="spellStart"/>
      <w:r w:rsidR="00B43B56" w:rsidRPr="00AD4ABE">
        <w:rPr>
          <w:rFonts w:ascii="Times New Roman" w:eastAsia="Times New Roman" w:hAnsi="Times New Roman" w:cs="Times New Roman"/>
          <w:color w:val="000000"/>
          <w:sz w:val="24"/>
          <w:szCs w:val="24"/>
        </w:rPr>
        <w:t>селлы</w:t>
      </w:r>
      <w:proofErr w:type="spellEnd"/>
      <w:r w:rsidR="00EB653A" w:rsidRPr="00AD4ABE">
        <w:rPr>
          <w:rFonts w:ascii="Times New Roman" w:eastAsia="Times New Roman" w:hAnsi="Times New Roman" w:cs="Times New Roman"/>
          <w:color w:val="000000"/>
          <w:sz w:val="24"/>
          <w:szCs w:val="24"/>
        </w:rPr>
        <w:t>, когда она создается в сети."</w:t>
      </w:r>
    </w:p>
    <w:p w14:paraId="199D7E91" w14:textId="77CA9932"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улучшить производительность передачи обслуживания LTE за счет оптимизации параметров мобильности на основе измерений как для </w:t>
      </w:r>
      <w:proofErr w:type="spellStart"/>
      <w:r w:rsidR="00EB653A" w:rsidRPr="00AD4ABE">
        <w:rPr>
          <w:rFonts w:ascii="Times New Roman" w:eastAsia="Times New Roman" w:hAnsi="Times New Roman" w:cs="Times New Roman"/>
          <w:color w:val="202124"/>
          <w:sz w:val="24"/>
          <w:szCs w:val="24"/>
        </w:rPr>
        <w:t>внутричастотной</w:t>
      </w:r>
      <w:proofErr w:type="spellEnd"/>
      <w:r w:rsidR="00EB653A" w:rsidRPr="00AD4ABE">
        <w:rPr>
          <w:rFonts w:ascii="Times New Roman" w:eastAsia="Times New Roman" w:hAnsi="Times New Roman" w:cs="Times New Roman"/>
          <w:color w:val="202124"/>
          <w:sz w:val="24"/>
          <w:szCs w:val="24"/>
        </w:rPr>
        <w:t xml:space="preserve"> мобильности, так и для </w:t>
      </w:r>
      <w:proofErr w:type="spellStart"/>
      <w:r w:rsidR="00EB653A" w:rsidRPr="00AD4ABE">
        <w:rPr>
          <w:rFonts w:ascii="Times New Roman" w:eastAsia="Times New Roman" w:hAnsi="Times New Roman" w:cs="Times New Roman"/>
          <w:color w:val="202124"/>
          <w:sz w:val="24"/>
          <w:szCs w:val="24"/>
        </w:rPr>
        <w:t>межчастотной</w:t>
      </w:r>
      <w:proofErr w:type="spellEnd"/>
      <w:r w:rsidR="00EB653A" w:rsidRPr="00AD4ABE">
        <w:rPr>
          <w:rFonts w:ascii="Times New Roman" w:eastAsia="Times New Roman" w:hAnsi="Times New Roman" w:cs="Times New Roman"/>
          <w:color w:val="202124"/>
          <w:sz w:val="24"/>
          <w:szCs w:val="24"/>
        </w:rPr>
        <w:t xml:space="preserve"> мобильности.</w:t>
      </w:r>
    </w:p>
    <w:p w14:paraId="339E4A5E" w14:textId="1626AAA6"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lastRenderedPageBreak/>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обнаруживать и сводить к минимуму случаи слишком позднего </w:t>
      </w:r>
      <w:proofErr w:type="spellStart"/>
      <w:r w:rsidR="00EB653A" w:rsidRPr="00AD4ABE">
        <w:rPr>
          <w:rFonts w:ascii="Times New Roman" w:eastAsia="Times New Roman" w:hAnsi="Times New Roman" w:cs="Times New Roman"/>
          <w:color w:val="202124"/>
          <w:sz w:val="24"/>
          <w:szCs w:val="24"/>
        </w:rPr>
        <w:t>хендовера</w:t>
      </w:r>
      <w:proofErr w:type="spellEnd"/>
      <w:r w:rsidR="00EB653A" w:rsidRPr="00AD4ABE">
        <w:rPr>
          <w:rFonts w:ascii="Times New Roman" w:eastAsia="Times New Roman" w:hAnsi="Times New Roman" w:cs="Times New Roman"/>
          <w:color w:val="202124"/>
          <w:sz w:val="24"/>
          <w:szCs w:val="24"/>
        </w:rPr>
        <w:t xml:space="preserve">, слишком раннего </w:t>
      </w:r>
      <w:proofErr w:type="spellStart"/>
      <w:r w:rsidR="00EB653A" w:rsidRPr="00AD4ABE">
        <w:rPr>
          <w:rFonts w:ascii="Times New Roman" w:eastAsia="Times New Roman" w:hAnsi="Times New Roman" w:cs="Times New Roman"/>
          <w:color w:val="202124"/>
          <w:sz w:val="24"/>
          <w:szCs w:val="24"/>
        </w:rPr>
        <w:t>хэндовера</w:t>
      </w:r>
      <w:proofErr w:type="spellEnd"/>
      <w:r w:rsidR="00EB653A" w:rsidRPr="00AD4ABE">
        <w:rPr>
          <w:rFonts w:ascii="Times New Roman" w:eastAsia="Times New Roman" w:hAnsi="Times New Roman" w:cs="Times New Roman"/>
          <w:color w:val="202124"/>
          <w:sz w:val="24"/>
          <w:szCs w:val="24"/>
        </w:rPr>
        <w:t xml:space="preserve"> и </w:t>
      </w:r>
      <w:proofErr w:type="spellStart"/>
      <w:r w:rsidR="00EB653A" w:rsidRPr="00AD4ABE">
        <w:rPr>
          <w:rFonts w:ascii="Times New Roman" w:eastAsia="Times New Roman" w:hAnsi="Times New Roman" w:cs="Times New Roman"/>
          <w:color w:val="202124"/>
          <w:sz w:val="24"/>
          <w:szCs w:val="24"/>
        </w:rPr>
        <w:t>хендовера</w:t>
      </w:r>
      <w:proofErr w:type="spellEnd"/>
      <w:r w:rsidR="00EB653A" w:rsidRPr="00AD4ABE">
        <w:rPr>
          <w:rFonts w:ascii="Times New Roman" w:eastAsia="Times New Roman" w:hAnsi="Times New Roman" w:cs="Times New Roman"/>
          <w:color w:val="202124"/>
          <w:sz w:val="24"/>
          <w:szCs w:val="24"/>
        </w:rPr>
        <w:t xml:space="preserve"> в </w:t>
      </w:r>
      <w:r w:rsidR="00B43B56" w:rsidRPr="00AD4ABE">
        <w:rPr>
          <w:rFonts w:ascii="Times New Roman" w:eastAsia="Times New Roman" w:hAnsi="Times New Roman" w:cs="Times New Roman"/>
          <w:color w:val="202124"/>
          <w:sz w:val="24"/>
          <w:szCs w:val="24"/>
        </w:rPr>
        <w:t xml:space="preserve">неправильную </w:t>
      </w:r>
      <w:proofErr w:type="spellStart"/>
      <w:r w:rsidR="00B43B56" w:rsidRPr="00AD4ABE">
        <w:rPr>
          <w:rFonts w:ascii="Times New Roman" w:eastAsia="Times New Roman" w:hAnsi="Times New Roman" w:cs="Times New Roman"/>
          <w:color w:val="202124"/>
          <w:sz w:val="24"/>
          <w:szCs w:val="24"/>
        </w:rPr>
        <w:t>соту</w:t>
      </w:r>
      <w:proofErr w:type="spellEnd"/>
      <w:r w:rsidR="00EB653A" w:rsidRPr="00AD4ABE">
        <w:rPr>
          <w:rFonts w:ascii="Times New Roman" w:eastAsia="Times New Roman" w:hAnsi="Times New Roman" w:cs="Times New Roman"/>
          <w:color w:val="202124"/>
          <w:sz w:val="24"/>
          <w:szCs w:val="24"/>
        </w:rPr>
        <w:t>.</w:t>
      </w:r>
    </w:p>
    <w:p w14:paraId="64829505" w14:textId="54C74F65"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обнаруживать и сводить к минимуму случаи передачи пинг-понга.</w:t>
      </w:r>
    </w:p>
    <w:p w14:paraId="0A88A8E6" w14:textId="440D945C"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соответствие между параметрами мобильности в подключенном и неактивном режимах при одновременном повышении производительности передачи обслуживания LTE.</w:t>
      </w:r>
    </w:p>
    <w:p w14:paraId="134E555C" w14:textId="6191456A"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оптимизацию надежности</w:t>
      </w:r>
      <w:r w:rsidR="00B43B56" w:rsidRPr="00AD4ABE">
        <w:rPr>
          <w:rFonts w:ascii="Times New Roman" w:eastAsia="Times New Roman" w:hAnsi="Times New Roman" w:cs="Times New Roman"/>
          <w:color w:val="202124"/>
          <w:sz w:val="24"/>
          <w:szCs w:val="24"/>
        </w:rPr>
        <w:t>,</w:t>
      </w:r>
      <w:r w:rsidR="00EB653A" w:rsidRPr="00AD4ABE">
        <w:rPr>
          <w:rFonts w:ascii="Times New Roman" w:eastAsia="Times New Roman" w:hAnsi="Times New Roman" w:cs="Times New Roman"/>
          <w:color w:val="202124"/>
          <w:sz w:val="24"/>
          <w:szCs w:val="24"/>
        </w:rPr>
        <w:t xml:space="preserve"> мобильности для мобильности LTE в 3G IRAT.</w:t>
      </w:r>
    </w:p>
    <w:p w14:paraId="39F8CA6D" w14:textId="5543240D"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обнаруживать колебания</w:t>
      </w:r>
      <w:r w:rsidR="00B43B56" w:rsidRPr="00AD4ABE">
        <w:rPr>
          <w:rFonts w:ascii="Times New Roman" w:eastAsia="Times New Roman" w:hAnsi="Times New Roman" w:cs="Times New Roman"/>
          <w:color w:val="202124"/>
          <w:sz w:val="24"/>
          <w:szCs w:val="24"/>
        </w:rPr>
        <w:t xml:space="preserve"> индивидуального смещения </w:t>
      </w:r>
      <w:proofErr w:type="spellStart"/>
      <w:r w:rsidR="00B43B56" w:rsidRPr="00AD4ABE">
        <w:rPr>
          <w:rFonts w:ascii="Times New Roman" w:eastAsia="Times New Roman" w:hAnsi="Times New Roman" w:cs="Times New Roman"/>
          <w:color w:val="202124"/>
          <w:sz w:val="24"/>
          <w:szCs w:val="24"/>
        </w:rPr>
        <w:t>селла</w:t>
      </w:r>
      <w:proofErr w:type="spellEnd"/>
      <w:r w:rsidR="00EB653A" w:rsidRPr="00AD4ABE">
        <w:rPr>
          <w:rFonts w:ascii="Times New Roman" w:eastAsia="Times New Roman" w:hAnsi="Times New Roman" w:cs="Times New Roman"/>
          <w:color w:val="202124"/>
          <w:sz w:val="24"/>
          <w:szCs w:val="24"/>
        </w:rPr>
        <w:t>.</w:t>
      </w:r>
    </w:p>
    <w:p w14:paraId="2069ACAE" w14:textId="28F458EF" w:rsidR="00EB653A"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B653A"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B653A" w:rsidRPr="00AD4ABE">
        <w:rPr>
          <w:rFonts w:ascii="Times New Roman" w:eastAsia="Times New Roman" w:hAnsi="Times New Roman" w:cs="Times New Roman"/>
          <w:color w:val="000000"/>
          <w:sz w:val="24"/>
          <w:szCs w:val="24"/>
        </w:rPr>
        <w:t xml:space="preserve"> активировать широковещательную рассылку сообщений SIB4 и/или SIB5 при каждом изменении параметра q-</w:t>
      </w:r>
      <w:proofErr w:type="spellStart"/>
      <w:r w:rsidR="00EB653A" w:rsidRPr="00AD4ABE">
        <w:rPr>
          <w:rFonts w:ascii="Times New Roman" w:eastAsia="Times New Roman" w:hAnsi="Times New Roman" w:cs="Times New Roman"/>
          <w:color w:val="000000"/>
          <w:sz w:val="24"/>
          <w:szCs w:val="24"/>
        </w:rPr>
        <w:t>Offset</w:t>
      </w:r>
      <w:proofErr w:type="spellEnd"/>
      <w:r w:rsidR="00EB653A" w:rsidRPr="00AD4ABE">
        <w:rPr>
          <w:rFonts w:ascii="Times New Roman" w:eastAsia="Times New Roman" w:hAnsi="Times New Roman" w:cs="Times New Roman"/>
          <w:color w:val="000000"/>
          <w:sz w:val="24"/>
          <w:szCs w:val="24"/>
        </w:rPr>
        <w:t>.</w:t>
      </w:r>
    </w:p>
    <w:p w14:paraId="47AC6184" w14:textId="1C685659" w:rsidR="00EB653A" w:rsidRPr="00AD4ABE" w:rsidRDefault="006C29BC"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Система </w:t>
      </w:r>
      <w:r w:rsidR="00EB653A" w:rsidRPr="00AD4ABE">
        <w:rPr>
          <w:rFonts w:ascii="Times New Roman" w:eastAsia="Times New Roman" w:hAnsi="Times New Roman" w:cs="Times New Roman"/>
          <w:color w:val="202124"/>
          <w:sz w:val="24"/>
          <w:szCs w:val="24"/>
        </w:rPr>
        <w:t xml:space="preserve">SON MRO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замораживание изменений параметров мобильности в окрестности при изменении параметров мобильности в конкретной соте.</w:t>
      </w:r>
    </w:p>
    <w:p w14:paraId="4E8020EF" w14:textId="4A999D53" w:rsidR="00EB653A" w:rsidRPr="00AD4ABE" w:rsidRDefault="006C29BC"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202124"/>
          <w:sz w:val="24"/>
          <w:szCs w:val="24"/>
        </w:rPr>
        <w:t xml:space="preserve">Система </w:t>
      </w:r>
      <w:r w:rsidR="00923678" w:rsidRPr="00AD4ABE">
        <w:rPr>
          <w:rFonts w:ascii="Times New Roman" w:eastAsia="Times New Roman" w:hAnsi="Times New Roman" w:cs="Times New Roman"/>
          <w:color w:val="202124"/>
          <w:sz w:val="24"/>
          <w:szCs w:val="24"/>
        </w:rPr>
        <w:t>SON должна</w:t>
      </w:r>
      <w:r w:rsidR="00EB653A" w:rsidRPr="00AD4ABE">
        <w:rPr>
          <w:rFonts w:ascii="Times New Roman" w:eastAsia="Times New Roman" w:hAnsi="Times New Roman" w:cs="Times New Roman"/>
          <w:color w:val="000000"/>
          <w:sz w:val="24"/>
          <w:szCs w:val="24"/>
        </w:rPr>
        <w:t xml:space="preserve"> выполнять автоматическую проверку и откат при ухудшении KPI.</w:t>
      </w:r>
    </w:p>
    <w:p w14:paraId="0A48DE3A" w14:textId="6C0AFB5A" w:rsidR="00EB653A" w:rsidRPr="00AD4ABE" w:rsidRDefault="00EB653A"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 xml:space="preserve">Решение </w:t>
      </w:r>
      <w:proofErr w:type="spellStart"/>
      <w:r w:rsidRPr="00AD4ABE">
        <w:rPr>
          <w:rFonts w:ascii="Times New Roman" w:eastAsia="Times New Roman" w:hAnsi="Times New Roman" w:cs="Times New Roman"/>
          <w:color w:val="000000"/>
          <w:sz w:val="24"/>
          <w:szCs w:val="24"/>
        </w:rPr>
        <w:t>cSON</w:t>
      </w:r>
      <w:proofErr w:type="spellEnd"/>
      <w:r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Pr="00AD4ABE">
        <w:rPr>
          <w:rFonts w:ascii="Times New Roman" w:eastAsia="Times New Roman" w:hAnsi="Times New Roman" w:cs="Times New Roman"/>
          <w:color w:val="000000"/>
          <w:sz w:val="24"/>
          <w:szCs w:val="24"/>
        </w:rPr>
        <w:t xml:space="preserve"> повысить производительность передачи обслуживания 5G SA за счет оптимизации параметров мобильности на основе измерений как для </w:t>
      </w:r>
      <w:proofErr w:type="spellStart"/>
      <w:r w:rsidRPr="00AD4ABE">
        <w:rPr>
          <w:rFonts w:ascii="Times New Roman" w:eastAsia="Times New Roman" w:hAnsi="Times New Roman" w:cs="Times New Roman"/>
          <w:color w:val="000000"/>
          <w:sz w:val="24"/>
          <w:szCs w:val="24"/>
        </w:rPr>
        <w:t>внутричастотной</w:t>
      </w:r>
      <w:proofErr w:type="spellEnd"/>
      <w:r w:rsidRPr="00AD4ABE">
        <w:rPr>
          <w:rFonts w:ascii="Times New Roman" w:eastAsia="Times New Roman" w:hAnsi="Times New Roman" w:cs="Times New Roman"/>
          <w:color w:val="000000"/>
          <w:sz w:val="24"/>
          <w:szCs w:val="24"/>
        </w:rPr>
        <w:t xml:space="preserve"> мобильности, так и для </w:t>
      </w:r>
      <w:proofErr w:type="spellStart"/>
      <w:r w:rsidRPr="00AD4ABE">
        <w:rPr>
          <w:rFonts w:ascii="Times New Roman" w:eastAsia="Times New Roman" w:hAnsi="Times New Roman" w:cs="Times New Roman"/>
          <w:color w:val="000000"/>
          <w:sz w:val="24"/>
          <w:szCs w:val="24"/>
        </w:rPr>
        <w:t>межчастотной</w:t>
      </w:r>
      <w:proofErr w:type="spellEnd"/>
      <w:r w:rsidRPr="00AD4ABE">
        <w:rPr>
          <w:rFonts w:ascii="Times New Roman" w:eastAsia="Times New Roman" w:hAnsi="Times New Roman" w:cs="Times New Roman"/>
          <w:color w:val="000000"/>
          <w:sz w:val="24"/>
          <w:szCs w:val="24"/>
        </w:rPr>
        <w:t xml:space="preserve"> мобильности.</w:t>
      </w:r>
    </w:p>
    <w:p w14:paraId="093BD07D" w14:textId="14728758"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соответствие между параметрами мобильности в подключенном и неактивном режимах при одновременном повышении производительности передачи обслуживания 5G SA.</w:t>
      </w:r>
    </w:p>
    <w:p w14:paraId="3AA362EA" w14:textId="1F896031"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оптимизацию надежности мобильности для сетей RAN с несколькими поставщиками.</w:t>
      </w:r>
    </w:p>
    <w:p w14:paraId="47842387" w14:textId="3CFF6EF6"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оптимизацию параметров RACH.</w:t>
      </w:r>
    </w:p>
    <w:p w14:paraId="0967BAD1" w14:textId="672026C9"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оптимизацию сети таким образом, чтобы пользователи высокоскоростных поездов не испытывали проблем с передачей обслуживания.</w:t>
      </w:r>
    </w:p>
    <w:p w14:paraId="10EE809C" w14:textId="6EB6B49A"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обнаружение и исправление конфликтов PRACH.</w:t>
      </w:r>
    </w:p>
    <w:p w14:paraId="0EBD6405" w14:textId="6AB74701"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исправление несоответствий в конфигурации PRACH.</w:t>
      </w:r>
    </w:p>
    <w:p w14:paraId="75E7693F" w14:textId="70A649F9"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новое выделение конфигурации PRACH для выбранной области </w:t>
      </w:r>
      <w:proofErr w:type="spellStart"/>
      <w:r w:rsidR="00521064" w:rsidRPr="00AD4ABE">
        <w:rPr>
          <w:rFonts w:ascii="Times New Roman" w:eastAsia="Times New Roman" w:hAnsi="Times New Roman" w:cs="Times New Roman"/>
          <w:color w:val="202124"/>
          <w:sz w:val="24"/>
          <w:szCs w:val="24"/>
        </w:rPr>
        <w:t>селлов</w:t>
      </w:r>
      <w:proofErr w:type="spellEnd"/>
      <w:r w:rsidRPr="00AD4ABE">
        <w:rPr>
          <w:rFonts w:ascii="Times New Roman" w:eastAsia="Times New Roman" w:hAnsi="Times New Roman" w:cs="Times New Roman"/>
          <w:color w:val="202124"/>
          <w:sz w:val="24"/>
          <w:szCs w:val="24"/>
        </w:rPr>
        <w:t>.</w:t>
      </w:r>
    </w:p>
    <w:p w14:paraId="28DFD6C4" w14:textId="1E2F6F45"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обнаружение и разрешение конфликтов PRACH на основе данных PM и информации о соседних ячейках.</w:t>
      </w:r>
    </w:p>
    <w:p w14:paraId="4902330D" w14:textId="6913394F"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чтобы избежать выделения запрещенных RSI "</w:t>
      </w:r>
    </w:p>
    <w:p w14:paraId="4E8FE4E0" w14:textId="5A319995"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поддерживать ячейки формирования луча и связанные сетки сегментов </w:t>
      </w:r>
      <w:proofErr w:type="spellStart"/>
      <w:r w:rsidR="00521064" w:rsidRPr="00AD4ABE">
        <w:rPr>
          <w:rFonts w:ascii="Times New Roman" w:eastAsia="Times New Roman" w:hAnsi="Times New Roman" w:cs="Times New Roman"/>
          <w:color w:val="202124"/>
          <w:sz w:val="24"/>
          <w:szCs w:val="24"/>
        </w:rPr>
        <w:t>селлов</w:t>
      </w:r>
      <w:proofErr w:type="spellEnd"/>
    </w:p>
    <w:p w14:paraId="1CDCBCAE" w14:textId="463CCDE0"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сконфигурированный оператором мониторинг аварийных сигналов новых объектов.</w:t>
      </w:r>
    </w:p>
    <w:p w14:paraId="75151751" w14:textId="5D6AE6D0" w:rsidR="00EB653A" w:rsidRPr="00AD4ABE" w:rsidRDefault="00521064" w:rsidP="00AD4ABE">
      <w:pPr>
        <w:spacing w:after="0" w:line="240" w:lineRule="auto"/>
        <w:jc w:val="both"/>
        <w:rPr>
          <w:rFonts w:ascii="Times New Roman" w:eastAsia="Times New Roman" w:hAnsi="Times New Roman" w:cs="Times New Roman"/>
          <w:color w:val="000000"/>
          <w:sz w:val="24"/>
          <w:szCs w:val="24"/>
        </w:rPr>
      </w:pPr>
      <w:r w:rsidRPr="00AD4ABE">
        <w:rPr>
          <w:rFonts w:ascii="Times New Roman" w:eastAsia="Times New Roman" w:hAnsi="Times New Roman" w:cs="Times New Roman"/>
          <w:color w:val="000000"/>
          <w:sz w:val="24"/>
          <w:szCs w:val="24"/>
        </w:rPr>
        <w:t>Система SON</w:t>
      </w:r>
      <w:r w:rsidR="00EB653A" w:rsidRPr="00AD4ABE">
        <w:rPr>
          <w:rFonts w:ascii="Times New Roman" w:eastAsia="Times New Roman" w:hAnsi="Times New Roman" w:cs="Times New Roman"/>
          <w:color w:val="000000"/>
          <w:sz w:val="24"/>
          <w:szCs w:val="24"/>
        </w:rPr>
        <w:t xml:space="preserve"> </w:t>
      </w:r>
      <w:r w:rsidR="000A26F4" w:rsidRPr="00AD4ABE">
        <w:rPr>
          <w:rFonts w:ascii="Times New Roman" w:eastAsia="Times New Roman" w:hAnsi="Times New Roman" w:cs="Times New Roman"/>
          <w:color w:val="000000"/>
          <w:sz w:val="24"/>
          <w:szCs w:val="24"/>
        </w:rPr>
        <w:t>должна</w:t>
      </w:r>
      <w:r w:rsidR="00EB653A" w:rsidRPr="00AD4ABE">
        <w:rPr>
          <w:rFonts w:ascii="Times New Roman" w:eastAsia="Times New Roman" w:hAnsi="Times New Roman" w:cs="Times New Roman"/>
          <w:color w:val="000000"/>
          <w:sz w:val="24"/>
          <w:szCs w:val="24"/>
        </w:rPr>
        <w:t xml:space="preserve"> анализировать KPI в отношении пропускной способности (мощность, PRB) для балансировки нагрузки соты между соседними ячейками в сети 3G.</w:t>
      </w:r>
    </w:p>
    <w:p w14:paraId="09244743" w14:textId="61C585E4"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работу в контролируемом режиме (рекомендовать параметр и ждать одобрения пользователя).</w:t>
      </w:r>
    </w:p>
    <w:p w14:paraId="36458159" w14:textId="4907E80F"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работу в автономном режиме (автоматический параметр рекомендации внедрения и отчет пользователю).</w:t>
      </w:r>
    </w:p>
    <w:p w14:paraId="4439606F" w14:textId="733460A3"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предоставить оператору возможность и гибкость в выборе приоритетов, в отношении которых должна действовать функция MLB.</w:t>
      </w:r>
    </w:p>
    <w:p w14:paraId="00E64DCC" w14:textId="4458D9D3"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позволять пользователю определять и настраивать критерии.</w:t>
      </w:r>
    </w:p>
    <w:p w14:paraId="0DBEF200" w14:textId="3EEEB6D9"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балансировку нагрузки для 4G.</w:t>
      </w:r>
    </w:p>
    <w:p w14:paraId="2E2F4919" w14:textId="5FA7AD81" w:rsidR="00EB653A" w:rsidRPr="00AD4ABE" w:rsidRDefault="00B43B56"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должен анализировать KPI в отношении пропускной способности (например, трафика, количества пользователей), чтобы сбалансировать нагрузку соты между соседними ячейками.</w:t>
      </w:r>
    </w:p>
    <w:p w14:paraId="18D15035" w14:textId="77777777"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Механизм балансировки нагрузки должен учитывать множество параметров и индикаторов для оценки уровня нагрузки.</w:t>
      </w:r>
    </w:p>
    <w:p w14:paraId="644A159D" w14:textId="26A880ED"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 xml:space="preserve">Решение </w:t>
      </w:r>
      <w:r w:rsidR="000A26F4" w:rsidRPr="00AD4ABE">
        <w:rPr>
          <w:rFonts w:ascii="Times New Roman" w:eastAsia="Times New Roman" w:hAnsi="Times New Roman" w:cs="Times New Roman"/>
          <w:color w:val="202124"/>
          <w:sz w:val="24"/>
          <w:szCs w:val="24"/>
        </w:rPr>
        <w:t>должна</w:t>
      </w:r>
      <w:r w:rsidRPr="00AD4ABE">
        <w:rPr>
          <w:rFonts w:ascii="Times New Roman" w:eastAsia="Times New Roman" w:hAnsi="Times New Roman" w:cs="Times New Roman"/>
          <w:color w:val="202124"/>
          <w:sz w:val="24"/>
          <w:szCs w:val="24"/>
        </w:rPr>
        <w:t xml:space="preserve"> выполнять корректирующие действия по балансировке нагрузки на основе предопределенных триггеров KPI и настраиваемых параметров.</w:t>
      </w:r>
    </w:p>
    <w:p w14:paraId="774FB2A5" w14:textId="665AE007"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генерацию аварийного сигнала при обнаружении отказа ячейки и сообщать о явном аварийном сигнале, если ячейка восстановлена.</w:t>
      </w:r>
    </w:p>
    <w:p w14:paraId="35D23F99" w14:textId="15F738E7"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lastRenderedPageBreak/>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компенсацию трафика с </w:t>
      </w:r>
      <w:proofErr w:type="spellStart"/>
      <w:r w:rsidR="00EB653A" w:rsidRPr="00AD4ABE">
        <w:rPr>
          <w:rFonts w:ascii="Times New Roman" w:eastAsia="Times New Roman" w:hAnsi="Times New Roman" w:cs="Times New Roman"/>
          <w:color w:val="202124"/>
          <w:sz w:val="24"/>
          <w:szCs w:val="24"/>
        </w:rPr>
        <w:t>межчастотной</w:t>
      </w:r>
      <w:proofErr w:type="spellEnd"/>
      <w:r w:rsidR="00EB653A" w:rsidRPr="00AD4ABE">
        <w:rPr>
          <w:rFonts w:ascii="Times New Roman" w:eastAsia="Times New Roman" w:hAnsi="Times New Roman" w:cs="Times New Roman"/>
          <w:color w:val="202124"/>
          <w:sz w:val="24"/>
          <w:szCs w:val="24"/>
        </w:rPr>
        <w:t xml:space="preserve"> соседней сотой.</w:t>
      </w:r>
    </w:p>
    <w:p w14:paraId="35D9439E" w14:textId="77777777"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Мониторинг тревог по ячейкам, выполнение оператором заданных в правилах действий по типам тревог.</w:t>
      </w:r>
    </w:p>
    <w:p w14:paraId="3327D797" w14:textId="0F185E99"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обеспечивать оператору гибкость при выборе стратегий перекрытия покрытия или статистики передачи обслуживания для определения дыры в покрытии при сбое.</w:t>
      </w:r>
    </w:p>
    <w:p w14:paraId="6A48EB06" w14:textId="39014C8C"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общие случаи RET, когда одно устройство RET обрабатывает две технологии RAT, такие как 3G и 4G. Также необходимо, чтобы решение контролировало компенсационную ячейку между RAT-кандидатами на перегрузку.</w:t>
      </w:r>
    </w:p>
    <w:p w14:paraId="32E5DD36" w14:textId="64EB0D24"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энергосбережение на основе прогнозов.</w:t>
      </w:r>
    </w:p>
    <w:p w14:paraId="129E0E3C" w14:textId="1FD727C7"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планирование периодов активации.</w:t>
      </w:r>
    </w:p>
    <w:p w14:paraId="74412204" w14:textId="77777777"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Детализация балансировки нагрузки в реальном времени должна составлять 5 минут.</w:t>
      </w:r>
    </w:p>
    <w:p w14:paraId="730EB31E" w14:textId="3E5D55D6" w:rsidR="00EB653A" w:rsidRPr="00AD4ABE" w:rsidRDefault="00521064"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Система SON</w:t>
      </w:r>
      <w:r w:rsidR="00EB653A" w:rsidRPr="00AD4ABE">
        <w:rPr>
          <w:rFonts w:ascii="Times New Roman" w:eastAsia="Times New Roman" w:hAnsi="Times New Roman" w:cs="Times New Roman"/>
          <w:color w:val="202124"/>
          <w:sz w:val="24"/>
          <w:szCs w:val="24"/>
        </w:rPr>
        <w:t xml:space="preserve"> </w:t>
      </w:r>
      <w:r w:rsidR="000A26F4" w:rsidRPr="00AD4ABE">
        <w:rPr>
          <w:rFonts w:ascii="Times New Roman" w:eastAsia="Times New Roman" w:hAnsi="Times New Roman" w:cs="Times New Roman"/>
          <w:color w:val="202124"/>
          <w:sz w:val="24"/>
          <w:szCs w:val="24"/>
        </w:rPr>
        <w:t>должна</w:t>
      </w:r>
      <w:r w:rsidR="00EB653A" w:rsidRPr="00AD4ABE">
        <w:rPr>
          <w:rFonts w:ascii="Times New Roman" w:eastAsia="Times New Roman" w:hAnsi="Times New Roman" w:cs="Times New Roman"/>
          <w:color w:val="202124"/>
          <w:sz w:val="24"/>
          <w:szCs w:val="24"/>
        </w:rPr>
        <w:t xml:space="preserve"> поддерживать балансировку нагрузки для особых событий (спортивных/социальных/политических/религиозных и т. д.), вызывающих временную перегрузку сети.</w:t>
      </w:r>
    </w:p>
    <w:p w14:paraId="24AB2801" w14:textId="77777777"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Должен поддерживаться автоматический откат на основе KPI.</w:t>
      </w:r>
    </w:p>
    <w:p w14:paraId="3DEBBFC3" w14:textId="77777777" w:rsidR="00EB653A" w:rsidRPr="00AD4ABE" w:rsidRDefault="00EB653A" w:rsidP="00AD4ABE">
      <w:pPr>
        <w:spacing w:after="0" w:line="240" w:lineRule="auto"/>
        <w:jc w:val="both"/>
        <w:rPr>
          <w:rFonts w:ascii="Times New Roman" w:eastAsia="Times New Roman" w:hAnsi="Times New Roman" w:cs="Times New Roman"/>
          <w:color w:val="202124"/>
          <w:sz w:val="24"/>
          <w:szCs w:val="24"/>
        </w:rPr>
      </w:pPr>
      <w:r w:rsidRPr="00AD4ABE">
        <w:rPr>
          <w:rFonts w:ascii="Times New Roman" w:eastAsia="Times New Roman" w:hAnsi="Times New Roman" w:cs="Times New Roman"/>
          <w:color w:val="202124"/>
          <w:sz w:val="24"/>
          <w:szCs w:val="24"/>
        </w:rPr>
        <w:t>Балансировка нагрузки должна поддерживаться как в режиме ожидания, так и в режиме подключения.</w:t>
      </w:r>
    </w:p>
    <w:p w14:paraId="3AB16935" w14:textId="77777777" w:rsidR="00EB653A" w:rsidRPr="00C96A6E" w:rsidRDefault="00EB653A" w:rsidP="00AD4ABE">
      <w:pPr>
        <w:spacing w:after="0" w:line="240" w:lineRule="auto"/>
        <w:jc w:val="both"/>
        <w:rPr>
          <w:rFonts w:ascii="Times New Roman" w:eastAsia="Times New Roman" w:hAnsi="Times New Roman" w:cs="Times New Roman"/>
          <w:color w:val="202124"/>
          <w:sz w:val="24"/>
          <w:szCs w:val="24"/>
        </w:rPr>
      </w:pPr>
    </w:p>
    <w:p w14:paraId="3C9A7B21" w14:textId="2F520D2D" w:rsidR="006F6C3F" w:rsidRPr="000D16E8" w:rsidRDefault="006F6C3F" w:rsidP="00AD4ABE">
      <w:pPr>
        <w:pStyle w:val="1"/>
        <w:ind w:left="709"/>
        <w:jc w:val="both"/>
        <w:rPr>
          <w:rFonts w:ascii="Times New Roman" w:hAnsi="Times New Roman" w:cs="Times New Roman"/>
          <w:b/>
          <w:bCs/>
          <w:color w:val="000000" w:themeColor="text1"/>
          <w:sz w:val="24"/>
          <w:szCs w:val="24"/>
          <w:lang w:eastAsia="en-US"/>
        </w:rPr>
      </w:pPr>
      <w:r w:rsidRPr="00C96A6E">
        <w:rPr>
          <w:rFonts w:ascii="Times New Roman" w:hAnsi="Times New Roman" w:cs="Times New Roman"/>
          <w:b/>
          <w:bCs/>
          <w:color w:val="000000" w:themeColor="text1"/>
          <w:sz w:val="24"/>
          <w:szCs w:val="24"/>
          <w:lang w:eastAsia="en-US"/>
        </w:rPr>
        <w:t xml:space="preserve">6. </w:t>
      </w:r>
      <w:r w:rsidR="0072235A" w:rsidRPr="00C96A6E">
        <w:rPr>
          <w:rFonts w:ascii="Times New Roman" w:hAnsi="Times New Roman" w:cs="Times New Roman"/>
          <w:b/>
          <w:bCs/>
          <w:color w:val="000000" w:themeColor="text1"/>
          <w:sz w:val="24"/>
          <w:szCs w:val="24"/>
          <w:lang w:eastAsia="en-US"/>
        </w:rPr>
        <w:t>Технические характеристики товар</w:t>
      </w:r>
      <w:r w:rsidRPr="00C96A6E">
        <w:rPr>
          <w:rFonts w:ascii="Times New Roman" w:hAnsi="Times New Roman" w:cs="Times New Roman"/>
          <w:b/>
          <w:bCs/>
          <w:color w:val="000000" w:themeColor="text1"/>
          <w:sz w:val="24"/>
          <w:szCs w:val="24"/>
          <w:lang w:eastAsia="en-US"/>
        </w:rPr>
        <w:t>а</w:t>
      </w:r>
    </w:p>
    <w:p w14:paraId="5311AC5A" w14:textId="77777777" w:rsidR="00700459" w:rsidRPr="000D16E8" w:rsidRDefault="00700459" w:rsidP="00AD4ABE">
      <w:pPr>
        <w:autoSpaceDE w:val="0"/>
        <w:autoSpaceDN w:val="0"/>
        <w:adjustRightInd w:val="0"/>
        <w:ind w:left="567"/>
        <w:jc w:val="both"/>
        <w:rPr>
          <w:rFonts w:ascii="Times New Roman" w:hAnsi="Times New Roman" w:cs="Times New Roman"/>
          <w:bCs/>
          <w:sz w:val="24"/>
          <w:szCs w:val="24"/>
        </w:rPr>
      </w:pPr>
    </w:p>
    <w:p w14:paraId="092FDDAA" w14:textId="77777777" w:rsidR="00923678" w:rsidRPr="000D16E8" w:rsidRDefault="00923678" w:rsidP="00AD4ABE">
      <w:pPr>
        <w:autoSpaceDE w:val="0"/>
        <w:autoSpaceDN w:val="0"/>
        <w:adjustRightInd w:val="0"/>
        <w:ind w:left="567"/>
        <w:jc w:val="both"/>
        <w:rPr>
          <w:rFonts w:ascii="Times New Roman" w:hAnsi="Times New Roman" w:cs="Times New Roman"/>
          <w:bCs/>
          <w:sz w:val="24"/>
          <w:szCs w:val="24"/>
        </w:rPr>
      </w:pPr>
      <w:proofErr w:type="gramStart"/>
      <w:r w:rsidRPr="000D16E8">
        <w:rPr>
          <w:rFonts w:ascii="Times New Roman" w:hAnsi="Times New Roman" w:cs="Times New Roman"/>
          <w:bCs/>
          <w:sz w:val="24"/>
          <w:szCs w:val="24"/>
        </w:rPr>
        <w:t>Масштаб сети</w:t>
      </w:r>
      <w:proofErr w:type="gramEnd"/>
      <w:r w:rsidRPr="000D16E8">
        <w:rPr>
          <w:rFonts w:ascii="Times New Roman" w:hAnsi="Times New Roman" w:cs="Times New Roman"/>
          <w:bCs/>
          <w:sz w:val="24"/>
          <w:szCs w:val="24"/>
        </w:rPr>
        <w:t xml:space="preserve"> который должен поддерживаться решением </w:t>
      </w:r>
      <w:r w:rsidRPr="000D16E8">
        <w:rPr>
          <w:rFonts w:ascii="Times New Roman" w:hAnsi="Times New Roman" w:cs="Times New Roman"/>
          <w:bCs/>
          <w:sz w:val="24"/>
          <w:szCs w:val="24"/>
          <w:lang w:val="en-US"/>
        </w:rPr>
        <w:t>SON</w:t>
      </w:r>
      <w:r w:rsidRPr="000D16E8">
        <w:rPr>
          <w:rFonts w:ascii="Times New Roman" w:hAnsi="Times New Roman" w:cs="Times New Roman"/>
          <w:bCs/>
          <w:sz w:val="24"/>
          <w:szCs w:val="24"/>
        </w:rPr>
        <w:t xml:space="preserve"> представлен</w:t>
      </w:r>
      <w:r w:rsidR="00AF72D8" w:rsidRPr="000D16E8">
        <w:rPr>
          <w:rFonts w:ascii="Times New Roman" w:hAnsi="Times New Roman" w:cs="Times New Roman"/>
          <w:bCs/>
          <w:sz w:val="24"/>
          <w:szCs w:val="24"/>
        </w:rPr>
        <w:t xml:space="preserve"> в</w:t>
      </w:r>
    </w:p>
    <w:p w14:paraId="3E5E2FDB" w14:textId="717AA599" w:rsidR="00AF72D8" w:rsidRPr="000D16E8" w:rsidRDefault="00AF72D8" w:rsidP="00AD4ABE">
      <w:pPr>
        <w:autoSpaceDE w:val="0"/>
        <w:autoSpaceDN w:val="0"/>
        <w:adjustRightInd w:val="0"/>
        <w:ind w:left="567"/>
        <w:jc w:val="both"/>
        <w:rPr>
          <w:rFonts w:ascii="Times New Roman" w:hAnsi="Times New Roman" w:cs="Times New Roman"/>
          <w:bCs/>
          <w:sz w:val="24"/>
          <w:szCs w:val="24"/>
        </w:rPr>
      </w:pPr>
      <w:r w:rsidRPr="000D16E8">
        <w:rPr>
          <w:rFonts w:ascii="Times New Roman" w:hAnsi="Times New Roman" w:cs="Times New Roman"/>
          <w:bCs/>
          <w:sz w:val="24"/>
          <w:szCs w:val="24"/>
        </w:rPr>
        <w:t xml:space="preserve"> </w:t>
      </w:r>
      <w:r w:rsidR="00923678" w:rsidRPr="000D16E8">
        <w:rPr>
          <w:rFonts w:ascii="Times New Roman" w:hAnsi="Times New Roman" w:cs="Times New Roman"/>
          <w:bCs/>
          <w:sz w:val="24"/>
          <w:szCs w:val="24"/>
        </w:rPr>
        <w:t xml:space="preserve">приложении </w:t>
      </w:r>
      <w:proofErr w:type="gramStart"/>
      <w:r w:rsidR="00923678" w:rsidRPr="000D16E8">
        <w:rPr>
          <w:rFonts w:ascii="Times New Roman" w:hAnsi="Times New Roman" w:cs="Times New Roman"/>
          <w:bCs/>
          <w:sz w:val="24"/>
          <w:szCs w:val="24"/>
        </w:rPr>
        <w:t>1</w:t>
      </w:r>
      <w:r w:rsidR="007D4FD4" w:rsidRPr="000D16E8">
        <w:rPr>
          <w:rFonts w:ascii="Times New Roman" w:hAnsi="Times New Roman" w:cs="Times New Roman"/>
          <w:bCs/>
          <w:sz w:val="24"/>
          <w:szCs w:val="24"/>
        </w:rPr>
        <w:t xml:space="preserve"> </w:t>
      </w:r>
      <w:r w:rsidRPr="000D16E8">
        <w:rPr>
          <w:rFonts w:ascii="Times New Roman" w:hAnsi="Times New Roman" w:cs="Times New Roman"/>
          <w:bCs/>
          <w:sz w:val="24"/>
          <w:szCs w:val="24"/>
        </w:rPr>
        <w:t>.</w:t>
      </w:r>
      <w:proofErr w:type="gramEnd"/>
    </w:p>
    <w:p w14:paraId="6D91B016" w14:textId="47F510F4" w:rsidR="00B438C5" w:rsidRPr="000D16E8" w:rsidRDefault="00923678" w:rsidP="00AD4ABE">
      <w:pPr>
        <w:tabs>
          <w:tab w:val="left" w:pos="567"/>
        </w:tabs>
        <w:rPr>
          <w:rFonts w:ascii="Times New Roman" w:hAnsi="Times New Roman" w:cs="Times New Roman"/>
          <w:b/>
          <w:sz w:val="24"/>
          <w:szCs w:val="24"/>
        </w:rPr>
      </w:pPr>
      <w:r w:rsidRPr="000D16E8">
        <w:rPr>
          <w:rFonts w:ascii="Times New Roman" w:hAnsi="Times New Roman" w:cs="Times New Roman"/>
          <w:b/>
          <w:sz w:val="24"/>
          <w:szCs w:val="24"/>
        </w:rPr>
        <w:t>Приложение 1</w:t>
      </w:r>
    </w:p>
    <w:p w14:paraId="16A06EA6" w14:textId="4A621AAA" w:rsidR="00700459" w:rsidRPr="000D16E8" w:rsidRDefault="00700459" w:rsidP="00AD4ABE">
      <w:pPr>
        <w:spacing w:after="0"/>
        <w:ind w:left="567"/>
        <w:jc w:val="both"/>
        <w:rPr>
          <w:rFonts w:ascii="Times New Roman" w:hAnsi="Times New Roman" w:cs="Times New Roman"/>
          <w:sz w:val="24"/>
          <w:szCs w:val="24"/>
        </w:rPr>
      </w:pPr>
    </w:p>
    <w:p w14:paraId="30A5B9E9" w14:textId="1034A6AB" w:rsidR="00923678" w:rsidRPr="000D16E8" w:rsidRDefault="00923678" w:rsidP="00AD4ABE">
      <w:pPr>
        <w:spacing w:after="0"/>
        <w:ind w:left="567"/>
        <w:jc w:val="both"/>
        <w:rPr>
          <w:rFonts w:ascii="Times New Roman" w:hAnsi="Times New Roman" w:cs="Times New Roman"/>
          <w:sz w:val="24"/>
          <w:szCs w:val="24"/>
        </w:rPr>
      </w:pPr>
    </w:p>
    <w:p w14:paraId="4EEAA02C" w14:textId="77777777" w:rsidR="00923678" w:rsidRPr="000D16E8" w:rsidRDefault="00923678" w:rsidP="00AD4ABE">
      <w:pPr>
        <w:spacing w:after="0"/>
        <w:ind w:left="567"/>
        <w:jc w:val="both"/>
        <w:rPr>
          <w:rFonts w:ascii="Times New Roman" w:hAnsi="Times New Roman" w:cs="Times New Roman"/>
          <w:sz w:val="24"/>
          <w:szCs w:val="24"/>
        </w:rPr>
      </w:pPr>
    </w:p>
    <w:p w14:paraId="2258F6EC" w14:textId="60617A5F" w:rsidR="00AA6570" w:rsidRPr="000D16E8" w:rsidRDefault="00AA6570" w:rsidP="00AD4ABE">
      <w:pPr>
        <w:spacing w:after="0"/>
        <w:ind w:left="567"/>
        <w:jc w:val="both"/>
        <w:rPr>
          <w:rFonts w:ascii="Times New Roman" w:hAnsi="Times New Roman" w:cs="Times New Roman"/>
          <w:sz w:val="24"/>
          <w:szCs w:val="24"/>
        </w:rPr>
      </w:pPr>
      <w:r w:rsidRPr="000D16E8">
        <w:rPr>
          <w:rFonts w:ascii="Times New Roman" w:hAnsi="Times New Roman" w:cs="Times New Roman"/>
          <w:sz w:val="24"/>
          <w:szCs w:val="24"/>
        </w:rPr>
        <w:t>Весь функционал должен быть доступ</w:t>
      </w:r>
      <w:r w:rsidR="00567B52" w:rsidRPr="000D16E8">
        <w:rPr>
          <w:rFonts w:ascii="Times New Roman" w:hAnsi="Times New Roman" w:cs="Times New Roman"/>
          <w:sz w:val="24"/>
          <w:szCs w:val="24"/>
        </w:rPr>
        <w:t>ен</w:t>
      </w:r>
      <w:r w:rsidRPr="000D16E8">
        <w:rPr>
          <w:rFonts w:ascii="Times New Roman" w:hAnsi="Times New Roman" w:cs="Times New Roman"/>
          <w:sz w:val="24"/>
          <w:szCs w:val="24"/>
        </w:rPr>
        <w:t xml:space="preserve"> без программных ограничений в соответствии с возможностями аппаратной части.</w:t>
      </w:r>
    </w:p>
    <w:p w14:paraId="28E4FE42" w14:textId="7DD177B1" w:rsidR="00B550D4" w:rsidRPr="000D16E8" w:rsidRDefault="00057CB6" w:rsidP="00AD4ABE">
      <w:pPr>
        <w:autoSpaceDE w:val="0"/>
        <w:autoSpaceDN w:val="0"/>
        <w:adjustRightInd w:val="0"/>
        <w:spacing w:after="0"/>
        <w:ind w:left="567"/>
        <w:jc w:val="both"/>
        <w:rPr>
          <w:rFonts w:ascii="Times New Roman" w:hAnsi="Times New Roman" w:cs="Times New Roman"/>
          <w:bCs/>
          <w:sz w:val="24"/>
          <w:szCs w:val="24"/>
        </w:rPr>
      </w:pPr>
      <w:r w:rsidRPr="000D16E8">
        <w:rPr>
          <w:rFonts w:ascii="Times New Roman" w:hAnsi="Times New Roman" w:cs="Times New Roman"/>
          <w:bCs/>
          <w:sz w:val="24"/>
          <w:szCs w:val="24"/>
        </w:rPr>
        <w:t>Кол</w:t>
      </w:r>
      <w:r w:rsidR="002E7DA7" w:rsidRPr="000D16E8">
        <w:rPr>
          <w:rFonts w:ascii="Times New Roman" w:hAnsi="Times New Roman" w:cs="Times New Roman"/>
          <w:bCs/>
          <w:sz w:val="24"/>
          <w:szCs w:val="24"/>
        </w:rPr>
        <w:t xml:space="preserve">ичество инсталляционного материала рассчитывает </w:t>
      </w:r>
      <w:r w:rsidR="006D54BD" w:rsidRPr="000D16E8">
        <w:rPr>
          <w:rFonts w:ascii="Times New Roman" w:hAnsi="Times New Roman" w:cs="Times New Roman"/>
          <w:bCs/>
          <w:sz w:val="24"/>
          <w:szCs w:val="24"/>
        </w:rPr>
        <w:t>Поставщик</w:t>
      </w:r>
      <w:r w:rsidR="002E7DA7" w:rsidRPr="000D16E8">
        <w:rPr>
          <w:rFonts w:ascii="Times New Roman" w:hAnsi="Times New Roman" w:cs="Times New Roman"/>
          <w:bCs/>
          <w:sz w:val="24"/>
          <w:szCs w:val="24"/>
        </w:rPr>
        <w:t>, с обязательным согласованием спецификации/перечня и его количества с Заказчиком перед подачей КП.</w:t>
      </w:r>
    </w:p>
    <w:p w14:paraId="534EF45B" w14:textId="0C067AA7" w:rsidR="00937129" w:rsidRPr="000D16E8" w:rsidRDefault="006F6C3F" w:rsidP="007146D3">
      <w:pPr>
        <w:pStyle w:val="1"/>
        <w:jc w:val="both"/>
        <w:rPr>
          <w:rFonts w:ascii="Times New Roman" w:hAnsi="Times New Roman" w:cs="Times New Roman"/>
          <w:color w:val="000000" w:themeColor="text1"/>
        </w:rPr>
      </w:pPr>
      <w:r w:rsidRPr="000D16E8">
        <w:rPr>
          <w:rFonts w:ascii="Times New Roman" w:eastAsiaTheme="minorEastAsia" w:hAnsi="Times New Roman" w:cs="Times New Roman"/>
          <w:color w:val="auto"/>
          <w:sz w:val="22"/>
          <w:szCs w:val="22"/>
        </w:rPr>
        <w:t xml:space="preserve"> </w:t>
      </w:r>
    </w:p>
    <w:p w14:paraId="38928736" w14:textId="3D07D9F0" w:rsidR="0072235A" w:rsidRPr="00C96A6E" w:rsidRDefault="007146D3" w:rsidP="007146D3">
      <w:pPr>
        <w:pStyle w:val="2"/>
        <w:ind w:firstLine="567"/>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lang w:eastAsia="en-US"/>
        </w:rPr>
        <w:t>7</w:t>
      </w:r>
      <w:r w:rsidR="00C73234" w:rsidRPr="00C96A6E">
        <w:rPr>
          <w:rFonts w:ascii="Times New Roman" w:hAnsi="Times New Roman" w:cs="Times New Roman"/>
          <w:b/>
          <w:color w:val="000000" w:themeColor="text1"/>
          <w:sz w:val="24"/>
          <w:szCs w:val="24"/>
          <w:lang w:eastAsia="en-US"/>
        </w:rPr>
        <w:t xml:space="preserve">. </w:t>
      </w:r>
      <w:r w:rsidR="0072235A" w:rsidRPr="00C96A6E">
        <w:rPr>
          <w:rFonts w:ascii="Times New Roman" w:hAnsi="Times New Roman" w:cs="Times New Roman"/>
          <w:b/>
          <w:color w:val="000000" w:themeColor="text1"/>
          <w:sz w:val="24"/>
          <w:szCs w:val="24"/>
          <w:lang w:eastAsia="en-US"/>
        </w:rPr>
        <w:t>Требования к обслуживанию и эксплуатации товара</w:t>
      </w:r>
    </w:p>
    <w:p w14:paraId="2DCFFFD6" w14:textId="77777777" w:rsidR="00125641" w:rsidRPr="000D16E8" w:rsidRDefault="00125641" w:rsidP="00AD4ABE">
      <w:pPr>
        <w:rPr>
          <w:lang w:eastAsia="en-US"/>
        </w:rPr>
      </w:pPr>
    </w:p>
    <w:p w14:paraId="2B3766C1" w14:textId="218D68F4" w:rsidR="00E02EE1" w:rsidRPr="00AD4ABE" w:rsidRDefault="00E02EE1" w:rsidP="00AD4ABE">
      <w:pPr>
        <w:rPr>
          <w:rFonts w:ascii="Times New Roman" w:hAnsi="Times New Roman" w:cs="Times New Roman"/>
        </w:rPr>
      </w:pPr>
      <w:r w:rsidRPr="00AD4ABE">
        <w:rPr>
          <w:rFonts w:ascii="Times New Roman" w:hAnsi="Times New Roman" w:cs="Times New Roman"/>
        </w:rPr>
        <w:t>Должна быть предусмотрена возможность загрузки программного обеспечения как удаленно через систему управления, так и через локальный интерфейс с помощью персонального компьютера.</w:t>
      </w:r>
    </w:p>
    <w:p w14:paraId="49001868" w14:textId="6FEAF46B" w:rsidR="00E02EE1" w:rsidRPr="00AD4ABE" w:rsidRDefault="00E02EE1" w:rsidP="00AD4ABE">
      <w:pPr>
        <w:rPr>
          <w:rFonts w:ascii="Times New Roman" w:hAnsi="Times New Roman" w:cs="Times New Roman"/>
        </w:rPr>
      </w:pPr>
      <w:r w:rsidRPr="00AD4ABE">
        <w:rPr>
          <w:rFonts w:ascii="Times New Roman" w:hAnsi="Times New Roman" w:cs="Times New Roman"/>
        </w:rPr>
        <w:t>При удаленном доступе к системе не должна ограничиваться функциональность интерфейса обслуживания (оператор должен иметь возможность удаленно выполнять все команды без исключения, доступные при локальном доступе).</w:t>
      </w:r>
    </w:p>
    <w:p w14:paraId="4A370B4D" w14:textId="2273CAA8"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В случае возникновения проблем при загрузке программного обеспечения (</w:t>
      </w:r>
      <w:proofErr w:type="spellStart"/>
      <w:r w:rsidRPr="00AD4ABE">
        <w:rPr>
          <w:rFonts w:ascii="Times New Roman" w:hAnsi="Times New Roman" w:cs="Times New Roman"/>
        </w:rPr>
        <w:t>патчей</w:t>
      </w:r>
      <w:proofErr w:type="spellEnd"/>
      <w:r w:rsidRPr="00AD4ABE">
        <w:rPr>
          <w:rFonts w:ascii="Times New Roman" w:hAnsi="Times New Roman" w:cs="Times New Roman"/>
        </w:rPr>
        <w:t>, изменений кода), должна сохраняться возможность вернутся к первоначальной версии программного обеспечения без влияния на активных абонентов.</w:t>
      </w:r>
    </w:p>
    <w:p w14:paraId="55689C7D" w14:textId="0DC071D2"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Процесс загрузки программного обеспечения должен гарантировать возобновление нормального функционирования после загрузки.</w:t>
      </w:r>
    </w:p>
    <w:p w14:paraId="5C9FB82A" w14:textId="183E07BF"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 xml:space="preserve">Поставщик должен предоставить для аппаратных платформ детализацию (алгоритм) процесса обновления/установки </w:t>
      </w:r>
      <w:proofErr w:type="spellStart"/>
      <w:r w:rsidRPr="00AD4ABE">
        <w:rPr>
          <w:rFonts w:ascii="Times New Roman" w:hAnsi="Times New Roman" w:cs="Times New Roman"/>
        </w:rPr>
        <w:t>патчей</w:t>
      </w:r>
      <w:proofErr w:type="spellEnd"/>
      <w:r w:rsidRPr="00AD4ABE">
        <w:rPr>
          <w:rFonts w:ascii="Times New Roman" w:hAnsi="Times New Roman" w:cs="Times New Roman"/>
        </w:rPr>
        <w:t>/внесение корректировок кода.</w:t>
      </w:r>
    </w:p>
    <w:p w14:paraId="7BA50116" w14:textId="4A860039"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lastRenderedPageBreak/>
        <w:t xml:space="preserve">Поставщик должен внедрить функционал, который позволяет </w:t>
      </w:r>
      <w:proofErr w:type="spellStart"/>
      <w:r w:rsidRPr="00AD4ABE">
        <w:rPr>
          <w:rFonts w:ascii="Times New Roman" w:hAnsi="Times New Roman" w:cs="Times New Roman"/>
        </w:rPr>
        <w:t>логировать</w:t>
      </w:r>
      <w:proofErr w:type="spellEnd"/>
      <w:r w:rsidRPr="00AD4ABE">
        <w:rPr>
          <w:rFonts w:ascii="Times New Roman" w:hAnsi="Times New Roman" w:cs="Times New Roman"/>
        </w:rPr>
        <w:t>, и анализировать причины перезагрузки оборудования. Лог файлов должны сохраняться в системе на протяжении 90 дней.</w:t>
      </w:r>
    </w:p>
    <w:p w14:paraId="15A7ABAA" w14:textId="5F52E466"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внедрить функционал системы по контролю над временем перезагрузки оборудования. Например, в случае возникновения незначительных нарушений функционирования системы, произвести перезагрузку в период времени, когда абонентская нагрузка будет минимальна.</w:t>
      </w:r>
    </w:p>
    <w:p w14:paraId="23A619D0" w14:textId="46AF69F3"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внедрить функционал системы по контролю над временем перезагрузки оборудования. Например, в случае возникновения незначительных нарушений функционирования системы, произвести перезагрузку в период времени, когда абонентская нагрузка будет минимальна.</w:t>
      </w:r>
    </w:p>
    <w:p w14:paraId="689CCAA0" w14:textId="2E79B57F" w:rsidR="00E02EE1" w:rsidRPr="00AD4ABE" w:rsidRDefault="00E02EE1"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предоставить данные по времени полной и частичной перезагрузке элементов (предоставить временные промежутки в зависимости от глубины перезагрузки, а также при блокировании/разблокировании элементов).</w:t>
      </w:r>
    </w:p>
    <w:p w14:paraId="56180694" w14:textId="7E3D1F1B" w:rsidR="00C375E7" w:rsidRPr="000D16E8" w:rsidRDefault="00125641" w:rsidP="00AD4ABE">
      <w:pPr>
        <w:tabs>
          <w:tab w:val="left" w:pos="1260"/>
        </w:tabs>
        <w:spacing w:after="0"/>
        <w:rPr>
          <w:rFonts w:ascii="Times New Roman" w:hAnsi="Times New Roman" w:cs="Times New Roman"/>
          <w:sz w:val="24"/>
          <w:szCs w:val="24"/>
          <w:lang w:eastAsia="en-US"/>
        </w:rPr>
      </w:pPr>
      <w:r w:rsidRPr="000D16E8">
        <w:rPr>
          <w:rFonts w:ascii="Times New Roman" w:hAnsi="Times New Roman" w:cs="Times New Roman"/>
          <w:sz w:val="24"/>
          <w:szCs w:val="24"/>
          <w:lang w:eastAsia="en-US"/>
        </w:rPr>
        <w:tab/>
      </w:r>
    </w:p>
    <w:p w14:paraId="714AAD8A" w14:textId="0C0581C1" w:rsidR="0072235A" w:rsidRPr="00B83A0E" w:rsidRDefault="00611917" w:rsidP="00AD4ABE">
      <w:pPr>
        <w:rPr>
          <w:highlight w:val="yellow"/>
          <w:lang w:eastAsia="en-US"/>
        </w:rPr>
      </w:pPr>
      <w:r w:rsidRPr="000D16E8">
        <w:rPr>
          <w:rFonts w:ascii="Times New Roman" w:hAnsi="Times New Roman" w:cs="Times New Roman"/>
          <w:bCs/>
        </w:rPr>
        <w:tab/>
      </w:r>
      <w:r w:rsidR="007146D3">
        <w:rPr>
          <w:rFonts w:ascii="Times New Roman" w:hAnsi="Times New Roman" w:cs="Times New Roman"/>
          <w:b/>
          <w:color w:val="000000" w:themeColor="text1"/>
          <w:sz w:val="24"/>
          <w:szCs w:val="24"/>
          <w:lang w:eastAsia="en-US"/>
        </w:rPr>
        <w:t>8</w:t>
      </w:r>
      <w:r w:rsidR="003B49C1" w:rsidRPr="000D16E8">
        <w:rPr>
          <w:rFonts w:ascii="Times New Roman" w:hAnsi="Times New Roman" w:cs="Times New Roman"/>
          <w:b/>
          <w:color w:val="000000" w:themeColor="text1"/>
          <w:sz w:val="24"/>
          <w:szCs w:val="24"/>
          <w:lang w:eastAsia="en-US"/>
        </w:rPr>
        <w:t>.</w:t>
      </w:r>
      <w:r w:rsidR="0072235A" w:rsidRPr="000D16E8">
        <w:rPr>
          <w:rFonts w:ascii="Times New Roman" w:hAnsi="Times New Roman" w:cs="Times New Roman"/>
          <w:b/>
          <w:color w:val="000000" w:themeColor="text1"/>
          <w:sz w:val="24"/>
          <w:szCs w:val="24"/>
          <w:lang w:eastAsia="en-US"/>
        </w:rPr>
        <w:t xml:space="preserve">Требования на соответствие товара нормативным документам в области </w:t>
      </w:r>
      <w:r w:rsidR="0072235A" w:rsidRPr="00B83A0E">
        <w:rPr>
          <w:rFonts w:ascii="Times New Roman" w:hAnsi="Times New Roman" w:cs="Times New Roman"/>
          <w:b/>
          <w:color w:val="000000" w:themeColor="text1"/>
          <w:sz w:val="24"/>
          <w:szCs w:val="24"/>
          <w:highlight w:val="yellow"/>
          <w:lang w:eastAsia="en-US"/>
        </w:rPr>
        <w:t>технического регулирования</w:t>
      </w:r>
    </w:p>
    <w:p w14:paraId="072C71B0" w14:textId="38BEB309" w:rsidR="009B2826" w:rsidRPr="00B83A0E" w:rsidRDefault="009B2826" w:rsidP="00AD4ABE">
      <w:pPr>
        <w:ind w:left="360"/>
        <w:rPr>
          <w:rFonts w:ascii="Times New Roman" w:hAnsi="Times New Roman" w:cs="Times New Roman"/>
          <w:bCs/>
          <w:highlight w:val="yellow"/>
        </w:rPr>
      </w:pPr>
      <w:r w:rsidRPr="00B83A0E">
        <w:rPr>
          <w:rFonts w:ascii="Times New Roman" w:hAnsi="Times New Roman" w:cs="Times New Roman"/>
          <w:bCs/>
          <w:highlight w:val="yellow"/>
        </w:rPr>
        <w:t>Выбранный Поставщик в течение реализации проекта гарантирует, программное обеспечение пройдут сертификацию в уполномоченных органах национальной системы сертификации Республики Узбекистан.</w:t>
      </w:r>
    </w:p>
    <w:p w14:paraId="51B4CBB3" w14:textId="271E7057" w:rsidR="009B2826" w:rsidRPr="00B83A0E" w:rsidRDefault="009B2826" w:rsidP="00AD4ABE">
      <w:pPr>
        <w:ind w:left="360"/>
        <w:rPr>
          <w:rFonts w:ascii="Times New Roman" w:hAnsi="Times New Roman" w:cs="Times New Roman"/>
          <w:bCs/>
          <w:highlight w:val="yellow"/>
        </w:rPr>
      </w:pPr>
      <w:r w:rsidRPr="00B83A0E">
        <w:rPr>
          <w:rFonts w:ascii="Times New Roman" w:hAnsi="Times New Roman" w:cs="Times New Roman"/>
          <w:bCs/>
          <w:highlight w:val="yellow"/>
        </w:rPr>
        <w:t xml:space="preserve">Поставщик самостоятельно и за свой счет производит всю необходимую сертификацию </w:t>
      </w:r>
      <w:proofErr w:type="gramStart"/>
      <w:r w:rsidR="00712246">
        <w:rPr>
          <w:rFonts w:ascii="Times New Roman" w:hAnsi="Times New Roman" w:cs="Times New Roman"/>
          <w:bCs/>
          <w:highlight w:val="yellow"/>
        </w:rPr>
        <w:t xml:space="preserve">ПО </w:t>
      </w:r>
      <w:r w:rsidRPr="00B83A0E">
        <w:rPr>
          <w:rFonts w:ascii="Times New Roman" w:hAnsi="Times New Roman" w:cs="Times New Roman"/>
          <w:bCs/>
          <w:highlight w:val="yellow"/>
        </w:rPr>
        <w:t xml:space="preserve"> согласно</w:t>
      </w:r>
      <w:proofErr w:type="gramEnd"/>
      <w:r w:rsidRPr="00B83A0E">
        <w:rPr>
          <w:rFonts w:ascii="Times New Roman" w:hAnsi="Times New Roman" w:cs="Times New Roman"/>
          <w:bCs/>
          <w:highlight w:val="yellow"/>
        </w:rPr>
        <w:t xml:space="preserve"> законодательству Республики Узбекистан.</w:t>
      </w:r>
    </w:p>
    <w:p w14:paraId="4EF85CB9" w14:textId="684E342B" w:rsidR="009B2826" w:rsidRDefault="00931689" w:rsidP="00AD4ABE">
      <w:pPr>
        <w:spacing w:after="0"/>
        <w:ind w:left="360"/>
        <w:rPr>
          <w:rFonts w:ascii="Times New Roman" w:hAnsi="Times New Roman" w:cs="Times New Roman"/>
          <w:bCs/>
          <w:highlight w:val="yellow"/>
        </w:rPr>
      </w:pPr>
      <w:r>
        <w:rPr>
          <w:rFonts w:ascii="Times New Roman" w:hAnsi="Times New Roman" w:cs="Times New Roman"/>
          <w:bCs/>
          <w:highlight w:val="yellow"/>
        </w:rPr>
        <w:t>ПО должно</w:t>
      </w:r>
      <w:r w:rsidR="009B2826" w:rsidRPr="00B83A0E">
        <w:rPr>
          <w:rFonts w:ascii="Times New Roman" w:hAnsi="Times New Roman" w:cs="Times New Roman"/>
          <w:bCs/>
          <w:highlight w:val="yellow"/>
        </w:rPr>
        <w:t xml:space="preserve"> соответствовать требованиям международных стандартов электротехнической безопасности, а также требованиям и нормам, принятым в Республике Узбекистан.</w:t>
      </w:r>
    </w:p>
    <w:p w14:paraId="1B3443D8" w14:textId="77777777" w:rsidR="00931689" w:rsidRPr="00B83A0E" w:rsidRDefault="00931689" w:rsidP="00AD4ABE">
      <w:pPr>
        <w:spacing w:after="0"/>
        <w:ind w:left="360"/>
        <w:rPr>
          <w:rFonts w:ascii="Times New Roman" w:hAnsi="Times New Roman" w:cs="Times New Roman"/>
          <w:bCs/>
          <w:highlight w:val="yellow"/>
        </w:rPr>
      </w:pPr>
    </w:p>
    <w:p w14:paraId="7E8BA88C" w14:textId="77777777" w:rsidR="009B2826" w:rsidRPr="000D16E8" w:rsidRDefault="009B2826" w:rsidP="00AD4ABE">
      <w:pPr>
        <w:spacing w:after="0"/>
        <w:rPr>
          <w:rFonts w:ascii="Times New Roman" w:hAnsi="Times New Roman" w:cs="Times New Roman"/>
          <w:bCs/>
        </w:rPr>
      </w:pPr>
    </w:p>
    <w:p w14:paraId="0A6F2F98" w14:textId="7B2AAA81" w:rsidR="00A51551" w:rsidRPr="000D16E8" w:rsidRDefault="00A51551" w:rsidP="00AD4ABE">
      <w:pPr>
        <w:rPr>
          <w:rFonts w:ascii="Times New Roman" w:eastAsiaTheme="majorEastAsia" w:hAnsi="Times New Roman" w:cs="Times New Roman"/>
          <w:lang w:eastAsia="en-US"/>
        </w:rPr>
      </w:pPr>
    </w:p>
    <w:p w14:paraId="092F732C" w14:textId="3A5AD866" w:rsidR="005B46B7" w:rsidRPr="000D16E8" w:rsidRDefault="007146D3" w:rsidP="00AD4ABE">
      <w:pPr>
        <w:pStyle w:val="1"/>
        <w:ind w:left="709"/>
        <w:jc w:val="both"/>
        <w:rPr>
          <w:rFonts w:ascii="Times New Roman" w:hAnsi="Times New Roman" w:cs="Times New Roman"/>
          <w:b/>
          <w:bCs/>
          <w:color w:val="000000" w:themeColor="text1"/>
          <w:sz w:val="24"/>
          <w:szCs w:val="24"/>
          <w:lang w:eastAsia="en-US"/>
        </w:rPr>
      </w:pPr>
      <w:r>
        <w:rPr>
          <w:rFonts w:ascii="Times New Roman" w:hAnsi="Times New Roman" w:cs="Times New Roman"/>
          <w:b/>
          <w:color w:val="000000" w:themeColor="text1"/>
          <w:sz w:val="22"/>
          <w:szCs w:val="22"/>
          <w:lang w:eastAsia="en-US"/>
        </w:rPr>
        <w:t>9</w:t>
      </w:r>
      <w:r w:rsidR="003B49C1" w:rsidRPr="000D16E8">
        <w:rPr>
          <w:rFonts w:ascii="Times New Roman" w:hAnsi="Times New Roman" w:cs="Times New Roman"/>
          <w:color w:val="000000" w:themeColor="text1"/>
          <w:sz w:val="22"/>
          <w:szCs w:val="22"/>
          <w:lang w:eastAsia="en-US"/>
        </w:rPr>
        <w:t xml:space="preserve">. </w:t>
      </w:r>
      <w:r w:rsidR="005B46B7" w:rsidRPr="000D16E8">
        <w:rPr>
          <w:rFonts w:ascii="Times New Roman" w:hAnsi="Times New Roman" w:cs="Times New Roman"/>
          <w:b/>
          <w:bCs/>
          <w:color w:val="000000" w:themeColor="text1"/>
          <w:sz w:val="24"/>
          <w:szCs w:val="24"/>
          <w:lang w:eastAsia="en-US"/>
        </w:rPr>
        <w:t xml:space="preserve"> Порядок и условия предоставления услуг</w:t>
      </w:r>
    </w:p>
    <w:p w14:paraId="4C541431" w14:textId="77777777" w:rsidR="00A51551" w:rsidRPr="000D16E8" w:rsidRDefault="00A51551" w:rsidP="00AD4ABE">
      <w:pPr>
        <w:rPr>
          <w:rFonts w:ascii="Times New Roman" w:hAnsi="Times New Roman" w:cs="Times New Roman"/>
          <w:lang w:eastAsia="en-US"/>
        </w:rPr>
      </w:pPr>
    </w:p>
    <w:p w14:paraId="11E8BE73" w14:textId="77777777" w:rsidR="003B49C1" w:rsidRPr="000D16E8" w:rsidRDefault="00A51551" w:rsidP="00AD4ABE">
      <w:pPr>
        <w:rPr>
          <w:rFonts w:ascii="Times New Roman" w:hAnsi="Times New Roman" w:cs="Times New Roman"/>
          <w:lang w:eastAsia="en-US"/>
        </w:rPr>
      </w:pPr>
      <w:r w:rsidRPr="000D16E8">
        <w:rPr>
          <w:rFonts w:ascii="Times New Roman" w:hAnsi="Times New Roman" w:cs="Times New Roman"/>
          <w:lang w:eastAsia="en-US"/>
        </w:rPr>
        <w:t>Требований к услугам не предъявляется за исключением техподдержки</w:t>
      </w:r>
      <w:r w:rsidR="00351493" w:rsidRPr="000D16E8">
        <w:rPr>
          <w:rFonts w:ascii="Times New Roman" w:hAnsi="Times New Roman" w:cs="Times New Roman"/>
          <w:lang w:eastAsia="en-US"/>
        </w:rPr>
        <w:t xml:space="preserve"> и рекомендаций</w:t>
      </w:r>
      <w:r w:rsidR="00DF6453" w:rsidRPr="000D16E8">
        <w:rPr>
          <w:rFonts w:ascii="Times New Roman" w:hAnsi="Times New Roman" w:cs="Times New Roman"/>
          <w:lang w:eastAsia="en-US"/>
        </w:rPr>
        <w:t xml:space="preserve"> в рамках гарантии на оборудование</w:t>
      </w:r>
      <w:r w:rsidRPr="000D16E8">
        <w:rPr>
          <w:rFonts w:ascii="Times New Roman" w:hAnsi="Times New Roman" w:cs="Times New Roman"/>
          <w:lang w:eastAsia="en-US"/>
        </w:rPr>
        <w:t>.</w:t>
      </w:r>
    </w:p>
    <w:p w14:paraId="4375925B" w14:textId="2B94C60C" w:rsidR="005B46B7" w:rsidRPr="000D16E8" w:rsidRDefault="003B49C1" w:rsidP="00AD4ABE">
      <w:pPr>
        <w:rPr>
          <w:rFonts w:ascii="Times New Roman" w:hAnsi="Times New Roman" w:cs="Times New Roman"/>
          <w:lang w:eastAsia="en-US"/>
        </w:rPr>
      </w:pPr>
      <w:r w:rsidRPr="000D16E8">
        <w:rPr>
          <w:rFonts w:ascii="Times New Roman" w:hAnsi="Times New Roman" w:cs="Times New Roman"/>
          <w:lang w:eastAsia="en-US"/>
        </w:rPr>
        <w:tab/>
      </w:r>
      <w:r w:rsidR="00C4715B">
        <w:rPr>
          <w:rFonts w:ascii="Times New Roman" w:hAnsi="Times New Roman" w:cs="Times New Roman"/>
          <w:b/>
          <w:color w:val="000000" w:themeColor="text1"/>
          <w:lang w:eastAsia="en-US"/>
        </w:rPr>
        <w:t>1</w:t>
      </w:r>
      <w:r w:rsidR="007146D3">
        <w:rPr>
          <w:rFonts w:ascii="Times New Roman" w:hAnsi="Times New Roman" w:cs="Times New Roman"/>
          <w:b/>
          <w:color w:val="000000" w:themeColor="text1"/>
          <w:lang w:eastAsia="en-US"/>
        </w:rPr>
        <w:t>0</w:t>
      </w:r>
      <w:r w:rsidRPr="000D16E8">
        <w:rPr>
          <w:rFonts w:ascii="Times New Roman" w:hAnsi="Times New Roman" w:cs="Times New Roman"/>
          <w:b/>
          <w:color w:val="000000" w:themeColor="text1"/>
          <w:lang w:eastAsia="en-US"/>
        </w:rPr>
        <w:t>.</w:t>
      </w:r>
      <w:r w:rsidR="005B46B7" w:rsidRPr="000D16E8">
        <w:rPr>
          <w:rFonts w:ascii="Times New Roman" w:hAnsi="Times New Roman" w:cs="Times New Roman"/>
          <w:b/>
          <w:bCs/>
          <w:sz w:val="24"/>
          <w:szCs w:val="24"/>
          <w:lang w:eastAsia="en-US"/>
        </w:rPr>
        <w:t>Требования к качеству услуг</w:t>
      </w:r>
    </w:p>
    <w:p w14:paraId="58511923" w14:textId="160EB000" w:rsidR="007F1B0A" w:rsidRPr="000D16E8" w:rsidRDefault="003B49C1" w:rsidP="00AD4ABE">
      <w:pPr>
        <w:pStyle w:val="a9"/>
        <w:jc w:val="both"/>
        <w:rPr>
          <w:rFonts w:ascii="Times New Roman" w:hAnsi="Times New Roman" w:cs="Times New Roman"/>
        </w:rPr>
      </w:pPr>
      <w:r w:rsidRPr="000D16E8">
        <w:rPr>
          <w:rFonts w:ascii="Times New Roman" w:hAnsi="Times New Roman" w:cs="Times New Roman"/>
        </w:rPr>
        <w:t>Поставщик</w:t>
      </w:r>
      <w:r w:rsidR="007F1B0A" w:rsidRPr="000D16E8">
        <w:rPr>
          <w:rFonts w:ascii="Times New Roman" w:hAnsi="Times New Roman" w:cs="Times New Roman"/>
        </w:rPr>
        <w:t xml:space="preserve"> обязуется:</w:t>
      </w:r>
    </w:p>
    <w:p w14:paraId="3A3E2935" w14:textId="11793DB3" w:rsidR="007F1B0A" w:rsidRPr="000D16E8" w:rsidRDefault="007F1B0A" w:rsidP="00AD4ABE">
      <w:pPr>
        <w:pStyle w:val="a9"/>
        <w:jc w:val="both"/>
        <w:rPr>
          <w:rFonts w:ascii="Times New Roman" w:hAnsi="Times New Roman" w:cs="Times New Roman"/>
        </w:rPr>
      </w:pPr>
      <w:r w:rsidRPr="000D16E8">
        <w:rPr>
          <w:rFonts w:ascii="Times New Roman" w:hAnsi="Times New Roman" w:cs="Times New Roman"/>
        </w:rPr>
        <w:t xml:space="preserve">а) Предоставлять технические решения при возникновении вопросов в процессе </w:t>
      </w:r>
      <w:r w:rsidR="00931689">
        <w:rPr>
          <w:rFonts w:ascii="Times New Roman" w:hAnsi="Times New Roman" w:cs="Times New Roman"/>
        </w:rPr>
        <w:t>интеграции ПО</w:t>
      </w:r>
      <w:r w:rsidRPr="000D16E8">
        <w:rPr>
          <w:rFonts w:ascii="Times New Roman" w:hAnsi="Times New Roman" w:cs="Times New Roman"/>
        </w:rPr>
        <w:t>;</w:t>
      </w:r>
    </w:p>
    <w:p w14:paraId="79BDB618" w14:textId="4A822A22" w:rsidR="007F1B0A" w:rsidRPr="000D16E8" w:rsidRDefault="00E504BF" w:rsidP="00AD4ABE">
      <w:pPr>
        <w:pStyle w:val="a9"/>
        <w:jc w:val="both"/>
        <w:rPr>
          <w:rFonts w:ascii="Times New Roman" w:hAnsi="Times New Roman" w:cs="Times New Roman"/>
        </w:rPr>
      </w:pPr>
      <w:r w:rsidRPr="000D16E8">
        <w:rPr>
          <w:rFonts w:ascii="Times New Roman" w:hAnsi="Times New Roman" w:cs="Times New Roman"/>
          <w:lang w:val="en-US"/>
        </w:rPr>
        <w:t>b</w:t>
      </w:r>
      <w:r w:rsidR="007F1B0A" w:rsidRPr="000D16E8">
        <w:rPr>
          <w:rFonts w:ascii="Times New Roman" w:hAnsi="Times New Roman" w:cs="Times New Roman"/>
        </w:rPr>
        <w:t>) Письменно уведомлять руководство и уполномоченного представителя заказчика о всех случаях невыполнения рекомендаций исполнителя во время выполнения работ.</w:t>
      </w:r>
    </w:p>
    <w:p w14:paraId="12FCD534" w14:textId="2EF92122" w:rsidR="005B46B7" w:rsidRPr="000D16E8" w:rsidRDefault="00C4715B" w:rsidP="00AD4ABE">
      <w:pPr>
        <w:pStyle w:val="1"/>
        <w:ind w:left="709"/>
        <w:jc w:val="both"/>
        <w:rPr>
          <w:rFonts w:ascii="Times New Roman" w:hAnsi="Times New Roman" w:cs="Times New Roman"/>
          <w:b/>
          <w:bCs/>
          <w:color w:val="000000" w:themeColor="text1"/>
          <w:sz w:val="24"/>
          <w:szCs w:val="24"/>
          <w:lang w:eastAsia="en-US"/>
        </w:rPr>
      </w:pPr>
      <w:r>
        <w:rPr>
          <w:rFonts w:ascii="Times New Roman" w:eastAsiaTheme="minorEastAsia" w:hAnsi="Times New Roman" w:cs="Times New Roman"/>
          <w:b/>
          <w:color w:val="000000" w:themeColor="text1"/>
          <w:sz w:val="22"/>
          <w:szCs w:val="22"/>
        </w:rPr>
        <w:t>1</w:t>
      </w:r>
      <w:r w:rsidR="007146D3">
        <w:rPr>
          <w:rFonts w:ascii="Times New Roman" w:eastAsiaTheme="minorEastAsia" w:hAnsi="Times New Roman" w:cs="Times New Roman"/>
          <w:b/>
          <w:color w:val="000000" w:themeColor="text1"/>
          <w:sz w:val="22"/>
          <w:szCs w:val="22"/>
        </w:rPr>
        <w:t>1</w:t>
      </w:r>
      <w:r w:rsidR="003B49C1" w:rsidRPr="000D16E8">
        <w:rPr>
          <w:rFonts w:ascii="Times New Roman" w:eastAsiaTheme="minorEastAsia" w:hAnsi="Times New Roman" w:cs="Times New Roman"/>
          <w:b/>
          <w:color w:val="000000" w:themeColor="text1"/>
          <w:sz w:val="22"/>
          <w:szCs w:val="22"/>
        </w:rPr>
        <w:t>.</w:t>
      </w:r>
      <w:r w:rsidR="00B83A0E">
        <w:rPr>
          <w:rFonts w:ascii="Times New Roman" w:eastAsiaTheme="minorEastAsia" w:hAnsi="Times New Roman" w:cs="Times New Roman"/>
          <w:b/>
          <w:color w:val="000000" w:themeColor="text1"/>
          <w:sz w:val="22"/>
          <w:szCs w:val="22"/>
        </w:rPr>
        <w:t xml:space="preserve"> </w:t>
      </w:r>
      <w:r w:rsidR="005B46B7" w:rsidRPr="000D16E8">
        <w:rPr>
          <w:rFonts w:ascii="Times New Roman" w:hAnsi="Times New Roman" w:cs="Times New Roman"/>
          <w:b/>
          <w:bCs/>
          <w:color w:val="000000" w:themeColor="text1"/>
          <w:sz w:val="24"/>
          <w:szCs w:val="24"/>
          <w:lang w:eastAsia="en-US"/>
        </w:rPr>
        <w:t>Требования к результатам оказания услуг</w:t>
      </w:r>
    </w:p>
    <w:p w14:paraId="67F3EAE2" w14:textId="77777777" w:rsidR="005B46B7" w:rsidRPr="000D16E8" w:rsidRDefault="005B46B7" w:rsidP="00AD4ABE">
      <w:pPr>
        <w:rPr>
          <w:rFonts w:ascii="Times New Roman" w:hAnsi="Times New Roman" w:cs="Times New Roman"/>
          <w:lang w:eastAsia="en-US"/>
        </w:rPr>
      </w:pPr>
    </w:p>
    <w:p w14:paraId="088BF014" w14:textId="77777777" w:rsidR="005B46B7" w:rsidRPr="000D16E8" w:rsidRDefault="005B46B7" w:rsidP="00AD4ABE">
      <w:pPr>
        <w:pStyle w:val="a9"/>
        <w:jc w:val="both"/>
        <w:rPr>
          <w:rFonts w:ascii="Times New Roman" w:hAnsi="Times New Roman" w:cs="Times New Roman"/>
        </w:rPr>
      </w:pPr>
      <w:r w:rsidRPr="000D16E8">
        <w:rPr>
          <w:rFonts w:ascii="Times New Roman" w:hAnsi="Times New Roman" w:cs="Times New Roman"/>
        </w:rPr>
        <w:t xml:space="preserve">Исполнитель несет ответственность: </w:t>
      </w:r>
    </w:p>
    <w:p w14:paraId="7B85EDFA" w14:textId="1E5B9235" w:rsidR="005B46B7" w:rsidRPr="000D16E8" w:rsidRDefault="005B46B7" w:rsidP="00AD4ABE">
      <w:pPr>
        <w:pStyle w:val="a9"/>
        <w:jc w:val="both"/>
        <w:rPr>
          <w:rFonts w:ascii="Times New Roman" w:hAnsi="Times New Roman" w:cs="Times New Roman"/>
        </w:rPr>
      </w:pPr>
      <w:r w:rsidRPr="000D16E8">
        <w:rPr>
          <w:rFonts w:ascii="Times New Roman" w:hAnsi="Times New Roman" w:cs="Times New Roman"/>
        </w:rPr>
        <w:t>за правильность и полноту выданных им рекомендаций заказчику, за своевременность решения возникающих вопросов в процессе осуществления работ по установке;</w:t>
      </w:r>
    </w:p>
    <w:p w14:paraId="5C07914C" w14:textId="3A04C5F5" w:rsidR="005B46B7" w:rsidRPr="000D16E8" w:rsidRDefault="005B46B7" w:rsidP="00AD4ABE">
      <w:pPr>
        <w:pStyle w:val="a9"/>
        <w:jc w:val="both"/>
        <w:rPr>
          <w:rFonts w:ascii="Times New Roman" w:hAnsi="Times New Roman" w:cs="Times New Roman"/>
        </w:rPr>
      </w:pPr>
      <w:r w:rsidRPr="000D16E8">
        <w:rPr>
          <w:rFonts w:ascii="Times New Roman" w:hAnsi="Times New Roman" w:cs="Times New Roman"/>
        </w:rPr>
        <w:t>за невыполнение своих обязанностей</w:t>
      </w:r>
    </w:p>
    <w:p w14:paraId="71348302" w14:textId="642B2583" w:rsidR="00323DED" w:rsidRPr="000D16E8" w:rsidRDefault="005B46B7" w:rsidP="00AD4ABE">
      <w:pPr>
        <w:pStyle w:val="a9"/>
        <w:jc w:val="both"/>
        <w:rPr>
          <w:rFonts w:ascii="Times New Roman" w:hAnsi="Times New Roman" w:cs="Times New Roman"/>
        </w:rPr>
      </w:pPr>
      <w:r w:rsidRPr="000D16E8">
        <w:rPr>
          <w:rFonts w:ascii="Times New Roman" w:hAnsi="Times New Roman" w:cs="Times New Roman"/>
        </w:rPr>
        <w:t>за несоблюдение правил техники безопасности, производственной са</w:t>
      </w:r>
      <w:r w:rsidR="00323DED" w:rsidRPr="000D16E8">
        <w:rPr>
          <w:rFonts w:ascii="Times New Roman" w:hAnsi="Times New Roman" w:cs="Times New Roman"/>
        </w:rPr>
        <w:t>нитарии, пожарной безопасности.</w:t>
      </w:r>
    </w:p>
    <w:p w14:paraId="359562A6" w14:textId="77777777" w:rsidR="00323DED" w:rsidRPr="000D16E8" w:rsidRDefault="00323DED" w:rsidP="00AD4ABE">
      <w:pPr>
        <w:pStyle w:val="a9"/>
        <w:jc w:val="both"/>
        <w:rPr>
          <w:rFonts w:ascii="Times New Roman" w:hAnsi="Times New Roman" w:cs="Times New Roman"/>
        </w:rPr>
      </w:pPr>
    </w:p>
    <w:p w14:paraId="3FDB0F2A" w14:textId="37DDE437" w:rsidR="005B46B7" w:rsidRPr="000D16E8" w:rsidRDefault="00C4715B" w:rsidP="00AD4ABE">
      <w:pPr>
        <w:pStyle w:val="a9"/>
        <w:jc w:val="both"/>
        <w:rPr>
          <w:rFonts w:ascii="Times New Roman" w:hAnsi="Times New Roman" w:cs="Times New Roman"/>
        </w:rPr>
      </w:pPr>
      <w:r>
        <w:rPr>
          <w:rFonts w:ascii="Times New Roman" w:hAnsi="Times New Roman" w:cs="Times New Roman"/>
          <w:b/>
          <w:color w:val="000000" w:themeColor="text1"/>
        </w:rPr>
        <w:t>1</w:t>
      </w:r>
      <w:r w:rsidR="007146D3">
        <w:rPr>
          <w:rFonts w:ascii="Times New Roman" w:hAnsi="Times New Roman" w:cs="Times New Roman"/>
          <w:b/>
          <w:color w:val="000000" w:themeColor="text1"/>
        </w:rPr>
        <w:t>2</w:t>
      </w:r>
      <w:r w:rsidR="00611917" w:rsidRPr="000D16E8">
        <w:rPr>
          <w:rFonts w:ascii="Times New Roman" w:hAnsi="Times New Roman" w:cs="Times New Roman"/>
          <w:b/>
          <w:color w:val="000000" w:themeColor="text1"/>
        </w:rPr>
        <w:t xml:space="preserve">. </w:t>
      </w:r>
      <w:r w:rsidR="005B46B7" w:rsidRPr="000D16E8">
        <w:rPr>
          <w:rFonts w:ascii="Times New Roman" w:hAnsi="Times New Roman" w:cs="Times New Roman"/>
          <w:b/>
          <w:bCs/>
          <w:color w:val="000000" w:themeColor="text1"/>
          <w:sz w:val="24"/>
          <w:szCs w:val="24"/>
          <w:lang w:eastAsia="en-US"/>
        </w:rPr>
        <w:t>Порядок сдачи и приемки результатов оказания услуг</w:t>
      </w:r>
    </w:p>
    <w:p w14:paraId="20C4CDD0" w14:textId="77777777" w:rsidR="00611917" w:rsidRPr="000D16E8" w:rsidRDefault="00611917" w:rsidP="00AD4ABE">
      <w:pPr>
        <w:rPr>
          <w:lang w:eastAsia="en-US"/>
        </w:rPr>
      </w:pPr>
    </w:p>
    <w:p w14:paraId="5BF02C24" w14:textId="53A2FF81" w:rsidR="00611917" w:rsidRPr="000D16E8" w:rsidRDefault="00931689" w:rsidP="00AD4ABE">
      <w:pPr>
        <w:rPr>
          <w:rFonts w:ascii="Times New Roman" w:hAnsi="Times New Roman" w:cs="Times New Roman"/>
        </w:rPr>
      </w:pPr>
      <w:r>
        <w:rPr>
          <w:rFonts w:ascii="Times New Roman" w:hAnsi="Times New Roman" w:cs="Times New Roman"/>
        </w:rPr>
        <w:t>Поставщик представляет</w:t>
      </w:r>
      <w:r w:rsidR="00611917" w:rsidRPr="000D16E8">
        <w:rPr>
          <w:rFonts w:ascii="Times New Roman" w:hAnsi="Times New Roman" w:cs="Times New Roman"/>
        </w:rPr>
        <w:t xml:space="preserve"> полностью настроенное </w:t>
      </w:r>
      <w:r>
        <w:rPr>
          <w:rFonts w:ascii="Times New Roman" w:hAnsi="Times New Roman" w:cs="Times New Roman"/>
        </w:rPr>
        <w:t>ПО</w:t>
      </w:r>
      <w:r w:rsidR="00611917" w:rsidRPr="000D16E8">
        <w:rPr>
          <w:rFonts w:ascii="Times New Roman" w:hAnsi="Times New Roman" w:cs="Times New Roman"/>
        </w:rPr>
        <w:t xml:space="preserve"> </w:t>
      </w:r>
      <w:r w:rsidR="00611917" w:rsidRPr="000D16E8">
        <w:rPr>
          <w:rFonts w:ascii="Times New Roman" w:hAnsi="Times New Roman" w:cs="Times New Roman"/>
          <w:lang w:val="en-US"/>
        </w:rPr>
        <w:t>SON</w:t>
      </w:r>
      <w:r w:rsidR="00611917" w:rsidRPr="000D16E8">
        <w:rPr>
          <w:rFonts w:ascii="Times New Roman" w:hAnsi="Times New Roman" w:cs="Times New Roman"/>
        </w:rPr>
        <w:t>, включая настроенные отчеты статистики.</w:t>
      </w:r>
    </w:p>
    <w:p w14:paraId="3FA62BCB" w14:textId="77777777" w:rsidR="00611917" w:rsidRPr="000D16E8" w:rsidRDefault="00611917" w:rsidP="00AD4ABE">
      <w:pPr>
        <w:pStyle w:val="a7"/>
        <w:tabs>
          <w:tab w:val="left" w:pos="1260"/>
        </w:tabs>
        <w:spacing w:after="0" w:line="240" w:lineRule="auto"/>
        <w:ind w:firstLine="0"/>
        <w:jc w:val="left"/>
        <w:rPr>
          <w:rFonts w:ascii="Times New Roman" w:hAnsi="Times New Roman" w:cs="Times New Roman"/>
          <w:szCs w:val="22"/>
        </w:rPr>
      </w:pPr>
      <w:r w:rsidRPr="000D16E8">
        <w:rPr>
          <w:rFonts w:ascii="Times New Roman" w:hAnsi="Times New Roman" w:cs="Times New Roman"/>
          <w:szCs w:val="22"/>
        </w:rPr>
        <w:lastRenderedPageBreak/>
        <w:t>Поставщик должен предоставить методику проведения тестирования, для подтверждения выполнения требований к системе.</w:t>
      </w:r>
    </w:p>
    <w:p w14:paraId="27B68A14" w14:textId="0A2A0D0A" w:rsidR="00611917" w:rsidRPr="000D16E8" w:rsidRDefault="00611917" w:rsidP="00AD4ABE">
      <w:pPr>
        <w:rPr>
          <w:rFonts w:ascii="Times New Roman" w:hAnsi="Times New Roman" w:cs="Times New Roman"/>
        </w:rPr>
      </w:pPr>
      <w:r w:rsidRPr="000D16E8">
        <w:rPr>
          <w:rFonts w:ascii="Times New Roman" w:hAnsi="Times New Roman" w:cs="Times New Roman"/>
        </w:rPr>
        <w:t>Методика должна быть согласованна со специалистами заказчика.</w:t>
      </w:r>
    </w:p>
    <w:p w14:paraId="331492A5" w14:textId="6297B75E" w:rsidR="00611917" w:rsidRPr="000D16E8" w:rsidRDefault="00611917" w:rsidP="00AD4ABE">
      <w:pPr>
        <w:pStyle w:val="a7"/>
        <w:tabs>
          <w:tab w:val="left" w:pos="1260"/>
        </w:tabs>
        <w:spacing w:after="0" w:line="240" w:lineRule="auto"/>
        <w:ind w:firstLine="0"/>
        <w:jc w:val="left"/>
        <w:rPr>
          <w:rFonts w:ascii="Times New Roman" w:hAnsi="Times New Roman" w:cs="Times New Roman"/>
          <w:szCs w:val="22"/>
        </w:rPr>
      </w:pPr>
      <w:r w:rsidRPr="000D16E8">
        <w:rPr>
          <w:rFonts w:ascii="Times New Roman" w:hAnsi="Times New Roman" w:cs="Times New Roman"/>
          <w:szCs w:val="22"/>
        </w:rPr>
        <w:t xml:space="preserve">Поставщик должен предоставить и согласовать с Заказчиком </w:t>
      </w:r>
      <w:proofErr w:type="spellStart"/>
      <w:r w:rsidRPr="000D16E8">
        <w:rPr>
          <w:rFonts w:ascii="Times New Roman" w:hAnsi="Times New Roman" w:cs="Times New Roman"/>
          <w:szCs w:val="22"/>
        </w:rPr>
        <w:t>Test</w:t>
      </w:r>
      <w:proofErr w:type="spellEnd"/>
      <w:r w:rsidRPr="000D16E8">
        <w:rPr>
          <w:rFonts w:ascii="Times New Roman" w:hAnsi="Times New Roman" w:cs="Times New Roman"/>
          <w:szCs w:val="22"/>
        </w:rPr>
        <w:t xml:space="preserve"> </w:t>
      </w:r>
      <w:proofErr w:type="spellStart"/>
      <w:r w:rsidRPr="000D16E8">
        <w:rPr>
          <w:rFonts w:ascii="Times New Roman" w:hAnsi="Times New Roman" w:cs="Times New Roman"/>
          <w:szCs w:val="22"/>
        </w:rPr>
        <w:t>object</w:t>
      </w:r>
      <w:proofErr w:type="spellEnd"/>
      <w:r w:rsidRPr="000D16E8">
        <w:rPr>
          <w:rFonts w:ascii="Times New Roman" w:hAnsi="Times New Roman" w:cs="Times New Roman"/>
          <w:szCs w:val="22"/>
        </w:rPr>
        <w:t xml:space="preserve"> </w:t>
      </w:r>
      <w:proofErr w:type="spellStart"/>
      <w:r w:rsidRPr="000D16E8">
        <w:rPr>
          <w:rFonts w:ascii="Times New Roman" w:hAnsi="Times New Roman" w:cs="Times New Roman"/>
          <w:szCs w:val="22"/>
        </w:rPr>
        <w:t>list</w:t>
      </w:r>
      <w:proofErr w:type="spellEnd"/>
      <w:r w:rsidRPr="000D16E8">
        <w:rPr>
          <w:rFonts w:ascii="Times New Roman" w:hAnsi="Times New Roman" w:cs="Times New Roman"/>
          <w:szCs w:val="22"/>
        </w:rPr>
        <w:t>.</w:t>
      </w:r>
    </w:p>
    <w:p w14:paraId="7162728D" w14:textId="77777777" w:rsidR="00611917" w:rsidRPr="000D16E8" w:rsidRDefault="00611917" w:rsidP="00AD4ABE">
      <w:pPr>
        <w:pStyle w:val="a7"/>
        <w:tabs>
          <w:tab w:val="left" w:pos="1260"/>
        </w:tabs>
        <w:spacing w:after="0" w:line="240" w:lineRule="auto"/>
        <w:ind w:firstLine="0"/>
        <w:jc w:val="left"/>
        <w:rPr>
          <w:rFonts w:ascii="Times New Roman" w:hAnsi="Times New Roman" w:cs="Times New Roman"/>
          <w:szCs w:val="22"/>
        </w:rPr>
      </w:pPr>
    </w:p>
    <w:p w14:paraId="69ECD1A0" w14:textId="632B2A24" w:rsidR="00611917" w:rsidRPr="00931689" w:rsidRDefault="00611917" w:rsidP="00AD4ABE">
      <w:pPr>
        <w:pStyle w:val="a7"/>
        <w:tabs>
          <w:tab w:val="left" w:pos="1260"/>
        </w:tabs>
        <w:spacing w:after="0" w:line="240" w:lineRule="auto"/>
        <w:ind w:firstLine="0"/>
        <w:jc w:val="left"/>
        <w:rPr>
          <w:rFonts w:ascii="Times New Roman" w:hAnsi="Times New Roman" w:cs="Times New Roman"/>
          <w:szCs w:val="22"/>
        </w:rPr>
      </w:pPr>
      <w:r w:rsidRPr="000D16E8">
        <w:rPr>
          <w:rFonts w:ascii="Times New Roman" w:hAnsi="Times New Roman" w:cs="Times New Roman"/>
          <w:szCs w:val="22"/>
        </w:rPr>
        <w:t xml:space="preserve">Тестирование проводится специалистами заказчика в присутствии поставщика </w:t>
      </w:r>
      <w:r w:rsidR="00931689">
        <w:rPr>
          <w:rFonts w:ascii="Times New Roman" w:hAnsi="Times New Roman" w:cs="Times New Roman"/>
          <w:szCs w:val="22"/>
        </w:rPr>
        <w:t xml:space="preserve">ПО </w:t>
      </w:r>
      <w:r w:rsidR="00931689">
        <w:rPr>
          <w:rFonts w:ascii="Times New Roman" w:hAnsi="Times New Roman" w:cs="Times New Roman"/>
          <w:szCs w:val="22"/>
          <w:lang w:val="en-US"/>
        </w:rPr>
        <w:t>SON</w:t>
      </w:r>
    </w:p>
    <w:p w14:paraId="176C5955" w14:textId="77777777" w:rsidR="00611917" w:rsidRPr="000D16E8" w:rsidRDefault="00611917" w:rsidP="00AD4ABE">
      <w:pPr>
        <w:pStyle w:val="a7"/>
        <w:tabs>
          <w:tab w:val="left" w:pos="1260"/>
        </w:tabs>
        <w:spacing w:after="0" w:line="240" w:lineRule="auto"/>
        <w:ind w:firstLine="0"/>
        <w:jc w:val="left"/>
        <w:rPr>
          <w:rFonts w:ascii="Times New Roman" w:hAnsi="Times New Roman" w:cs="Times New Roman"/>
          <w:szCs w:val="22"/>
        </w:rPr>
      </w:pPr>
    </w:p>
    <w:p w14:paraId="094B07AB" w14:textId="50C6F9B7" w:rsidR="00611917" w:rsidRPr="000D16E8" w:rsidRDefault="00611917" w:rsidP="00AD4ABE">
      <w:pPr>
        <w:pStyle w:val="a7"/>
        <w:tabs>
          <w:tab w:val="left" w:pos="1260"/>
        </w:tabs>
        <w:spacing w:after="0" w:line="240" w:lineRule="auto"/>
        <w:ind w:firstLine="0"/>
        <w:jc w:val="left"/>
        <w:rPr>
          <w:rFonts w:ascii="Times New Roman" w:hAnsi="Times New Roman" w:cs="Times New Roman"/>
          <w:szCs w:val="22"/>
        </w:rPr>
      </w:pPr>
      <w:r w:rsidRPr="000D16E8">
        <w:rPr>
          <w:rFonts w:ascii="Times New Roman" w:hAnsi="Times New Roman" w:cs="Times New Roman"/>
          <w:szCs w:val="22"/>
        </w:rPr>
        <w:t xml:space="preserve">Поставщик обеспечивает </w:t>
      </w:r>
      <w:proofErr w:type="gramStart"/>
      <w:r w:rsidRPr="000D16E8">
        <w:rPr>
          <w:rFonts w:ascii="Times New Roman" w:hAnsi="Times New Roman" w:cs="Times New Roman"/>
          <w:szCs w:val="22"/>
        </w:rPr>
        <w:t>наличие  ответственных</w:t>
      </w:r>
      <w:proofErr w:type="gramEnd"/>
      <w:r w:rsidRPr="000D16E8">
        <w:rPr>
          <w:rFonts w:ascii="Times New Roman" w:hAnsi="Times New Roman" w:cs="Times New Roman"/>
          <w:szCs w:val="22"/>
        </w:rPr>
        <w:t xml:space="preserve"> за проведение ПСИ специалистов заказчика </w:t>
      </w:r>
    </w:p>
    <w:p w14:paraId="42D4E055" w14:textId="27D25E54" w:rsidR="00BA68B2" w:rsidRDefault="00611917" w:rsidP="00AD4ABE">
      <w:pPr>
        <w:pStyle w:val="a7"/>
        <w:tabs>
          <w:tab w:val="left" w:pos="1260"/>
        </w:tabs>
        <w:spacing w:after="0" w:line="240" w:lineRule="auto"/>
        <w:ind w:firstLine="0"/>
        <w:jc w:val="left"/>
        <w:rPr>
          <w:rFonts w:ascii="Times New Roman" w:hAnsi="Times New Roman" w:cs="Times New Roman"/>
          <w:szCs w:val="22"/>
        </w:rPr>
      </w:pPr>
      <w:r w:rsidRPr="000D16E8">
        <w:rPr>
          <w:rFonts w:ascii="Times New Roman" w:hAnsi="Times New Roman" w:cs="Times New Roman"/>
          <w:szCs w:val="22"/>
        </w:rPr>
        <w:t xml:space="preserve">процедуры и перечня тестов для оценки работоспособности </w:t>
      </w:r>
      <w:r w:rsidR="00C4715B">
        <w:rPr>
          <w:rFonts w:ascii="Times New Roman" w:hAnsi="Times New Roman" w:cs="Times New Roman"/>
          <w:szCs w:val="22"/>
        </w:rPr>
        <w:t xml:space="preserve">ПО </w:t>
      </w:r>
      <w:r w:rsidR="00C4715B">
        <w:rPr>
          <w:rFonts w:ascii="Times New Roman" w:hAnsi="Times New Roman" w:cs="Times New Roman"/>
          <w:szCs w:val="22"/>
          <w:lang w:val="en-US"/>
        </w:rPr>
        <w:t>SON</w:t>
      </w:r>
      <w:r w:rsidR="00C4715B" w:rsidRPr="00C4715B">
        <w:rPr>
          <w:rFonts w:ascii="Times New Roman" w:hAnsi="Times New Roman" w:cs="Times New Roman"/>
          <w:szCs w:val="22"/>
        </w:rPr>
        <w:t xml:space="preserve"> </w:t>
      </w:r>
      <w:r w:rsidRPr="000D16E8">
        <w:rPr>
          <w:rFonts w:ascii="Times New Roman" w:hAnsi="Times New Roman" w:cs="Times New Roman"/>
          <w:szCs w:val="22"/>
        </w:rPr>
        <w:t>и приёмки её в эксплуатацию;</w:t>
      </w:r>
    </w:p>
    <w:p w14:paraId="4C798499" w14:textId="77777777" w:rsidR="00C4715B" w:rsidRPr="000D16E8" w:rsidRDefault="00C4715B" w:rsidP="00AD4ABE">
      <w:pPr>
        <w:pStyle w:val="a7"/>
        <w:tabs>
          <w:tab w:val="left" w:pos="1260"/>
        </w:tabs>
        <w:spacing w:after="0" w:line="240" w:lineRule="auto"/>
        <w:ind w:firstLine="0"/>
        <w:jc w:val="left"/>
        <w:rPr>
          <w:rFonts w:ascii="Times New Roman" w:hAnsi="Times New Roman" w:cs="Times New Roman"/>
          <w:szCs w:val="22"/>
        </w:rPr>
      </w:pPr>
    </w:p>
    <w:p w14:paraId="325EBAAB" w14:textId="20578361" w:rsidR="005B46B7" w:rsidRPr="000D16E8" w:rsidRDefault="002A3CE6" w:rsidP="00AD4ABE">
      <w:pPr>
        <w:pStyle w:val="a7"/>
        <w:tabs>
          <w:tab w:val="left" w:pos="1260"/>
        </w:tabs>
        <w:spacing w:after="0" w:line="240" w:lineRule="auto"/>
        <w:ind w:firstLine="0"/>
        <w:jc w:val="left"/>
        <w:rPr>
          <w:rFonts w:ascii="Times New Roman" w:hAnsi="Times New Roman" w:cs="Times New Roman"/>
          <w:szCs w:val="22"/>
        </w:rPr>
      </w:pPr>
      <w:r>
        <w:rPr>
          <w:rFonts w:ascii="Times New Roman" w:hAnsi="Times New Roman" w:cs="Times New Roman"/>
          <w:szCs w:val="22"/>
        </w:rPr>
        <w:tab/>
      </w:r>
      <w:r w:rsidR="00596021">
        <w:rPr>
          <w:rFonts w:ascii="Times New Roman" w:hAnsi="Times New Roman" w:cs="Times New Roman"/>
          <w:b/>
          <w:color w:val="000000" w:themeColor="text1"/>
          <w:szCs w:val="22"/>
        </w:rPr>
        <w:t>1</w:t>
      </w:r>
      <w:r w:rsidR="007146D3">
        <w:rPr>
          <w:rFonts w:ascii="Times New Roman" w:hAnsi="Times New Roman" w:cs="Times New Roman"/>
          <w:b/>
          <w:color w:val="000000" w:themeColor="text1"/>
          <w:szCs w:val="22"/>
        </w:rPr>
        <w:t>3</w:t>
      </w:r>
      <w:r w:rsidR="00323DED" w:rsidRPr="000D16E8">
        <w:rPr>
          <w:rFonts w:ascii="Times New Roman" w:hAnsi="Times New Roman" w:cs="Times New Roman"/>
          <w:b/>
          <w:color w:val="000000" w:themeColor="text1"/>
          <w:szCs w:val="22"/>
        </w:rPr>
        <w:t>.</w:t>
      </w:r>
      <w:r w:rsidR="005B46B7" w:rsidRPr="000D16E8">
        <w:rPr>
          <w:rFonts w:ascii="Times New Roman" w:hAnsi="Times New Roman" w:cs="Times New Roman"/>
          <w:b/>
          <w:bCs/>
          <w:color w:val="000000" w:themeColor="text1"/>
          <w:sz w:val="24"/>
          <w:szCs w:val="24"/>
          <w:lang w:eastAsia="en-US"/>
        </w:rPr>
        <w:t xml:space="preserve"> Требования к качеству, надежности и безопасности услуг</w:t>
      </w:r>
    </w:p>
    <w:p w14:paraId="258102BA" w14:textId="3504E9B4" w:rsidR="005B46B7" w:rsidRPr="000D16E8" w:rsidRDefault="00C4715B" w:rsidP="00AD4ABE">
      <w:pPr>
        <w:pStyle w:val="a9"/>
        <w:jc w:val="both"/>
        <w:rPr>
          <w:rFonts w:ascii="Times New Roman" w:hAnsi="Times New Roman" w:cs="Times New Roman"/>
        </w:rPr>
      </w:pPr>
      <w:r>
        <w:rPr>
          <w:rFonts w:ascii="Times New Roman" w:hAnsi="Times New Roman" w:cs="Times New Roman"/>
        </w:rPr>
        <w:t xml:space="preserve"> Р</w:t>
      </w:r>
      <w:r w:rsidR="00E61BAF" w:rsidRPr="000D16E8">
        <w:rPr>
          <w:rFonts w:ascii="Times New Roman" w:hAnsi="Times New Roman" w:cs="Times New Roman"/>
        </w:rPr>
        <w:t xml:space="preserve">аботы должны проводиться со строгим соблюдением правил техники безопасности и охраны труда. </w:t>
      </w:r>
    </w:p>
    <w:p w14:paraId="2E17AEE3" w14:textId="5A0ECE26" w:rsidR="005B46B7" w:rsidRPr="000D16E8" w:rsidRDefault="00596021" w:rsidP="00AD4ABE">
      <w:pPr>
        <w:pStyle w:val="1"/>
        <w:ind w:left="1413"/>
        <w:jc w:val="both"/>
        <w:rPr>
          <w:rFonts w:ascii="Times New Roman" w:hAnsi="Times New Roman" w:cs="Times New Roman"/>
          <w:b/>
          <w:bCs/>
          <w:sz w:val="24"/>
          <w:szCs w:val="24"/>
          <w:lang w:eastAsia="en-US"/>
        </w:rPr>
      </w:pPr>
      <w:r>
        <w:rPr>
          <w:rStyle w:val="FontStyle11"/>
          <w:rFonts w:eastAsiaTheme="minorEastAsia"/>
          <w:color w:val="auto"/>
        </w:rPr>
        <w:t>1</w:t>
      </w:r>
      <w:r w:rsidR="007146D3">
        <w:rPr>
          <w:rStyle w:val="FontStyle11"/>
          <w:rFonts w:eastAsiaTheme="minorEastAsia"/>
          <w:color w:val="auto"/>
        </w:rPr>
        <w:t>4</w:t>
      </w:r>
      <w:r w:rsidR="00323DED" w:rsidRPr="000D16E8">
        <w:rPr>
          <w:rStyle w:val="FontStyle11"/>
          <w:rFonts w:eastAsiaTheme="minorEastAsia"/>
          <w:color w:val="auto"/>
        </w:rPr>
        <w:t xml:space="preserve">. </w:t>
      </w:r>
      <w:r w:rsidR="005B46B7" w:rsidRPr="000D16E8">
        <w:rPr>
          <w:rFonts w:ascii="Times New Roman" w:hAnsi="Times New Roman" w:cs="Times New Roman"/>
          <w:b/>
          <w:bCs/>
          <w:color w:val="000000" w:themeColor="text1"/>
          <w:sz w:val="24"/>
          <w:szCs w:val="24"/>
          <w:lang w:eastAsia="en-US"/>
        </w:rPr>
        <w:t>Требования к сроку и объему предоставления услуг</w:t>
      </w:r>
    </w:p>
    <w:p w14:paraId="56FD0C5B" w14:textId="2FFA93B4" w:rsidR="00E61BAF" w:rsidRPr="007C6327" w:rsidRDefault="00E61BAF" w:rsidP="00AD4ABE">
      <w:pPr>
        <w:pStyle w:val="a9"/>
        <w:jc w:val="both"/>
        <w:rPr>
          <w:rFonts w:ascii="Times New Roman" w:hAnsi="Times New Roman" w:cs="Times New Roman"/>
        </w:rPr>
      </w:pPr>
      <w:r w:rsidRPr="007C6327">
        <w:rPr>
          <w:rFonts w:ascii="Times New Roman" w:hAnsi="Times New Roman" w:cs="Times New Roman"/>
        </w:rPr>
        <w:t>Требования к срокам:</w:t>
      </w:r>
    </w:p>
    <w:p w14:paraId="0C5FB725" w14:textId="4A556858" w:rsidR="00E61BAF" w:rsidRPr="007C6327" w:rsidRDefault="00611917" w:rsidP="00C11106">
      <w:pPr>
        <w:pStyle w:val="a9"/>
        <w:jc w:val="both"/>
        <w:rPr>
          <w:rFonts w:ascii="Times New Roman" w:hAnsi="Times New Roman" w:cs="Times New Roman"/>
        </w:rPr>
      </w:pPr>
      <w:r w:rsidRPr="007C6327">
        <w:rPr>
          <w:rFonts w:ascii="Times New Roman" w:hAnsi="Times New Roman" w:cs="Times New Roman"/>
        </w:rPr>
        <w:t>– 1</w:t>
      </w:r>
      <w:r w:rsidR="00E61BAF" w:rsidRPr="007C6327">
        <w:rPr>
          <w:rFonts w:ascii="Times New Roman" w:hAnsi="Times New Roman" w:cs="Times New Roman"/>
        </w:rPr>
        <w:t xml:space="preserve"> месяца</w:t>
      </w:r>
      <w:r w:rsidR="00187BB2" w:rsidRPr="007C6327">
        <w:rPr>
          <w:rFonts w:ascii="Times New Roman" w:hAnsi="Times New Roman" w:cs="Times New Roman"/>
        </w:rPr>
        <w:t xml:space="preserve"> </w:t>
      </w:r>
      <w:proofErr w:type="gramStart"/>
      <w:r w:rsidR="00C4715B" w:rsidRPr="007C6327">
        <w:rPr>
          <w:rFonts w:ascii="Times New Roman" w:hAnsi="Times New Roman" w:cs="Times New Roman"/>
        </w:rPr>
        <w:t xml:space="preserve">на </w:t>
      </w:r>
      <w:r w:rsidR="00E61BAF" w:rsidRPr="007C6327">
        <w:rPr>
          <w:rFonts w:ascii="Times New Roman" w:hAnsi="Times New Roman" w:cs="Times New Roman"/>
        </w:rPr>
        <w:t xml:space="preserve"> </w:t>
      </w:r>
      <w:r w:rsidR="00C11106" w:rsidRPr="007C6327">
        <w:rPr>
          <w:rFonts w:ascii="Times New Roman" w:hAnsi="Times New Roman" w:cs="Times New Roman"/>
        </w:rPr>
        <w:t>интеграцию</w:t>
      </w:r>
      <w:proofErr w:type="gramEnd"/>
    </w:p>
    <w:p w14:paraId="7B7943F6" w14:textId="4BD1C853" w:rsidR="00E61BAF" w:rsidRPr="007C6327" w:rsidRDefault="00611917" w:rsidP="00AD4ABE">
      <w:pPr>
        <w:pStyle w:val="a9"/>
        <w:jc w:val="both"/>
        <w:rPr>
          <w:rFonts w:ascii="Times New Roman" w:hAnsi="Times New Roman" w:cs="Times New Roman"/>
        </w:rPr>
      </w:pPr>
      <w:r w:rsidRPr="007C6327">
        <w:rPr>
          <w:rFonts w:ascii="Times New Roman" w:hAnsi="Times New Roman" w:cs="Times New Roman"/>
        </w:rPr>
        <w:t>– 10 дней</w:t>
      </w:r>
      <w:r w:rsidR="00E61BAF" w:rsidRPr="007C6327">
        <w:rPr>
          <w:rFonts w:ascii="Times New Roman" w:hAnsi="Times New Roman" w:cs="Times New Roman"/>
        </w:rPr>
        <w:t xml:space="preserve"> месяца на rehoming и/или </w:t>
      </w:r>
      <w:proofErr w:type="spellStart"/>
      <w:r w:rsidR="00E61BAF" w:rsidRPr="007C6327">
        <w:rPr>
          <w:rFonts w:ascii="Times New Roman" w:hAnsi="Times New Roman" w:cs="Times New Roman"/>
        </w:rPr>
        <w:t>апргрейд</w:t>
      </w:r>
      <w:proofErr w:type="spellEnd"/>
    </w:p>
    <w:p w14:paraId="0389EFE1" w14:textId="77777777" w:rsidR="007C6327" w:rsidRDefault="00E61BAF" w:rsidP="007C6327">
      <w:pPr>
        <w:pStyle w:val="a9"/>
        <w:jc w:val="both"/>
        <w:rPr>
          <w:rFonts w:ascii="Times New Roman" w:hAnsi="Times New Roman" w:cs="Times New Roman"/>
        </w:rPr>
      </w:pPr>
      <w:r w:rsidRPr="007C6327">
        <w:rPr>
          <w:rFonts w:ascii="Times New Roman" w:hAnsi="Times New Roman" w:cs="Times New Roman"/>
        </w:rPr>
        <w:t xml:space="preserve">– 10 </w:t>
      </w:r>
      <w:r w:rsidR="00323DED" w:rsidRPr="007C6327">
        <w:rPr>
          <w:rFonts w:ascii="Times New Roman" w:hAnsi="Times New Roman" w:cs="Times New Roman"/>
        </w:rPr>
        <w:t>дней на проведения тестирования</w:t>
      </w:r>
    </w:p>
    <w:p w14:paraId="04E6BC06" w14:textId="689926C9" w:rsidR="007C6327" w:rsidRDefault="007C6327" w:rsidP="007C6327">
      <w:pPr>
        <w:pStyle w:val="a9"/>
        <w:jc w:val="both"/>
        <w:rPr>
          <w:rFonts w:ascii="Times New Roman" w:hAnsi="Times New Roman" w:cs="Times New Roman"/>
        </w:rPr>
      </w:pPr>
      <w:r w:rsidRPr="007C6327">
        <w:rPr>
          <w:rFonts w:ascii="Times New Roman" w:hAnsi="Times New Roman" w:cs="Times New Roman"/>
        </w:rPr>
        <w:t xml:space="preserve">- </w:t>
      </w:r>
      <w:r>
        <w:rPr>
          <w:rFonts w:ascii="Times New Roman" w:hAnsi="Times New Roman" w:cs="Times New Roman"/>
        </w:rPr>
        <w:t xml:space="preserve"> </w:t>
      </w:r>
      <w:r w:rsidRPr="007C6327">
        <w:rPr>
          <w:rFonts w:ascii="Times New Roman" w:hAnsi="Times New Roman" w:cs="Times New Roman"/>
        </w:rPr>
        <w:t>Гарантия -</w:t>
      </w:r>
      <w:r w:rsidR="006E68F1">
        <w:rPr>
          <w:rFonts w:ascii="Times New Roman" w:hAnsi="Times New Roman" w:cs="Times New Roman"/>
        </w:rPr>
        <w:t>3</w:t>
      </w:r>
      <w:r w:rsidRPr="007C6327">
        <w:rPr>
          <w:rFonts w:ascii="Times New Roman" w:hAnsi="Times New Roman" w:cs="Times New Roman"/>
        </w:rPr>
        <w:t xml:space="preserve"> год</w:t>
      </w:r>
      <w:r w:rsidR="006E68F1">
        <w:rPr>
          <w:rFonts w:ascii="Times New Roman" w:hAnsi="Times New Roman" w:cs="Times New Roman"/>
        </w:rPr>
        <w:t>а</w:t>
      </w:r>
    </w:p>
    <w:p w14:paraId="298C4CA3" w14:textId="21096FB9" w:rsidR="007C6327" w:rsidRPr="007C6327" w:rsidRDefault="007C6327" w:rsidP="007C6327">
      <w:pPr>
        <w:pStyle w:val="a9"/>
        <w:jc w:val="both"/>
        <w:rPr>
          <w:rFonts w:ascii="Times New Roman" w:hAnsi="Times New Roman" w:cs="Times New Roman"/>
        </w:rPr>
      </w:pPr>
      <w:r>
        <w:rPr>
          <w:rFonts w:ascii="Times New Roman" w:hAnsi="Times New Roman" w:cs="Times New Roman"/>
        </w:rPr>
        <w:t>- Пост гарантийная техподдержка -3 года</w:t>
      </w:r>
    </w:p>
    <w:p w14:paraId="2CD54B77" w14:textId="77777777" w:rsidR="00323DED" w:rsidRPr="000D16E8" w:rsidRDefault="00323DED" w:rsidP="00AD4ABE">
      <w:pPr>
        <w:pStyle w:val="a9"/>
        <w:jc w:val="both"/>
        <w:rPr>
          <w:rFonts w:ascii="Times New Roman" w:hAnsi="Times New Roman" w:cs="Times New Roman"/>
        </w:rPr>
      </w:pPr>
      <w:r w:rsidRPr="000D16E8">
        <w:rPr>
          <w:rFonts w:ascii="Times New Roman" w:hAnsi="Times New Roman" w:cs="Times New Roman"/>
        </w:rPr>
        <w:t xml:space="preserve">            </w:t>
      </w:r>
    </w:p>
    <w:p w14:paraId="0DB1C7D1" w14:textId="38EA482F" w:rsidR="0072235A" w:rsidRPr="000D16E8" w:rsidRDefault="00323DED" w:rsidP="00AD4ABE">
      <w:pPr>
        <w:pStyle w:val="a9"/>
        <w:jc w:val="both"/>
        <w:rPr>
          <w:rFonts w:ascii="Times New Roman" w:hAnsi="Times New Roman" w:cs="Times New Roman"/>
          <w:b/>
        </w:rPr>
      </w:pPr>
      <w:r w:rsidRPr="000D16E8">
        <w:rPr>
          <w:rFonts w:ascii="Times New Roman" w:hAnsi="Times New Roman" w:cs="Times New Roman"/>
        </w:rPr>
        <w:t xml:space="preserve">          </w:t>
      </w:r>
      <w:r w:rsidR="00596021">
        <w:rPr>
          <w:rFonts w:ascii="Times New Roman" w:hAnsi="Times New Roman" w:cs="Times New Roman"/>
          <w:b/>
          <w:color w:val="000000" w:themeColor="text1"/>
        </w:rPr>
        <w:t>1</w:t>
      </w:r>
      <w:r w:rsidR="007146D3">
        <w:rPr>
          <w:rFonts w:ascii="Times New Roman" w:hAnsi="Times New Roman" w:cs="Times New Roman"/>
          <w:b/>
          <w:color w:val="000000" w:themeColor="text1"/>
        </w:rPr>
        <w:t>5</w:t>
      </w:r>
      <w:r w:rsidRPr="000D16E8">
        <w:rPr>
          <w:rFonts w:ascii="Times New Roman" w:hAnsi="Times New Roman" w:cs="Times New Roman"/>
          <w:b/>
          <w:color w:val="000000" w:themeColor="text1"/>
        </w:rPr>
        <w:t>.</w:t>
      </w:r>
      <w:r w:rsidR="00767290" w:rsidRPr="000D16E8">
        <w:rPr>
          <w:rFonts w:ascii="Times New Roman" w:hAnsi="Times New Roman" w:cs="Times New Roman"/>
          <w:b/>
          <w:color w:val="000000" w:themeColor="text1"/>
        </w:rPr>
        <w:t xml:space="preserve"> </w:t>
      </w:r>
      <w:r w:rsidR="0072235A" w:rsidRPr="000D16E8">
        <w:rPr>
          <w:rFonts w:ascii="Times New Roman" w:hAnsi="Times New Roman" w:cs="Times New Roman"/>
          <w:b/>
          <w:bCs/>
          <w:color w:val="000000" w:themeColor="text1"/>
          <w:sz w:val="24"/>
          <w:szCs w:val="24"/>
          <w:lang w:eastAsia="en-US"/>
        </w:rPr>
        <w:t>Требования по документации</w:t>
      </w:r>
    </w:p>
    <w:p w14:paraId="23F2A788" w14:textId="7DA1334C" w:rsidR="007B4DA3" w:rsidRPr="000D16E8" w:rsidRDefault="00C2126C" w:rsidP="00C11106">
      <w:pPr>
        <w:tabs>
          <w:tab w:val="left" w:pos="1260"/>
        </w:tabs>
        <w:spacing w:after="0"/>
        <w:rPr>
          <w:rFonts w:ascii="Times New Roman" w:hAnsi="Times New Roman" w:cs="Times New Roman"/>
        </w:rPr>
      </w:pPr>
      <w:r w:rsidRPr="000D16E8">
        <w:rPr>
          <w:rFonts w:ascii="Times New Roman" w:hAnsi="Times New Roman" w:cs="Times New Roman"/>
        </w:rPr>
        <w:t>Поставщик</w:t>
      </w:r>
      <w:r w:rsidR="007B4DA3" w:rsidRPr="000D16E8">
        <w:rPr>
          <w:rFonts w:ascii="Times New Roman" w:hAnsi="Times New Roman" w:cs="Times New Roman"/>
        </w:rPr>
        <w:t xml:space="preserve"> обязан предоставить</w:t>
      </w:r>
      <w:bookmarkStart w:id="0" w:name="_GoBack"/>
      <w:bookmarkEnd w:id="0"/>
      <w:r w:rsidR="007B4DA3" w:rsidRPr="000D16E8">
        <w:rPr>
          <w:rFonts w:ascii="Times New Roman" w:hAnsi="Times New Roman" w:cs="Times New Roman"/>
        </w:rPr>
        <w:t xml:space="preserve"> на электронном и бумажном носителях техническую, проектную и монтажную документацию, содержащую:</w:t>
      </w:r>
    </w:p>
    <w:p w14:paraId="7908D928" w14:textId="33F0AC33" w:rsidR="00323DED" w:rsidRPr="000D16E8" w:rsidRDefault="00323DED" w:rsidP="00C11106">
      <w:pPr>
        <w:tabs>
          <w:tab w:val="left" w:pos="1260"/>
        </w:tabs>
        <w:spacing w:after="0"/>
        <w:rPr>
          <w:rFonts w:ascii="Times New Roman" w:hAnsi="Times New Roman" w:cs="Times New Roman"/>
        </w:rPr>
      </w:pPr>
      <w:r w:rsidRPr="000D16E8">
        <w:rPr>
          <w:rFonts w:ascii="Times New Roman" w:hAnsi="Times New Roman" w:cs="Times New Roman"/>
        </w:rPr>
        <w:t>Детальную</w:t>
      </w:r>
      <w:r w:rsidRPr="00C11106">
        <w:rPr>
          <w:rFonts w:ascii="Times New Roman" w:hAnsi="Times New Roman" w:cs="Times New Roman"/>
        </w:rPr>
        <w:t xml:space="preserve"> </w:t>
      </w:r>
      <w:r w:rsidRPr="000D16E8">
        <w:rPr>
          <w:rFonts w:ascii="Times New Roman" w:hAnsi="Times New Roman" w:cs="Times New Roman"/>
        </w:rPr>
        <w:t xml:space="preserve">конфигурацию и технические характеристики </w:t>
      </w:r>
      <w:r w:rsidR="00C4715B">
        <w:rPr>
          <w:rFonts w:ascii="Times New Roman" w:hAnsi="Times New Roman" w:cs="Times New Roman"/>
        </w:rPr>
        <w:t xml:space="preserve">ПО </w:t>
      </w:r>
    </w:p>
    <w:p w14:paraId="07111775" w14:textId="432987DD" w:rsidR="00323DED" w:rsidRPr="000D16E8" w:rsidRDefault="00323DED" w:rsidP="00AD4ABE">
      <w:pPr>
        <w:tabs>
          <w:tab w:val="left" w:pos="1260"/>
        </w:tabs>
        <w:spacing w:after="0"/>
        <w:rPr>
          <w:rFonts w:ascii="Times New Roman" w:hAnsi="Times New Roman" w:cs="Times New Roman"/>
        </w:rPr>
      </w:pPr>
      <w:r w:rsidRPr="000D16E8">
        <w:rPr>
          <w:rFonts w:ascii="Times New Roman" w:hAnsi="Times New Roman" w:cs="Times New Roman"/>
        </w:rPr>
        <w:t>Функциональное описание (описание модулей, программного обеспечения);</w:t>
      </w:r>
    </w:p>
    <w:p w14:paraId="17470C97" w14:textId="26425783" w:rsidR="00323DED" w:rsidRPr="000D16E8" w:rsidRDefault="00323DED" w:rsidP="00AD4ABE">
      <w:pPr>
        <w:tabs>
          <w:tab w:val="left" w:pos="1260"/>
        </w:tabs>
        <w:spacing w:after="0"/>
        <w:rPr>
          <w:rFonts w:ascii="Times New Roman" w:hAnsi="Times New Roman" w:cs="Times New Roman"/>
          <w:color w:val="000000"/>
          <w:lang w:eastAsia="uk-UA"/>
        </w:rPr>
      </w:pPr>
      <w:r w:rsidRPr="000D16E8">
        <w:rPr>
          <w:rFonts w:ascii="Times New Roman" w:hAnsi="Times New Roman" w:cs="Times New Roman"/>
        </w:rPr>
        <w:t>Описание отдельных устройств и программ;</w:t>
      </w:r>
    </w:p>
    <w:p w14:paraId="1EDA6163" w14:textId="664B06CD" w:rsidR="00323DED" w:rsidRPr="000D16E8" w:rsidRDefault="00323DED" w:rsidP="00AD4ABE">
      <w:pPr>
        <w:tabs>
          <w:tab w:val="left" w:pos="1260"/>
        </w:tabs>
        <w:spacing w:after="0"/>
        <w:rPr>
          <w:rFonts w:ascii="Times New Roman" w:hAnsi="Times New Roman" w:cs="Times New Roman"/>
        </w:rPr>
      </w:pPr>
      <w:r w:rsidRPr="000D16E8">
        <w:rPr>
          <w:rFonts w:ascii="Times New Roman" w:hAnsi="Times New Roman" w:cs="Times New Roman"/>
        </w:rPr>
        <w:t xml:space="preserve">Руководство по эксплуатации, в том числе </w:t>
      </w:r>
      <w:r w:rsidRPr="000D16E8">
        <w:rPr>
          <w:rFonts w:ascii="Times New Roman" w:hAnsi="Times New Roman" w:cs="Times New Roman"/>
          <w:lang w:val="en-US"/>
        </w:rPr>
        <w:t>Task</w:t>
      </w:r>
      <w:r w:rsidRPr="000D16E8">
        <w:rPr>
          <w:rFonts w:ascii="Times New Roman" w:hAnsi="Times New Roman" w:cs="Times New Roman"/>
        </w:rPr>
        <w:t xml:space="preserve"> </w:t>
      </w:r>
      <w:r w:rsidRPr="000D16E8">
        <w:rPr>
          <w:rFonts w:ascii="Times New Roman" w:hAnsi="Times New Roman" w:cs="Times New Roman"/>
          <w:lang w:val="en-US"/>
        </w:rPr>
        <w:t>manual</w:t>
      </w:r>
      <w:r w:rsidRPr="000D16E8">
        <w:rPr>
          <w:rFonts w:ascii="Times New Roman" w:hAnsi="Times New Roman" w:cs="Times New Roman"/>
        </w:rPr>
        <w:t xml:space="preserve"> (описание команд), описание счетчиков, статистики и пр.</w:t>
      </w:r>
    </w:p>
    <w:p w14:paraId="211ED036" w14:textId="019ED710" w:rsidR="00323DED" w:rsidRPr="000D16E8" w:rsidRDefault="00323DED" w:rsidP="00AD4ABE">
      <w:pPr>
        <w:tabs>
          <w:tab w:val="left" w:pos="1260"/>
        </w:tabs>
        <w:spacing w:after="0"/>
        <w:rPr>
          <w:rFonts w:ascii="Times New Roman" w:hAnsi="Times New Roman" w:cs="Times New Roman"/>
        </w:rPr>
      </w:pPr>
      <w:r w:rsidRPr="000D16E8">
        <w:rPr>
          <w:rFonts w:ascii="Times New Roman" w:hAnsi="Times New Roman" w:cs="Times New Roman"/>
        </w:rPr>
        <w:t>Предоставить детальную информацию по лицензированию функционала</w:t>
      </w:r>
    </w:p>
    <w:p w14:paraId="68A2C364" w14:textId="77777777" w:rsidR="00323DED" w:rsidRPr="000D16E8" w:rsidRDefault="00323DED" w:rsidP="00AD4ABE">
      <w:pPr>
        <w:tabs>
          <w:tab w:val="left" w:pos="1260"/>
        </w:tabs>
        <w:spacing w:after="0"/>
        <w:rPr>
          <w:rFonts w:ascii="Times New Roman" w:hAnsi="Times New Roman" w:cs="Times New Roman"/>
        </w:rPr>
      </w:pPr>
      <w:r w:rsidRPr="000D16E8">
        <w:rPr>
          <w:rFonts w:ascii="Times New Roman" w:hAnsi="Times New Roman" w:cs="Times New Roman"/>
        </w:rPr>
        <w:t>Поставщик обязан предоставить на электронном и бумажном носителях техническую и монтажную документацию на английском и русском языках.</w:t>
      </w:r>
    </w:p>
    <w:p w14:paraId="68C082A0" w14:textId="6E4D1CE5" w:rsidR="001C7DAF" w:rsidRPr="000D16E8" w:rsidRDefault="001C7DAF" w:rsidP="00AD4ABE">
      <w:pPr>
        <w:tabs>
          <w:tab w:val="left" w:pos="1260"/>
        </w:tabs>
        <w:spacing w:after="0"/>
        <w:rPr>
          <w:rFonts w:ascii="Times New Roman" w:hAnsi="Times New Roman" w:cs="Times New Roman"/>
        </w:rPr>
      </w:pPr>
      <w:r w:rsidRPr="000D16E8">
        <w:rPr>
          <w:rFonts w:ascii="Times New Roman" w:hAnsi="Times New Roman" w:cs="Times New Roman"/>
        </w:rPr>
        <w:t xml:space="preserve">Поставщик обязан предоставить схемы и/или таблицы прокладки сигнальных, линейных и </w:t>
      </w:r>
      <w:proofErr w:type="spellStart"/>
      <w:r w:rsidRPr="000D16E8">
        <w:rPr>
          <w:rFonts w:ascii="Times New Roman" w:hAnsi="Times New Roman" w:cs="Times New Roman"/>
        </w:rPr>
        <w:t>электропитающих</w:t>
      </w:r>
      <w:proofErr w:type="spellEnd"/>
      <w:r w:rsidRPr="000D16E8">
        <w:rPr>
          <w:rFonts w:ascii="Times New Roman" w:hAnsi="Times New Roman" w:cs="Times New Roman"/>
        </w:rPr>
        <w:t xml:space="preserve"> кабелей.</w:t>
      </w:r>
    </w:p>
    <w:p w14:paraId="1F5A5D67" w14:textId="24CBC947" w:rsidR="001C7DAF" w:rsidRPr="000D16E8" w:rsidRDefault="001C7DAF" w:rsidP="00AD4ABE">
      <w:pPr>
        <w:tabs>
          <w:tab w:val="left" w:pos="1260"/>
        </w:tabs>
        <w:spacing w:after="0"/>
        <w:rPr>
          <w:rFonts w:ascii="Times New Roman" w:hAnsi="Times New Roman" w:cs="Times New Roman"/>
        </w:rPr>
      </w:pPr>
      <w:r w:rsidRPr="000D16E8">
        <w:rPr>
          <w:rFonts w:ascii="Times New Roman" w:hAnsi="Times New Roman" w:cs="Times New Roman"/>
        </w:rPr>
        <w:t>Поставщик обязан предоставить перечень (спецификацию) устанавливаемого оборудования и программного обеспечения.</w:t>
      </w:r>
    </w:p>
    <w:p w14:paraId="38F564E3" w14:textId="5C6451EB" w:rsidR="001C7DAF" w:rsidRPr="000D16E8" w:rsidRDefault="001C7DAF" w:rsidP="00AD4ABE">
      <w:pPr>
        <w:tabs>
          <w:tab w:val="left" w:pos="1260"/>
        </w:tabs>
        <w:spacing w:after="0"/>
        <w:rPr>
          <w:rFonts w:ascii="Times New Roman" w:hAnsi="Times New Roman" w:cs="Times New Roman"/>
        </w:rPr>
      </w:pPr>
      <w:r w:rsidRPr="000D16E8">
        <w:rPr>
          <w:rFonts w:ascii="Times New Roman" w:hAnsi="Times New Roman" w:cs="Times New Roman"/>
        </w:rPr>
        <w:t>Поставщик обязан предоставить общее описание оборудования, функциональное описание (описание модулей, функциональных блоков, программного обеспечения), описание отдельных устройств и программ, руководство по эксплуатации, в том числе и настройки функционала оборудования, описание счетчиков, статистики и прочее.</w:t>
      </w:r>
    </w:p>
    <w:p w14:paraId="38F1E743" w14:textId="096DFC5C" w:rsidR="00323DED" w:rsidRPr="000D16E8" w:rsidRDefault="001C7DAF" w:rsidP="00AD4ABE">
      <w:pPr>
        <w:tabs>
          <w:tab w:val="left" w:pos="1260"/>
        </w:tabs>
        <w:spacing w:after="0"/>
        <w:rPr>
          <w:rFonts w:ascii="Times New Roman" w:hAnsi="Times New Roman" w:cs="Times New Roman"/>
          <w:color w:val="000000"/>
          <w:lang w:eastAsia="uk-UA"/>
        </w:rPr>
      </w:pPr>
      <w:r w:rsidRPr="000D16E8">
        <w:rPr>
          <w:rFonts w:ascii="Times New Roman" w:hAnsi="Times New Roman" w:cs="Times New Roman"/>
        </w:rPr>
        <w:t>Поставщик обязан предоставить детальную информацию по лицензированию функционала (на английском и русском языке).</w:t>
      </w:r>
    </w:p>
    <w:p w14:paraId="2AA64FFD" w14:textId="11BECAFF" w:rsidR="003C5045" w:rsidRPr="000D16E8" w:rsidRDefault="00AD4ABE" w:rsidP="00AD4ABE">
      <w:pPr>
        <w:pStyle w:val="1"/>
        <w:ind w:left="709"/>
        <w:jc w:val="both"/>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w:t>
      </w:r>
      <w:r w:rsidR="007146D3">
        <w:rPr>
          <w:rFonts w:ascii="Times New Roman" w:hAnsi="Times New Roman" w:cs="Times New Roman"/>
          <w:b/>
          <w:bCs/>
          <w:color w:val="000000" w:themeColor="text1"/>
          <w:sz w:val="24"/>
          <w:szCs w:val="24"/>
          <w:lang w:eastAsia="en-US"/>
        </w:rPr>
        <w:t>6</w:t>
      </w:r>
      <w:r w:rsidR="00BA68B2" w:rsidRPr="000D16E8">
        <w:rPr>
          <w:rFonts w:ascii="Times New Roman" w:hAnsi="Times New Roman" w:cs="Times New Roman"/>
          <w:b/>
          <w:bCs/>
          <w:color w:val="000000" w:themeColor="text1"/>
          <w:sz w:val="24"/>
          <w:szCs w:val="24"/>
          <w:lang w:eastAsia="en-US"/>
        </w:rPr>
        <w:t>.</w:t>
      </w:r>
      <w:r w:rsidR="003C5045" w:rsidRPr="000D16E8">
        <w:rPr>
          <w:rFonts w:ascii="Times New Roman" w:hAnsi="Times New Roman" w:cs="Times New Roman"/>
          <w:b/>
          <w:bCs/>
          <w:color w:val="000000" w:themeColor="text1"/>
          <w:sz w:val="24"/>
          <w:szCs w:val="24"/>
          <w:lang w:eastAsia="en-US"/>
        </w:rPr>
        <w:t>Требования по гарантийному и после гарантийному обслуживанию</w:t>
      </w:r>
    </w:p>
    <w:p w14:paraId="2F712853" w14:textId="77777777" w:rsidR="001C7DAF" w:rsidRPr="000D16E8" w:rsidRDefault="001C7DAF" w:rsidP="00AD4ABE">
      <w:pPr>
        <w:rPr>
          <w:lang w:eastAsia="en-US"/>
        </w:rPr>
      </w:pPr>
    </w:p>
    <w:p w14:paraId="445D77DC" w14:textId="563A5F87" w:rsidR="001C7DAF" w:rsidRPr="00AD4ABE" w:rsidRDefault="001C7DAF" w:rsidP="00AD4ABE">
      <w:pPr>
        <w:rPr>
          <w:rFonts w:ascii="Times New Roman" w:hAnsi="Times New Roman" w:cs="Times New Roman"/>
        </w:rPr>
      </w:pPr>
      <w:r w:rsidRPr="00AD4ABE">
        <w:rPr>
          <w:rFonts w:ascii="Times New Roman" w:hAnsi="Times New Roman" w:cs="Times New Roman"/>
        </w:rPr>
        <w:t xml:space="preserve">Поставщик предоставляет детальное описание концепции необходимых отчетов по функционированию </w:t>
      </w:r>
      <w:r w:rsidR="00AD4ABE" w:rsidRPr="00AD4ABE">
        <w:rPr>
          <w:rFonts w:ascii="Times New Roman" w:hAnsi="Times New Roman" w:cs="Times New Roman"/>
        </w:rPr>
        <w:t xml:space="preserve">ПО </w:t>
      </w:r>
      <w:r w:rsidR="00AD4ABE" w:rsidRPr="00AD4ABE">
        <w:rPr>
          <w:rFonts w:ascii="Times New Roman" w:hAnsi="Times New Roman" w:cs="Times New Roman"/>
          <w:lang w:val="en-US"/>
        </w:rPr>
        <w:t>SON</w:t>
      </w:r>
      <w:r w:rsidR="00AD4ABE" w:rsidRPr="00AD4ABE">
        <w:rPr>
          <w:rFonts w:ascii="Times New Roman" w:hAnsi="Times New Roman" w:cs="Times New Roman"/>
        </w:rPr>
        <w:t xml:space="preserve"> </w:t>
      </w:r>
      <w:r w:rsidRPr="00AD4ABE">
        <w:rPr>
          <w:rFonts w:ascii="Times New Roman" w:hAnsi="Times New Roman" w:cs="Times New Roman"/>
        </w:rPr>
        <w:t>и структурированный набор параметров для формирования отчетов, необходимых для отслеживания функционирования системы.</w:t>
      </w:r>
    </w:p>
    <w:p w14:paraId="52A0FDBC" w14:textId="405D71F2"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предоставляет детальное описание концепции необходимых отчетов по отслеживанию лицензионных ключевых точек, и отчётов необходимых для формирования трафиковой модели абонентов необходимой для расчёта оборудования.</w:t>
      </w:r>
    </w:p>
    <w:p w14:paraId="5C72F832" w14:textId="77777777" w:rsidR="001C7DAF" w:rsidRPr="000D16E8" w:rsidRDefault="001C7DAF" w:rsidP="00AD4ABE">
      <w:pPr>
        <w:tabs>
          <w:tab w:val="left" w:pos="1260"/>
        </w:tabs>
        <w:spacing w:after="0"/>
        <w:rPr>
          <w:rFonts w:ascii="Times New Roman" w:hAnsi="Times New Roman" w:cs="Times New Roman"/>
        </w:rPr>
      </w:pPr>
    </w:p>
    <w:p w14:paraId="3A1B5059" w14:textId="172AB2B8"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предоставить необходимые требования к компетенции персонала ООО «UMS», обслуживающего данное оборудование.</w:t>
      </w:r>
    </w:p>
    <w:p w14:paraId="06A3A0CF" w14:textId="77777777" w:rsidR="001C7DAF" w:rsidRPr="000D16E8" w:rsidRDefault="001C7DAF" w:rsidP="00AD4ABE">
      <w:pPr>
        <w:tabs>
          <w:tab w:val="left" w:pos="1260"/>
        </w:tabs>
        <w:spacing w:after="0"/>
        <w:rPr>
          <w:rFonts w:ascii="Times New Roman" w:hAnsi="Times New Roman" w:cs="Times New Roman"/>
        </w:rPr>
      </w:pPr>
    </w:p>
    <w:p w14:paraId="1F31F330" w14:textId="52EA505E"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До момента передачи, Поставщик отвечает за поддержку и обслуживание</w:t>
      </w:r>
      <w:r w:rsidR="00AD4ABE" w:rsidRPr="00AD4ABE">
        <w:rPr>
          <w:rFonts w:ascii="Times New Roman" w:hAnsi="Times New Roman" w:cs="Times New Roman"/>
        </w:rPr>
        <w:t xml:space="preserve"> ПО </w:t>
      </w:r>
      <w:r w:rsidR="00AD4ABE" w:rsidRPr="00AD4ABE">
        <w:rPr>
          <w:rFonts w:ascii="Times New Roman" w:hAnsi="Times New Roman" w:cs="Times New Roman"/>
          <w:lang w:val="en-US"/>
        </w:rPr>
        <w:t>SON</w:t>
      </w:r>
      <w:r w:rsidRPr="00AD4ABE">
        <w:rPr>
          <w:rFonts w:ascii="Times New Roman" w:hAnsi="Times New Roman" w:cs="Times New Roman"/>
        </w:rPr>
        <w:t>.</w:t>
      </w:r>
    </w:p>
    <w:p w14:paraId="4867F616" w14:textId="77777777" w:rsidR="001C7DAF" w:rsidRPr="000D16E8" w:rsidRDefault="001C7DAF" w:rsidP="00AD4ABE">
      <w:pPr>
        <w:tabs>
          <w:tab w:val="left" w:pos="1260"/>
        </w:tabs>
        <w:spacing w:after="0"/>
        <w:rPr>
          <w:rFonts w:ascii="Times New Roman" w:hAnsi="Times New Roman" w:cs="Times New Roman"/>
        </w:rPr>
      </w:pPr>
    </w:p>
    <w:p w14:paraId="01357A07" w14:textId="6719F9FE"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 xml:space="preserve">Гарантийный срок истекает не ранее чем через 36 месяцев от даты подписания Акта приемки по качеству предлагаемого </w:t>
      </w:r>
      <w:proofErr w:type="gramStart"/>
      <w:r w:rsidR="00712246">
        <w:rPr>
          <w:rFonts w:ascii="Times New Roman" w:hAnsi="Times New Roman" w:cs="Times New Roman"/>
        </w:rPr>
        <w:t xml:space="preserve">ПО </w:t>
      </w:r>
      <w:r w:rsidRPr="00AD4ABE">
        <w:rPr>
          <w:rFonts w:ascii="Times New Roman" w:hAnsi="Times New Roman" w:cs="Times New Roman"/>
        </w:rPr>
        <w:t xml:space="preserve"> в</w:t>
      </w:r>
      <w:proofErr w:type="gramEnd"/>
      <w:r w:rsidRPr="00AD4ABE">
        <w:rPr>
          <w:rFonts w:ascii="Times New Roman" w:hAnsi="Times New Roman" w:cs="Times New Roman"/>
        </w:rPr>
        <w:t xml:space="preserve"> целом.</w:t>
      </w:r>
    </w:p>
    <w:p w14:paraId="7BF04734" w14:textId="77777777" w:rsidR="001C7DAF" w:rsidRPr="000D16E8" w:rsidRDefault="001C7DAF" w:rsidP="00AD4ABE">
      <w:pPr>
        <w:tabs>
          <w:tab w:val="left" w:pos="1260"/>
        </w:tabs>
        <w:spacing w:after="0"/>
        <w:rPr>
          <w:rFonts w:ascii="Times New Roman" w:hAnsi="Times New Roman" w:cs="Times New Roman"/>
        </w:rPr>
      </w:pPr>
    </w:p>
    <w:p w14:paraId="334F7517" w14:textId="5C9DC164"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 xml:space="preserve">Акт приемки по качеству подписывается после положительного тестирования и настройки </w:t>
      </w:r>
      <w:r w:rsidR="00712246">
        <w:rPr>
          <w:rFonts w:ascii="Times New Roman" w:hAnsi="Times New Roman" w:cs="Times New Roman"/>
        </w:rPr>
        <w:t xml:space="preserve">ПО </w:t>
      </w:r>
      <w:r w:rsidRPr="00AD4ABE">
        <w:rPr>
          <w:rFonts w:ascii="Times New Roman" w:hAnsi="Times New Roman" w:cs="Times New Roman"/>
        </w:rPr>
        <w:t>в сеть в рамках поставленного решения.</w:t>
      </w:r>
    </w:p>
    <w:p w14:paraId="075B52F7" w14:textId="77777777" w:rsidR="001C7DAF" w:rsidRPr="000D16E8" w:rsidRDefault="001C7DAF" w:rsidP="00AD4ABE">
      <w:pPr>
        <w:tabs>
          <w:tab w:val="left" w:pos="1260"/>
        </w:tabs>
        <w:spacing w:after="0"/>
        <w:rPr>
          <w:rFonts w:ascii="Times New Roman" w:hAnsi="Times New Roman" w:cs="Times New Roman"/>
        </w:rPr>
      </w:pPr>
    </w:p>
    <w:p w14:paraId="62735AEE" w14:textId="36DD3217"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предоставить определения (классификацию) критических, значительных, средних и незначительных (</w:t>
      </w:r>
      <w:r w:rsidRPr="00AD4ABE">
        <w:rPr>
          <w:rFonts w:ascii="Times New Roman" w:hAnsi="Times New Roman" w:cs="Times New Roman"/>
          <w:lang w:val="en-US"/>
        </w:rPr>
        <w:t>critical</w:t>
      </w:r>
      <w:r w:rsidRPr="00AD4ABE">
        <w:rPr>
          <w:rFonts w:ascii="Times New Roman" w:hAnsi="Times New Roman" w:cs="Times New Roman"/>
        </w:rPr>
        <w:t xml:space="preserve">, </w:t>
      </w:r>
      <w:r w:rsidRPr="00AD4ABE">
        <w:rPr>
          <w:rFonts w:ascii="Times New Roman" w:hAnsi="Times New Roman" w:cs="Times New Roman"/>
          <w:lang w:val="en-US"/>
        </w:rPr>
        <w:t>major</w:t>
      </w:r>
      <w:r w:rsidRPr="00AD4ABE">
        <w:rPr>
          <w:rFonts w:ascii="Times New Roman" w:hAnsi="Times New Roman" w:cs="Times New Roman"/>
        </w:rPr>
        <w:t xml:space="preserve">, </w:t>
      </w:r>
      <w:r w:rsidRPr="00AD4ABE">
        <w:rPr>
          <w:rFonts w:ascii="Times New Roman" w:hAnsi="Times New Roman" w:cs="Times New Roman"/>
          <w:lang w:val="en-US"/>
        </w:rPr>
        <w:t>minor</w:t>
      </w:r>
      <w:r w:rsidRPr="00AD4ABE">
        <w:rPr>
          <w:rFonts w:ascii="Times New Roman" w:hAnsi="Times New Roman" w:cs="Times New Roman"/>
        </w:rPr>
        <w:t xml:space="preserve">, </w:t>
      </w:r>
      <w:r w:rsidRPr="00AD4ABE">
        <w:rPr>
          <w:rFonts w:ascii="Times New Roman" w:hAnsi="Times New Roman" w:cs="Times New Roman"/>
          <w:lang w:val="en-US"/>
        </w:rPr>
        <w:t>non</w:t>
      </w:r>
      <w:r w:rsidRPr="00AD4ABE">
        <w:rPr>
          <w:rFonts w:ascii="Times New Roman" w:hAnsi="Times New Roman" w:cs="Times New Roman"/>
        </w:rPr>
        <w:t xml:space="preserve"> </w:t>
      </w:r>
      <w:r w:rsidRPr="00AD4ABE">
        <w:rPr>
          <w:rFonts w:ascii="Times New Roman" w:hAnsi="Times New Roman" w:cs="Times New Roman"/>
          <w:lang w:val="en-US"/>
        </w:rPr>
        <w:t>service</w:t>
      </w:r>
      <w:r w:rsidRPr="00AD4ABE">
        <w:rPr>
          <w:rFonts w:ascii="Times New Roman" w:hAnsi="Times New Roman" w:cs="Times New Roman"/>
        </w:rPr>
        <w:t xml:space="preserve"> </w:t>
      </w:r>
      <w:r w:rsidRPr="00AD4ABE">
        <w:rPr>
          <w:rFonts w:ascii="Times New Roman" w:hAnsi="Times New Roman" w:cs="Times New Roman"/>
          <w:lang w:val="en-US"/>
        </w:rPr>
        <w:t>affecting</w:t>
      </w:r>
      <w:r w:rsidRPr="00AD4ABE">
        <w:rPr>
          <w:rFonts w:ascii="Times New Roman" w:hAnsi="Times New Roman" w:cs="Times New Roman"/>
        </w:rPr>
        <w:t>) событий, влияющих на сервис в соответствии с каждым типом оборудования.</w:t>
      </w:r>
    </w:p>
    <w:p w14:paraId="7461DE74" w14:textId="77777777" w:rsidR="001C7DAF" w:rsidRPr="000D16E8" w:rsidRDefault="001C7DAF" w:rsidP="00AD4ABE">
      <w:pPr>
        <w:tabs>
          <w:tab w:val="left" w:pos="1260"/>
        </w:tabs>
        <w:spacing w:after="0"/>
        <w:rPr>
          <w:rFonts w:ascii="Times New Roman" w:hAnsi="Times New Roman" w:cs="Times New Roman"/>
        </w:rPr>
      </w:pPr>
    </w:p>
    <w:p w14:paraId="32B872F8" w14:textId="0E3801A9" w:rsidR="001C7DAF" w:rsidRPr="00AD4ABE" w:rsidRDefault="001C7DAF" w:rsidP="00AD4ABE">
      <w:pPr>
        <w:tabs>
          <w:tab w:val="left" w:pos="1260"/>
        </w:tabs>
        <w:spacing w:after="0"/>
        <w:rPr>
          <w:rFonts w:ascii="Times New Roman" w:hAnsi="Times New Roman" w:cs="Times New Roman"/>
          <w:color w:val="000000"/>
        </w:rPr>
      </w:pPr>
      <w:r w:rsidRPr="00AD4ABE">
        <w:rPr>
          <w:rFonts w:ascii="Times New Roman" w:hAnsi="Times New Roman" w:cs="Times New Roman"/>
        </w:rPr>
        <w:t xml:space="preserve">Поставщик должен предоставить условия и стоимость для </w:t>
      </w:r>
      <w:r w:rsidRPr="00AD4ABE">
        <w:rPr>
          <w:rFonts w:ascii="Times New Roman" w:hAnsi="Times New Roman" w:cs="Times New Roman"/>
          <w:color w:val="000000"/>
        </w:rPr>
        <w:t>отдельных услуг послегарантийной сервисной технической поддержки.</w:t>
      </w:r>
    </w:p>
    <w:p w14:paraId="3DCEADC6" w14:textId="77777777" w:rsidR="001C7DAF" w:rsidRPr="000D16E8" w:rsidRDefault="001C7DAF" w:rsidP="00AD4ABE">
      <w:pPr>
        <w:tabs>
          <w:tab w:val="left" w:pos="1260"/>
        </w:tabs>
        <w:autoSpaceDE w:val="0"/>
        <w:autoSpaceDN w:val="0"/>
        <w:adjustRightInd w:val="0"/>
        <w:spacing w:after="0"/>
        <w:jc w:val="both"/>
        <w:rPr>
          <w:rFonts w:ascii="Times New Roman" w:hAnsi="Times New Roman" w:cs="Times New Roman"/>
          <w:color w:val="000000"/>
        </w:rPr>
      </w:pPr>
    </w:p>
    <w:p w14:paraId="6142F541" w14:textId="7EBF0D90" w:rsidR="001C7DAF" w:rsidRPr="00AD4ABE" w:rsidRDefault="001C7DAF" w:rsidP="00AD4ABE">
      <w:pPr>
        <w:tabs>
          <w:tab w:val="left" w:pos="1260"/>
        </w:tabs>
        <w:autoSpaceDE w:val="0"/>
        <w:autoSpaceDN w:val="0"/>
        <w:adjustRightInd w:val="0"/>
        <w:spacing w:after="0"/>
        <w:jc w:val="both"/>
        <w:rPr>
          <w:rFonts w:ascii="Times New Roman" w:hAnsi="Times New Roman" w:cs="Times New Roman"/>
          <w:color w:val="000000"/>
        </w:rPr>
      </w:pPr>
      <w:r w:rsidRPr="00AD4ABE">
        <w:rPr>
          <w:rFonts w:ascii="Times New Roman" w:hAnsi="Times New Roman" w:cs="Times New Roman"/>
          <w:color w:val="000000"/>
        </w:rPr>
        <w:t>В гарантийную и послегарантийную техническую поддержку должны быть включены следующие услуги:</w:t>
      </w:r>
    </w:p>
    <w:p w14:paraId="6497E728" w14:textId="24C7FC37" w:rsidR="001C7DAF" w:rsidRPr="00596021" w:rsidRDefault="001C7DAF" w:rsidP="00AD4ABE">
      <w:pPr>
        <w:tabs>
          <w:tab w:val="left" w:pos="248"/>
        </w:tabs>
        <w:autoSpaceDE w:val="0"/>
        <w:autoSpaceDN w:val="0"/>
        <w:adjustRightInd w:val="0"/>
        <w:spacing w:after="0"/>
        <w:jc w:val="both"/>
        <w:rPr>
          <w:rFonts w:ascii="Times New Roman" w:hAnsi="Times New Roman" w:cs="Times New Roman"/>
        </w:rPr>
      </w:pPr>
      <w:r w:rsidRPr="00596021">
        <w:rPr>
          <w:rFonts w:ascii="Times New Roman" w:hAnsi="Times New Roman" w:cs="Times New Roman"/>
        </w:rPr>
        <w:t>Техническая поддержка, направленная на поддержание работоспособности оборудования и ПО, либо, в случае возникновения отказов, восстановление работоспособности оборудования и ПО.</w:t>
      </w:r>
    </w:p>
    <w:p w14:paraId="328BC804" w14:textId="279B3AD6" w:rsidR="001C7DAF" w:rsidRPr="00596021" w:rsidRDefault="001C7DAF" w:rsidP="00AD4ABE">
      <w:pPr>
        <w:tabs>
          <w:tab w:val="left" w:pos="248"/>
        </w:tabs>
        <w:autoSpaceDE w:val="0"/>
        <w:autoSpaceDN w:val="0"/>
        <w:adjustRightInd w:val="0"/>
        <w:spacing w:after="0"/>
        <w:jc w:val="both"/>
        <w:rPr>
          <w:rFonts w:ascii="Times New Roman" w:hAnsi="Times New Roman" w:cs="Times New Roman"/>
        </w:rPr>
      </w:pPr>
      <w:r w:rsidRPr="00596021">
        <w:rPr>
          <w:rFonts w:ascii="Times New Roman" w:hAnsi="Times New Roman" w:cs="Times New Roman"/>
        </w:rPr>
        <w:t xml:space="preserve">Консультации специалистов Заказчика по вопросам эксплуатации </w:t>
      </w:r>
      <w:r w:rsidR="00931689">
        <w:rPr>
          <w:rFonts w:ascii="Times New Roman" w:hAnsi="Times New Roman" w:cs="Times New Roman"/>
        </w:rPr>
        <w:t>ПО</w:t>
      </w:r>
      <w:r w:rsidRPr="00596021">
        <w:rPr>
          <w:rFonts w:ascii="Times New Roman" w:hAnsi="Times New Roman" w:cs="Times New Roman"/>
        </w:rPr>
        <w:t>.</w:t>
      </w:r>
    </w:p>
    <w:p w14:paraId="37851D2B" w14:textId="1AED79A7" w:rsidR="001C7DAF" w:rsidRPr="00AD4ABE" w:rsidRDefault="00596021" w:rsidP="00AD4ABE">
      <w:pPr>
        <w:tabs>
          <w:tab w:val="left" w:pos="248"/>
        </w:tabs>
        <w:spacing w:after="0"/>
        <w:jc w:val="both"/>
        <w:rPr>
          <w:rFonts w:ascii="Times New Roman" w:hAnsi="Times New Roman" w:cs="Times New Roman"/>
          <w:color w:val="000000"/>
        </w:rPr>
      </w:pPr>
      <w:r w:rsidRPr="00AD4ABE">
        <w:rPr>
          <w:rFonts w:ascii="Times New Roman" w:hAnsi="Times New Roman" w:cs="Times New Roman"/>
          <w:color w:val="000000"/>
        </w:rPr>
        <w:t xml:space="preserve"> </w:t>
      </w:r>
      <w:r w:rsidR="001C7DAF" w:rsidRPr="00AD4ABE">
        <w:rPr>
          <w:rFonts w:ascii="Times New Roman" w:hAnsi="Times New Roman" w:cs="Times New Roman"/>
          <w:color w:val="000000"/>
        </w:rPr>
        <w:t>Регулярное предоставление и установка Исполнителем пакетов Программных коррекций.</w:t>
      </w:r>
    </w:p>
    <w:p w14:paraId="08BCBAB0" w14:textId="085C3EE4" w:rsidR="001C7DAF" w:rsidRPr="00596021" w:rsidRDefault="001C7DAF" w:rsidP="00AD4ABE">
      <w:pPr>
        <w:tabs>
          <w:tab w:val="left" w:pos="248"/>
        </w:tabs>
        <w:spacing w:after="0"/>
        <w:jc w:val="both"/>
        <w:rPr>
          <w:rFonts w:ascii="Times New Roman" w:hAnsi="Times New Roman" w:cs="Times New Roman"/>
          <w:color w:val="000000"/>
        </w:rPr>
      </w:pPr>
      <w:r w:rsidRPr="00596021">
        <w:rPr>
          <w:rFonts w:ascii="Times New Roman" w:eastAsia="A" w:hAnsi="Times New Roman" w:cs="Times New Roman"/>
          <w:color w:val="000000"/>
        </w:rPr>
        <w:t>Предоставление обновленных информационных материалов (документации).</w:t>
      </w:r>
    </w:p>
    <w:p w14:paraId="4B52B107" w14:textId="5F1F943B" w:rsidR="001C7DAF" w:rsidRPr="00AD4ABE" w:rsidRDefault="001C7DAF" w:rsidP="00AD4ABE">
      <w:pPr>
        <w:tabs>
          <w:tab w:val="left" w:pos="248"/>
        </w:tabs>
        <w:spacing w:after="0"/>
        <w:jc w:val="both"/>
        <w:rPr>
          <w:rFonts w:ascii="Times New Roman" w:eastAsia="A" w:hAnsi="Times New Roman" w:cs="Times New Roman"/>
          <w:color w:val="000000"/>
        </w:rPr>
      </w:pPr>
      <w:r w:rsidRPr="00AD4ABE">
        <w:rPr>
          <w:rFonts w:ascii="Times New Roman" w:eastAsia="A" w:hAnsi="Times New Roman" w:cs="Times New Roman"/>
          <w:color w:val="000000"/>
        </w:rPr>
        <w:t>Оказание поддержки в периоды повышенной нагрузки (в случае необходимости по требованию Заказчика присутствие специалистов Поставщика на технологических площадках).</w:t>
      </w:r>
    </w:p>
    <w:p w14:paraId="37F686EE" w14:textId="0C023EDD" w:rsidR="001C7DAF" w:rsidRPr="00AD4ABE" w:rsidRDefault="001C7DAF" w:rsidP="00AD4ABE">
      <w:pPr>
        <w:tabs>
          <w:tab w:val="left" w:pos="1260"/>
        </w:tabs>
        <w:spacing w:after="0"/>
        <w:rPr>
          <w:rFonts w:ascii="Times New Roman" w:eastAsia="A" w:hAnsi="Times New Roman" w:cs="Times New Roman"/>
          <w:color w:val="000000"/>
        </w:rPr>
      </w:pPr>
      <w:r w:rsidRPr="00AD4ABE">
        <w:rPr>
          <w:rFonts w:ascii="Times New Roman" w:eastAsia="A" w:hAnsi="Times New Roman" w:cs="Times New Roman"/>
          <w:color w:val="000000"/>
        </w:rPr>
        <w:t xml:space="preserve">Периодическая профилактическая диагностика и обследование </w:t>
      </w:r>
      <w:r w:rsidR="00931689">
        <w:rPr>
          <w:rFonts w:ascii="Times New Roman" w:eastAsia="A" w:hAnsi="Times New Roman" w:cs="Times New Roman"/>
          <w:color w:val="000000"/>
        </w:rPr>
        <w:t>работы ПО.</w:t>
      </w:r>
    </w:p>
    <w:p w14:paraId="301C9436" w14:textId="30BEDA83"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должен предоставить на согласования Заказчика методику определения размеров штрафных санкций, в зависимости от качества предоставляемых услуг.</w:t>
      </w:r>
    </w:p>
    <w:p w14:paraId="36982C24" w14:textId="1B2F57FC"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обязуется в гарантийный период обеспечить бесплатный обновление версий программного обеспечения, устранение выявленных дефектов и недостатков ПО.</w:t>
      </w:r>
    </w:p>
    <w:p w14:paraId="1D683A7F" w14:textId="078F0185"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обязуется в гарантийный период за счет собственных средств и своими силами организовать работу локального центра технической поддержки, интегрированного в систему технической поддержки поставщика.</w:t>
      </w:r>
    </w:p>
    <w:p w14:paraId="75AED78D" w14:textId="4AE6CFB2" w:rsidR="001C7DAF" w:rsidRPr="00AD4ABE" w:rsidRDefault="001C7DAF" w:rsidP="00AD4ABE">
      <w:pPr>
        <w:tabs>
          <w:tab w:val="left" w:pos="1260"/>
        </w:tabs>
        <w:spacing w:after="0"/>
        <w:rPr>
          <w:rFonts w:ascii="Times New Roman" w:hAnsi="Times New Roman" w:cs="Times New Roman"/>
        </w:rPr>
      </w:pPr>
      <w:r w:rsidRPr="00AD4ABE">
        <w:rPr>
          <w:rFonts w:ascii="Times New Roman" w:hAnsi="Times New Roman" w:cs="Times New Roman"/>
        </w:rPr>
        <w:t>Поставщик обязуется обеспечить наличие достаточного числа квалифицированных сотрудников сервисного центра (имеющих документы, подтверждающие квалификацию), в том числе авторизованных на техническую поддержку (не менее трех).</w:t>
      </w:r>
    </w:p>
    <w:p w14:paraId="795B1B93" w14:textId="76531A9D" w:rsidR="001C7DAF" w:rsidRPr="00AD4ABE" w:rsidRDefault="00931689" w:rsidP="00AD4ABE">
      <w:pPr>
        <w:tabs>
          <w:tab w:val="left" w:pos="1260"/>
        </w:tabs>
        <w:spacing w:after="0"/>
        <w:jc w:val="both"/>
        <w:rPr>
          <w:rFonts w:ascii="Times New Roman" w:hAnsi="Times New Roman" w:cs="Times New Roman"/>
        </w:rPr>
      </w:pPr>
      <w:proofErr w:type="spellStart"/>
      <w:r>
        <w:rPr>
          <w:rFonts w:ascii="Times New Roman" w:hAnsi="Times New Roman" w:cs="Times New Roman"/>
          <w:lang w:val="uk-UA"/>
        </w:rPr>
        <w:t>Поставщик</w:t>
      </w:r>
      <w:proofErr w:type="spellEnd"/>
      <w:r w:rsidR="001C7DAF" w:rsidRPr="00AD4ABE">
        <w:rPr>
          <w:rFonts w:ascii="Times New Roman" w:hAnsi="Times New Roman" w:cs="Times New Roman"/>
          <w:lang w:val="uk-UA"/>
        </w:rPr>
        <w:t xml:space="preserve"> </w:t>
      </w:r>
      <w:r w:rsidR="001C7DAF" w:rsidRPr="00AD4ABE">
        <w:rPr>
          <w:rFonts w:ascii="Times New Roman" w:hAnsi="Times New Roman" w:cs="Times New Roman"/>
        </w:rPr>
        <w:t xml:space="preserve">должен предложить условия и цены на сервисную техническую поддержку </w:t>
      </w:r>
      <w:r w:rsidR="00596021" w:rsidRPr="00AD4ABE">
        <w:rPr>
          <w:rFonts w:ascii="Times New Roman" w:hAnsi="Times New Roman" w:cs="Times New Roman"/>
        </w:rPr>
        <w:t>ПО</w:t>
      </w:r>
      <w:r w:rsidR="001C7DAF" w:rsidRPr="00AD4ABE">
        <w:rPr>
          <w:rFonts w:ascii="Times New Roman" w:hAnsi="Times New Roman" w:cs="Times New Roman"/>
          <w:lang w:val="uk-UA"/>
        </w:rPr>
        <w:t xml:space="preserve"> в </w:t>
      </w:r>
      <w:r w:rsidR="001C7DAF" w:rsidRPr="00AD4ABE">
        <w:rPr>
          <w:rFonts w:ascii="Times New Roman" w:hAnsi="Times New Roman" w:cs="Times New Roman"/>
        </w:rPr>
        <w:t xml:space="preserve">после гарантийный период </w:t>
      </w:r>
      <w:r w:rsidR="001C7DAF" w:rsidRPr="00AD4ABE">
        <w:rPr>
          <w:rFonts w:ascii="Times New Roman" w:hAnsi="Times New Roman" w:cs="Times New Roman"/>
          <w:lang w:val="uk-UA"/>
        </w:rPr>
        <w:t xml:space="preserve">с </w:t>
      </w:r>
      <w:r w:rsidR="001C7DAF" w:rsidRPr="00AD4ABE">
        <w:rPr>
          <w:rFonts w:ascii="Times New Roman" w:hAnsi="Times New Roman" w:cs="Times New Roman"/>
        </w:rPr>
        <w:t>применением двухуровневого механизм</w:t>
      </w:r>
      <w:r w:rsidR="001C7DAF" w:rsidRPr="00AD4ABE">
        <w:rPr>
          <w:rFonts w:ascii="Times New Roman" w:hAnsi="Times New Roman" w:cs="Times New Roman"/>
          <w:lang w:val="uk-UA"/>
        </w:rPr>
        <w:t>а</w:t>
      </w:r>
      <w:r w:rsidR="001C7DAF" w:rsidRPr="00AD4ABE">
        <w:rPr>
          <w:rFonts w:ascii="Times New Roman" w:hAnsi="Times New Roman" w:cs="Times New Roman"/>
        </w:rPr>
        <w:t>:</w:t>
      </w:r>
    </w:p>
    <w:p w14:paraId="373DD928" w14:textId="1018069E" w:rsidR="001C7DAF" w:rsidRPr="000D16E8" w:rsidRDefault="00705143" w:rsidP="00AD4ABE">
      <w:pPr>
        <w:pStyle w:val="a9"/>
        <w:tabs>
          <w:tab w:val="left" w:pos="248"/>
        </w:tabs>
        <w:autoSpaceDE w:val="0"/>
        <w:autoSpaceDN w:val="0"/>
        <w:adjustRightInd w:val="0"/>
        <w:spacing w:after="0"/>
        <w:ind w:left="1440"/>
        <w:jc w:val="both"/>
        <w:rPr>
          <w:rFonts w:ascii="Times New Roman" w:hAnsi="Times New Roman" w:cs="Times New Roman"/>
        </w:rPr>
      </w:pPr>
      <w:r w:rsidRPr="000D16E8">
        <w:rPr>
          <w:rFonts w:ascii="Times New Roman" w:hAnsi="Times New Roman" w:cs="Times New Roman"/>
        </w:rPr>
        <w:t>-</w:t>
      </w:r>
      <w:r w:rsidR="001C7DAF" w:rsidRPr="000D16E8">
        <w:rPr>
          <w:rFonts w:ascii="Times New Roman" w:hAnsi="Times New Roman" w:cs="Times New Roman"/>
        </w:rPr>
        <w:t>Первая линия аварийная поддержка;</w:t>
      </w:r>
    </w:p>
    <w:p w14:paraId="78E54EF4" w14:textId="321CA5F9" w:rsidR="001C7DAF" w:rsidRPr="000D16E8" w:rsidRDefault="00705143" w:rsidP="00AD4ABE">
      <w:pPr>
        <w:pStyle w:val="a9"/>
        <w:tabs>
          <w:tab w:val="left" w:pos="1260"/>
        </w:tabs>
        <w:spacing w:after="0"/>
        <w:ind w:left="1440"/>
        <w:rPr>
          <w:rFonts w:ascii="Times New Roman" w:hAnsi="Times New Roman" w:cs="Times New Roman"/>
        </w:rPr>
      </w:pPr>
      <w:r w:rsidRPr="000D16E8">
        <w:rPr>
          <w:rFonts w:ascii="Times New Roman" w:hAnsi="Times New Roman" w:cs="Times New Roman"/>
        </w:rPr>
        <w:t>-</w:t>
      </w:r>
      <w:r w:rsidR="001C7DAF" w:rsidRPr="000D16E8">
        <w:rPr>
          <w:rFonts w:ascii="Times New Roman" w:hAnsi="Times New Roman" w:cs="Times New Roman"/>
        </w:rPr>
        <w:t>Вторая линия – консультационная поддержка для более детальной проработки проблем, которые не смогла решить первая линия.</w:t>
      </w:r>
    </w:p>
    <w:p w14:paraId="1D4E55EE" w14:textId="324F4393" w:rsidR="001C7DAF" w:rsidRPr="00AD4ABE" w:rsidRDefault="001C7DAF" w:rsidP="00AD4ABE">
      <w:pPr>
        <w:rPr>
          <w:rFonts w:ascii="Times New Roman" w:hAnsi="Times New Roman" w:cs="Times New Roman"/>
        </w:rPr>
      </w:pPr>
      <w:r w:rsidRPr="00AD4ABE">
        <w:rPr>
          <w:rFonts w:ascii="Times New Roman" w:hAnsi="Times New Roman" w:cs="Times New Roman"/>
        </w:rPr>
        <w:t xml:space="preserve">Поставщик подтверждает возможность технической поддержки и поддержки поставляемого ПО в течение не менее 6 лет после истечения срока гарантии или предлагает свои условия по послегарантийной поддержке </w:t>
      </w:r>
    </w:p>
    <w:p w14:paraId="2044BECC" w14:textId="2F80FB2C" w:rsidR="00767290" w:rsidRPr="00AD4ABE" w:rsidRDefault="00767290" w:rsidP="00AD4ABE">
      <w:pPr>
        <w:spacing w:after="0"/>
        <w:rPr>
          <w:rFonts w:ascii="Times New Roman" w:hAnsi="Times New Roman" w:cs="Times New Roman"/>
        </w:rPr>
      </w:pPr>
      <w:r w:rsidRPr="00AD4ABE">
        <w:rPr>
          <w:rFonts w:ascii="Times New Roman" w:hAnsi="Times New Roman" w:cs="Times New Roman"/>
        </w:rPr>
        <w:t>Поставщик обязуется при необходимости организовать удаленную техническую поддержку через VPN.</w:t>
      </w:r>
    </w:p>
    <w:p w14:paraId="0230A360" w14:textId="3849A20A" w:rsidR="00767290" w:rsidRPr="00AD4ABE" w:rsidRDefault="00767290" w:rsidP="00AD4ABE">
      <w:pPr>
        <w:spacing w:after="0"/>
        <w:rPr>
          <w:rFonts w:ascii="Times New Roman" w:hAnsi="Times New Roman" w:cs="Times New Roman"/>
        </w:rPr>
      </w:pPr>
      <w:r w:rsidRPr="00AD4ABE">
        <w:rPr>
          <w:rFonts w:ascii="Times New Roman" w:hAnsi="Times New Roman" w:cs="Times New Roman"/>
        </w:rPr>
        <w:t>Поставщик обязуется при необходимости по требованию Заказчика обеспечить присутствие на сайте специалиста во время аварии, оказание технической и консультационной поддержки для решения проблем, принять следующую классификацию приоритетов:</w:t>
      </w:r>
    </w:p>
    <w:p w14:paraId="7BDA2455" w14:textId="77777777" w:rsidR="00767290" w:rsidRPr="000D16E8" w:rsidRDefault="00767290" w:rsidP="00AD4ABE">
      <w:pPr>
        <w:spacing w:after="0"/>
        <w:rPr>
          <w:rFonts w:ascii="Times New Roman" w:hAnsi="Times New Roman" w:cs="Times New Roman"/>
        </w:rPr>
      </w:pPr>
    </w:p>
    <w:p w14:paraId="614A2BDD" w14:textId="7DD824AB" w:rsidR="00767290" w:rsidRPr="00AD4ABE" w:rsidRDefault="00767290" w:rsidP="00AD4ABE">
      <w:pPr>
        <w:spacing w:after="0"/>
        <w:rPr>
          <w:rFonts w:ascii="Times New Roman" w:hAnsi="Times New Roman" w:cs="Times New Roman"/>
        </w:rPr>
      </w:pPr>
      <w:r w:rsidRPr="00AD4ABE">
        <w:rPr>
          <w:rFonts w:ascii="Times New Roman" w:hAnsi="Times New Roman" w:cs="Times New Roman"/>
        </w:rPr>
        <w:t>Поставщик обязуется обеспечить следующие сроки оказания услуг по технической поддержке в гарантийный период:</w:t>
      </w:r>
    </w:p>
    <w:p w14:paraId="7F34CAA5" w14:textId="77777777" w:rsidR="00767290" w:rsidRPr="00AD4ABE" w:rsidRDefault="00767290" w:rsidP="00AD4ABE">
      <w:pPr>
        <w:spacing w:after="0"/>
        <w:jc w:val="both"/>
        <w:rPr>
          <w:rFonts w:ascii="Times New Roman" w:hAnsi="Times New Roman" w:cs="Times New Roman"/>
        </w:rPr>
      </w:pPr>
      <w:r w:rsidRPr="00AD4ABE">
        <w:rPr>
          <w:rFonts w:ascii="Times New Roman" w:hAnsi="Times New Roman" w:cs="Times New Roman"/>
        </w:rPr>
        <w:t>Приоритет «Критичный»:</w:t>
      </w:r>
    </w:p>
    <w:p w14:paraId="274F0AC3" w14:textId="04C2A7FB" w:rsidR="00767290" w:rsidRPr="00AD4ABE" w:rsidRDefault="00767290" w:rsidP="00AD4ABE">
      <w:pPr>
        <w:tabs>
          <w:tab w:val="left" w:pos="286"/>
        </w:tabs>
        <w:spacing w:after="0"/>
        <w:jc w:val="both"/>
        <w:rPr>
          <w:rFonts w:ascii="Times New Roman" w:hAnsi="Times New Roman" w:cs="Times New Roman"/>
        </w:rPr>
      </w:pPr>
      <w:r w:rsidRPr="00AD4ABE">
        <w:rPr>
          <w:rFonts w:ascii="Times New Roman" w:hAnsi="Times New Roman" w:cs="Times New Roman"/>
        </w:rPr>
        <w:lastRenderedPageBreak/>
        <w:t>доступность: 24 часа в сутки, 7 дней в неделю, 365/366 дней в году;</w:t>
      </w:r>
    </w:p>
    <w:p w14:paraId="1E5CA732" w14:textId="7E9E324E" w:rsidR="00767290" w:rsidRPr="00AD4ABE" w:rsidRDefault="00767290"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время реагирования: до 30 минут (с момента обращения);</w:t>
      </w:r>
    </w:p>
    <w:p w14:paraId="6386E029" w14:textId="32F0D0BE" w:rsidR="00767290" w:rsidRPr="00AD4ABE" w:rsidRDefault="00767290"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временное решение: до 4-х часов (с момента обращения);</w:t>
      </w:r>
    </w:p>
    <w:p w14:paraId="6803AC61" w14:textId="6AE3E953" w:rsidR="00767290" w:rsidRPr="00AD4ABE" w:rsidRDefault="00767290" w:rsidP="00AD4ABE">
      <w:pPr>
        <w:spacing w:after="0"/>
        <w:rPr>
          <w:rFonts w:ascii="Times New Roman" w:hAnsi="Times New Roman" w:cs="Times New Roman"/>
        </w:rPr>
      </w:pPr>
      <w:r w:rsidRPr="00AD4ABE">
        <w:rPr>
          <w:rFonts w:ascii="Times New Roman" w:hAnsi="Times New Roman" w:cs="Times New Roman"/>
        </w:rPr>
        <w:t>полное решение: до 1-го месяца (с момента обращения).</w:t>
      </w:r>
    </w:p>
    <w:p w14:paraId="0E459F0C" w14:textId="77777777" w:rsidR="00BA68B2" w:rsidRPr="00AD4ABE" w:rsidRDefault="00BA68B2" w:rsidP="00AD4ABE">
      <w:pPr>
        <w:spacing w:after="0"/>
        <w:jc w:val="both"/>
        <w:rPr>
          <w:rFonts w:ascii="Times New Roman" w:hAnsi="Times New Roman" w:cs="Times New Roman"/>
        </w:rPr>
      </w:pPr>
      <w:r w:rsidRPr="00AD4ABE">
        <w:rPr>
          <w:rFonts w:ascii="Times New Roman" w:hAnsi="Times New Roman" w:cs="Times New Roman"/>
        </w:rPr>
        <w:t>Приоритет «Высокий»:</w:t>
      </w:r>
    </w:p>
    <w:p w14:paraId="1FF356FE" w14:textId="09E686CD"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доступность: 24 часа в сутки, 7 дней в неделю, 365/366 дней в году;</w:t>
      </w:r>
    </w:p>
    <w:p w14:paraId="555D1AA0" w14:textId="19105737"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время реагирования: до 30 минут (с момента обращения);</w:t>
      </w:r>
    </w:p>
    <w:p w14:paraId="6FD3497C" w14:textId="10D41B1E"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временное решение: до 8-ми часов (с момента обращения);</w:t>
      </w:r>
    </w:p>
    <w:p w14:paraId="63A438D7" w14:textId="22B516E1" w:rsidR="00767290" w:rsidRPr="00AD4ABE" w:rsidRDefault="00BA68B2" w:rsidP="00AD4ABE">
      <w:pPr>
        <w:spacing w:after="0"/>
        <w:rPr>
          <w:rFonts w:ascii="Times New Roman" w:hAnsi="Times New Roman" w:cs="Times New Roman"/>
        </w:rPr>
      </w:pPr>
      <w:r w:rsidRPr="00AD4ABE">
        <w:rPr>
          <w:rFonts w:ascii="Times New Roman" w:hAnsi="Times New Roman" w:cs="Times New Roman"/>
        </w:rPr>
        <w:t>- полное решение: до 1-го месяца (с момента обращения).</w:t>
      </w:r>
    </w:p>
    <w:p w14:paraId="3D8BDEB2" w14:textId="77777777" w:rsidR="00BA68B2" w:rsidRPr="00AD4ABE" w:rsidRDefault="00BA68B2" w:rsidP="00AD4ABE">
      <w:pPr>
        <w:spacing w:after="0"/>
        <w:jc w:val="both"/>
        <w:rPr>
          <w:rFonts w:ascii="Times New Roman" w:hAnsi="Times New Roman" w:cs="Times New Roman"/>
        </w:rPr>
      </w:pPr>
      <w:r w:rsidRPr="00AD4ABE">
        <w:rPr>
          <w:rFonts w:ascii="Times New Roman" w:hAnsi="Times New Roman" w:cs="Times New Roman"/>
        </w:rPr>
        <w:t>Приоритет «Средний»:</w:t>
      </w:r>
    </w:p>
    <w:p w14:paraId="39EB2AF8" w14:textId="011A49FC"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доступность: 24 часа в сутки, 7 дней в неделю, 365/366 дней в году;</w:t>
      </w:r>
    </w:p>
    <w:p w14:paraId="0DDC353A" w14:textId="5D9634C9"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время реагирования: до 60 минут (с момента обращения);</w:t>
      </w:r>
    </w:p>
    <w:p w14:paraId="53F2B056" w14:textId="094B4E7A"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временное решение: до 2-х дней (с момента обращения);</w:t>
      </w:r>
    </w:p>
    <w:p w14:paraId="183B7F35" w14:textId="514CABD0"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полное решение: до 2-х месяцев (с момента обращения).</w:t>
      </w:r>
    </w:p>
    <w:p w14:paraId="4032759E" w14:textId="77777777" w:rsidR="00BA68B2" w:rsidRPr="00AD4ABE" w:rsidRDefault="00BA68B2" w:rsidP="00AD4ABE">
      <w:pPr>
        <w:spacing w:after="0"/>
        <w:jc w:val="both"/>
        <w:rPr>
          <w:rFonts w:ascii="Times New Roman" w:hAnsi="Times New Roman" w:cs="Times New Roman"/>
        </w:rPr>
      </w:pPr>
      <w:r w:rsidRPr="00AD4ABE">
        <w:rPr>
          <w:rFonts w:ascii="Times New Roman" w:hAnsi="Times New Roman" w:cs="Times New Roman"/>
        </w:rPr>
        <w:t>Приоритет «Низкий»:</w:t>
      </w:r>
    </w:p>
    <w:p w14:paraId="6AD713D9" w14:textId="15F29EFA"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доступность: 5 дней в неделю (кроме субботы, воскресенья и праздничных дней), 8 часов в день (с 09:00 до 18:00 по времени оператора);</w:t>
      </w:r>
    </w:p>
    <w:p w14:paraId="582169C9" w14:textId="41669583" w:rsidR="00BA68B2" w:rsidRPr="00AD4ABE" w:rsidRDefault="00BA68B2" w:rsidP="00AD4ABE">
      <w:pPr>
        <w:tabs>
          <w:tab w:val="left" w:pos="286"/>
        </w:tabs>
        <w:spacing w:after="0"/>
        <w:jc w:val="both"/>
        <w:rPr>
          <w:rFonts w:ascii="Times New Roman" w:hAnsi="Times New Roman" w:cs="Times New Roman"/>
        </w:rPr>
      </w:pPr>
      <w:r w:rsidRPr="00AD4ABE">
        <w:rPr>
          <w:rFonts w:ascii="Times New Roman" w:hAnsi="Times New Roman" w:cs="Times New Roman"/>
        </w:rPr>
        <w:t>-время реагирования: до 60 минут (с момента обращения);</w:t>
      </w:r>
    </w:p>
    <w:p w14:paraId="36A056E6" w14:textId="1A11DD24"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-полное решение: до 3-х месяцев (с момента обращения).</w:t>
      </w:r>
    </w:p>
    <w:p w14:paraId="0CF23F23" w14:textId="02F876F7"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Предоставить описание механизма эскалации аварий. Предоставить сроки разработки и инсталляции программных коррекций, устраняющих текущие проблемы и недостатки.</w:t>
      </w:r>
    </w:p>
    <w:p w14:paraId="10F88AB8" w14:textId="56E9A6BE"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Поставщик обязуется осуществлять послегарантийную техническую поддержку уровня, не ниже заявленного в отношении гарантийного периода, в случае если такая поддержка будет востребована Заказчиком.</w:t>
      </w:r>
    </w:p>
    <w:p w14:paraId="5CAE9A6B" w14:textId="3166DB15"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Поставщик обязуется осуществлять послегарантийную техническую поддержку уровня, не ниже заявленного в отношении гарантийного периода, в случае если такая поддержка будет востребована Заказчиком.</w:t>
      </w:r>
    </w:p>
    <w:p w14:paraId="3A5D7D5A" w14:textId="0A04B3A7" w:rsidR="00BA68B2" w:rsidRPr="00AD4ABE" w:rsidRDefault="00BA68B2" w:rsidP="00AD4ABE">
      <w:pPr>
        <w:spacing w:after="0"/>
        <w:rPr>
          <w:rFonts w:ascii="Times New Roman" w:hAnsi="Times New Roman" w:cs="Times New Roman"/>
        </w:rPr>
      </w:pPr>
      <w:r w:rsidRPr="00AD4ABE">
        <w:rPr>
          <w:rFonts w:ascii="Times New Roman" w:hAnsi="Times New Roman" w:cs="Times New Roman"/>
        </w:rPr>
        <w:t>Поставщик должен обеспечить детализацию запросов и ответов на них с указанием времени на обработку.</w:t>
      </w:r>
    </w:p>
    <w:p w14:paraId="341F0714" w14:textId="255F4F20" w:rsidR="00705143" w:rsidRPr="000D16E8" w:rsidRDefault="00705143" w:rsidP="00AD4ABE">
      <w:pPr>
        <w:pStyle w:val="a7"/>
        <w:tabs>
          <w:tab w:val="left" w:pos="1260"/>
        </w:tabs>
        <w:spacing w:after="0" w:line="264" w:lineRule="auto"/>
        <w:ind w:firstLine="0"/>
        <w:jc w:val="left"/>
        <w:rPr>
          <w:rFonts w:ascii="Times New Roman" w:hAnsi="Times New Roman" w:cs="Times New Roman"/>
          <w:szCs w:val="22"/>
        </w:rPr>
      </w:pPr>
      <w:r w:rsidRPr="000D16E8">
        <w:rPr>
          <w:rFonts w:ascii="Times New Roman" w:hAnsi="Times New Roman" w:cs="Times New Roman"/>
          <w:spacing w:val="-4"/>
        </w:rPr>
        <w:t>Поставщик должен предоставить список контактов лиц, ответственных за взаимодействие с Заказчиком, а также данные о персонале, выполняющем работы по установке, запуску в эксплуатацию и обслуживанию системы, с указанием квалификации.</w:t>
      </w:r>
    </w:p>
    <w:p w14:paraId="3CDFC2AE" w14:textId="6F3C5AFC" w:rsidR="00A06F81" w:rsidRPr="000D16E8" w:rsidRDefault="00A06F81" w:rsidP="00AD4ABE">
      <w:pPr>
        <w:rPr>
          <w:rFonts w:ascii="Times New Roman" w:eastAsiaTheme="majorEastAsia" w:hAnsi="Times New Roman" w:cs="Times New Roman"/>
          <w:lang w:eastAsia="en-US"/>
        </w:rPr>
      </w:pPr>
    </w:p>
    <w:p w14:paraId="5D83EF9B" w14:textId="298BFE14" w:rsidR="00A06F81" w:rsidRPr="000D16E8" w:rsidRDefault="00A06F81" w:rsidP="00AD4ABE">
      <w:pPr>
        <w:spacing w:after="0"/>
        <w:rPr>
          <w:rFonts w:ascii="Times New Roman" w:hAnsi="Times New Roman" w:cs="Times New Roman"/>
          <w:lang w:eastAsia="en-US"/>
        </w:rPr>
      </w:pPr>
    </w:p>
    <w:p w14:paraId="18677C48" w14:textId="77777777" w:rsidR="00E70257" w:rsidRPr="000D16E8" w:rsidRDefault="00E70257" w:rsidP="00AD4ABE">
      <w:pPr>
        <w:rPr>
          <w:rFonts w:ascii="Times New Roman" w:eastAsiaTheme="majorEastAsia" w:hAnsi="Times New Roman" w:cs="Times New Roman"/>
          <w:lang w:eastAsia="en-US"/>
        </w:rPr>
      </w:pPr>
    </w:p>
    <w:p w14:paraId="551788E2" w14:textId="77777777" w:rsidR="00E70257" w:rsidRPr="000D16E8" w:rsidRDefault="00E70257" w:rsidP="00AD4ABE">
      <w:pPr>
        <w:rPr>
          <w:rFonts w:ascii="Times New Roman" w:hAnsi="Times New Roman" w:cs="Times New Roman"/>
          <w:sz w:val="20"/>
          <w:szCs w:val="20"/>
        </w:rPr>
      </w:pPr>
      <w:r w:rsidRPr="000D16E8">
        <w:rPr>
          <w:rFonts w:ascii="Times New Roman" w:hAnsi="Times New Roman" w:cs="Times New Roman"/>
        </w:rPr>
        <w:br w:type="page"/>
      </w:r>
      <w:r w:rsidRPr="000D16E8">
        <w:rPr>
          <w:rFonts w:ascii="Times New Roman" w:hAnsi="Times New Roman" w:cs="Times New Roman"/>
        </w:rPr>
        <w:fldChar w:fldCharType="begin"/>
      </w:r>
      <w:r w:rsidRPr="000D16E8">
        <w:rPr>
          <w:rFonts w:ascii="Times New Roman" w:hAnsi="Times New Roman" w:cs="Times New Roman"/>
        </w:rPr>
        <w:instrText xml:space="preserve"> </w:instrText>
      </w:r>
      <w:r w:rsidRPr="000D16E8">
        <w:rPr>
          <w:rFonts w:ascii="Times New Roman" w:hAnsi="Times New Roman" w:cs="Times New Roman"/>
          <w:lang w:val="en-US"/>
        </w:rPr>
        <w:instrText>LINK</w:instrText>
      </w:r>
      <w:r w:rsidRPr="000D16E8">
        <w:rPr>
          <w:rFonts w:ascii="Times New Roman" w:hAnsi="Times New Roman" w:cs="Times New Roman"/>
        </w:rPr>
        <w:instrText xml:space="preserve"> </w:instrText>
      </w:r>
      <w:r w:rsidRPr="000D16E8">
        <w:rPr>
          <w:rFonts w:ascii="Times New Roman" w:hAnsi="Times New Roman" w:cs="Times New Roman"/>
          <w:lang w:val="en-US"/>
        </w:rPr>
        <w:instrText>Excel</w:instrText>
      </w:r>
      <w:r w:rsidRPr="000D16E8">
        <w:rPr>
          <w:rFonts w:ascii="Times New Roman" w:hAnsi="Times New Roman" w:cs="Times New Roman"/>
        </w:rPr>
        <w:instrText>.</w:instrText>
      </w:r>
      <w:r w:rsidRPr="000D16E8">
        <w:rPr>
          <w:rFonts w:ascii="Times New Roman" w:hAnsi="Times New Roman" w:cs="Times New Roman"/>
          <w:lang w:val="en-US"/>
        </w:rPr>
        <w:instrText>Sheet</w:instrText>
      </w:r>
      <w:r w:rsidRPr="000D16E8">
        <w:rPr>
          <w:rFonts w:ascii="Times New Roman" w:hAnsi="Times New Roman" w:cs="Times New Roman"/>
        </w:rPr>
        <w:instrText>.12 "</w:instrText>
      </w:r>
      <w:r w:rsidRPr="000D16E8">
        <w:rPr>
          <w:rFonts w:ascii="Times New Roman" w:hAnsi="Times New Roman" w:cs="Times New Roman"/>
          <w:lang w:val="en-US"/>
        </w:rPr>
        <w:instrText>C</w:instrText>
      </w:r>
      <w:r w:rsidRPr="000D16E8">
        <w:rPr>
          <w:rFonts w:ascii="Times New Roman" w:hAnsi="Times New Roman" w:cs="Times New Roman"/>
        </w:rPr>
        <w:instrText>:\\</w:instrText>
      </w:r>
      <w:r w:rsidRPr="000D16E8">
        <w:rPr>
          <w:rFonts w:ascii="Times New Roman" w:hAnsi="Times New Roman" w:cs="Times New Roman"/>
          <w:lang w:val="en-US"/>
        </w:rPr>
        <w:instrText>Users</w:instrText>
      </w:r>
      <w:r w:rsidRPr="000D16E8">
        <w:rPr>
          <w:rFonts w:ascii="Times New Roman" w:hAnsi="Times New Roman" w:cs="Times New Roman"/>
        </w:rPr>
        <w:instrText>\\</w:instrText>
      </w:r>
      <w:r w:rsidRPr="000D16E8">
        <w:rPr>
          <w:rFonts w:ascii="Times New Roman" w:hAnsi="Times New Roman" w:cs="Times New Roman"/>
          <w:lang w:val="en-US"/>
        </w:rPr>
        <w:instrText>khnabiev</w:instrText>
      </w:r>
      <w:r w:rsidRPr="000D16E8">
        <w:rPr>
          <w:rFonts w:ascii="Times New Roman" w:hAnsi="Times New Roman" w:cs="Times New Roman"/>
        </w:rPr>
        <w:instrText>\\</w:instrText>
      </w:r>
      <w:r w:rsidRPr="000D16E8">
        <w:rPr>
          <w:rFonts w:ascii="Times New Roman" w:hAnsi="Times New Roman" w:cs="Times New Roman"/>
          <w:lang w:val="en-US"/>
        </w:rPr>
        <w:instrText>AppData</w:instrText>
      </w:r>
      <w:r w:rsidRPr="000D16E8">
        <w:rPr>
          <w:rFonts w:ascii="Times New Roman" w:hAnsi="Times New Roman" w:cs="Times New Roman"/>
        </w:rPr>
        <w:instrText>\\</w:instrText>
      </w:r>
      <w:r w:rsidRPr="000D16E8">
        <w:rPr>
          <w:rFonts w:ascii="Times New Roman" w:hAnsi="Times New Roman" w:cs="Times New Roman"/>
          <w:lang w:val="en-US"/>
        </w:rPr>
        <w:instrText>Local</w:instrText>
      </w:r>
      <w:r w:rsidRPr="000D16E8">
        <w:rPr>
          <w:rFonts w:ascii="Times New Roman" w:hAnsi="Times New Roman" w:cs="Times New Roman"/>
        </w:rPr>
        <w:instrText>\\</w:instrText>
      </w:r>
      <w:r w:rsidRPr="000D16E8">
        <w:rPr>
          <w:rFonts w:ascii="Times New Roman" w:hAnsi="Times New Roman" w:cs="Times New Roman"/>
          <w:lang w:val="en-US"/>
        </w:rPr>
        <w:instrText>Microsoft</w:instrText>
      </w:r>
      <w:r w:rsidRPr="000D16E8">
        <w:rPr>
          <w:rFonts w:ascii="Times New Roman" w:hAnsi="Times New Roman" w:cs="Times New Roman"/>
        </w:rPr>
        <w:instrText>\\</w:instrText>
      </w:r>
      <w:r w:rsidRPr="000D16E8">
        <w:rPr>
          <w:rFonts w:ascii="Times New Roman" w:hAnsi="Times New Roman" w:cs="Times New Roman"/>
          <w:lang w:val="en-US"/>
        </w:rPr>
        <w:instrText>Windows</w:instrText>
      </w:r>
      <w:r w:rsidRPr="000D16E8">
        <w:rPr>
          <w:rFonts w:ascii="Times New Roman" w:hAnsi="Times New Roman" w:cs="Times New Roman"/>
        </w:rPr>
        <w:instrText>\\</w:instrText>
      </w:r>
      <w:r w:rsidRPr="000D16E8">
        <w:rPr>
          <w:rFonts w:ascii="Times New Roman" w:hAnsi="Times New Roman" w:cs="Times New Roman"/>
          <w:lang w:val="en-US"/>
        </w:rPr>
        <w:instrText>INetCache</w:instrText>
      </w:r>
      <w:r w:rsidRPr="000D16E8">
        <w:rPr>
          <w:rFonts w:ascii="Times New Roman" w:hAnsi="Times New Roman" w:cs="Times New Roman"/>
        </w:rPr>
        <w:instrText>\\</w:instrText>
      </w:r>
      <w:r w:rsidRPr="000D16E8">
        <w:rPr>
          <w:rFonts w:ascii="Times New Roman" w:hAnsi="Times New Roman" w:cs="Times New Roman"/>
          <w:lang w:val="en-US"/>
        </w:rPr>
        <w:instrText>Content</w:instrText>
      </w:r>
      <w:r w:rsidRPr="000D16E8">
        <w:rPr>
          <w:rFonts w:ascii="Times New Roman" w:hAnsi="Times New Roman" w:cs="Times New Roman"/>
        </w:rPr>
        <w:instrText>.</w:instrText>
      </w:r>
      <w:r w:rsidRPr="000D16E8">
        <w:rPr>
          <w:rFonts w:ascii="Times New Roman" w:hAnsi="Times New Roman" w:cs="Times New Roman"/>
          <w:lang w:val="en-US"/>
        </w:rPr>
        <w:instrText>Outlook</w:instrText>
      </w:r>
      <w:r w:rsidRPr="000D16E8">
        <w:rPr>
          <w:rFonts w:ascii="Times New Roman" w:hAnsi="Times New Roman" w:cs="Times New Roman"/>
        </w:rPr>
        <w:instrText>\\</w:instrText>
      </w:r>
      <w:r w:rsidRPr="000D16E8">
        <w:rPr>
          <w:rFonts w:ascii="Times New Roman" w:hAnsi="Times New Roman" w:cs="Times New Roman"/>
          <w:lang w:val="en-US"/>
        </w:rPr>
        <w:instrText>Q</w:instrText>
      </w:r>
      <w:r w:rsidRPr="000D16E8">
        <w:rPr>
          <w:rFonts w:ascii="Times New Roman" w:hAnsi="Times New Roman" w:cs="Times New Roman"/>
        </w:rPr>
        <w:instrText>336</w:instrText>
      </w:r>
      <w:r w:rsidRPr="000D16E8">
        <w:rPr>
          <w:rFonts w:ascii="Times New Roman" w:hAnsi="Times New Roman" w:cs="Times New Roman"/>
          <w:lang w:val="en-US"/>
        </w:rPr>
        <w:instrText>AR</w:instrText>
      </w:r>
      <w:r w:rsidRPr="000D16E8">
        <w:rPr>
          <w:rFonts w:ascii="Times New Roman" w:hAnsi="Times New Roman" w:cs="Times New Roman"/>
        </w:rPr>
        <w:instrText>1</w:instrText>
      </w:r>
      <w:r w:rsidRPr="000D16E8">
        <w:rPr>
          <w:rFonts w:ascii="Times New Roman" w:hAnsi="Times New Roman" w:cs="Times New Roman"/>
          <w:lang w:val="en-US"/>
        </w:rPr>
        <w:instrText>L</w:instrText>
      </w:r>
      <w:r w:rsidRPr="000D16E8">
        <w:rPr>
          <w:rFonts w:ascii="Times New Roman" w:hAnsi="Times New Roman" w:cs="Times New Roman"/>
        </w:rPr>
        <w:instrText>\\Базовые станции ЦО Чирчик.</w:instrText>
      </w:r>
      <w:r w:rsidRPr="000D16E8">
        <w:rPr>
          <w:rFonts w:ascii="Times New Roman" w:hAnsi="Times New Roman" w:cs="Times New Roman"/>
          <w:lang w:val="en-US"/>
        </w:rPr>
        <w:instrText>xlsx</w:instrText>
      </w:r>
      <w:r w:rsidRPr="000D16E8">
        <w:rPr>
          <w:rFonts w:ascii="Times New Roman" w:hAnsi="Times New Roman" w:cs="Times New Roman"/>
        </w:rPr>
        <w:instrText>" "Лист2!</w:instrText>
      </w:r>
      <w:r w:rsidRPr="000D16E8">
        <w:rPr>
          <w:rFonts w:ascii="Times New Roman" w:hAnsi="Times New Roman" w:cs="Times New Roman"/>
          <w:lang w:val="en-US"/>
        </w:rPr>
        <w:instrText>R</w:instrText>
      </w:r>
      <w:r w:rsidRPr="000D16E8">
        <w:rPr>
          <w:rFonts w:ascii="Times New Roman" w:hAnsi="Times New Roman" w:cs="Times New Roman"/>
        </w:rPr>
        <w:instrText>1</w:instrText>
      </w:r>
      <w:r w:rsidRPr="000D16E8">
        <w:rPr>
          <w:rFonts w:ascii="Times New Roman" w:hAnsi="Times New Roman" w:cs="Times New Roman"/>
          <w:lang w:val="en-US"/>
        </w:rPr>
        <w:instrText>C</w:instrText>
      </w:r>
      <w:r w:rsidRPr="000D16E8">
        <w:rPr>
          <w:rFonts w:ascii="Times New Roman" w:hAnsi="Times New Roman" w:cs="Times New Roman"/>
        </w:rPr>
        <w:instrText>1:</w:instrText>
      </w:r>
      <w:r w:rsidRPr="000D16E8">
        <w:rPr>
          <w:rFonts w:ascii="Times New Roman" w:hAnsi="Times New Roman" w:cs="Times New Roman"/>
          <w:lang w:val="en-US"/>
        </w:rPr>
        <w:instrText>R</w:instrText>
      </w:r>
      <w:r w:rsidRPr="000D16E8">
        <w:rPr>
          <w:rFonts w:ascii="Times New Roman" w:hAnsi="Times New Roman" w:cs="Times New Roman"/>
        </w:rPr>
        <w:instrText>10</w:instrText>
      </w:r>
      <w:r w:rsidRPr="000D16E8">
        <w:rPr>
          <w:rFonts w:ascii="Times New Roman" w:hAnsi="Times New Roman" w:cs="Times New Roman"/>
          <w:lang w:val="en-US"/>
        </w:rPr>
        <w:instrText>C</w:instrText>
      </w:r>
      <w:r w:rsidRPr="000D16E8">
        <w:rPr>
          <w:rFonts w:ascii="Times New Roman" w:hAnsi="Times New Roman" w:cs="Times New Roman"/>
        </w:rPr>
        <w:instrText>3" \</w:instrText>
      </w:r>
      <w:r w:rsidRPr="000D16E8">
        <w:rPr>
          <w:rFonts w:ascii="Times New Roman" w:hAnsi="Times New Roman" w:cs="Times New Roman"/>
          <w:lang w:val="en-US"/>
        </w:rPr>
        <w:instrText>a</w:instrText>
      </w:r>
      <w:r w:rsidRPr="000D16E8">
        <w:rPr>
          <w:rFonts w:ascii="Times New Roman" w:hAnsi="Times New Roman" w:cs="Times New Roman"/>
        </w:rPr>
        <w:instrText xml:space="preserve"> \</w:instrText>
      </w:r>
      <w:r w:rsidRPr="000D16E8">
        <w:rPr>
          <w:rFonts w:ascii="Times New Roman" w:hAnsi="Times New Roman" w:cs="Times New Roman"/>
          <w:lang w:val="en-US"/>
        </w:rPr>
        <w:instrText>f</w:instrText>
      </w:r>
      <w:r w:rsidRPr="000D16E8">
        <w:rPr>
          <w:rFonts w:ascii="Times New Roman" w:hAnsi="Times New Roman" w:cs="Times New Roman"/>
        </w:rPr>
        <w:instrText xml:space="preserve"> 4 \</w:instrText>
      </w:r>
      <w:r w:rsidRPr="000D16E8">
        <w:rPr>
          <w:rFonts w:ascii="Times New Roman" w:hAnsi="Times New Roman" w:cs="Times New Roman"/>
          <w:lang w:val="en-US"/>
        </w:rPr>
        <w:instrText>h</w:instrText>
      </w:r>
      <w:r w:rsidRPr="000D16E8">
        <w:rPr>
          <w:rFonts w:ascii="Times New Roman" w:hAnsi="Times New Roman" w:cs="Times New Roman"/>
        </w:rPr>
        <w:instrText xml:space="preserve">  \* </w:instrText>
      </w:r>
      <w:r w:rsidRPr="000D16E8">
        <w:rPr>
          <w:rFonts w:ascii="Times New Roman" w:hAnsi="Times New Roman" w:cs="Times New Roman"/>
          <w:lang w:val="en-US"/>
        </w:rPr>
        <w:instrText>MERGEFORMAT</w:instrText>
      </w:r>
      <w:r w:rsidRPr="000D16E8">
        <w:rPr>
          <w:rFonts w:ascii="Times New Roman" w:hAnsi="Times New Roman" w:cs="Times New Roman"/>
        </w:rPr>
        <w:instrText xml:space="preserve"> </w:instrText>
      </w:r>
      <w:r w:rsidRPr="000D16E8">
        <w:rPr>
          <w:rFonts w:ascii="Times New Roman" w:hAnsi="Times New Roman" w:cs="Times New Roman"/>
        </w:rPr>
        <w:fldChar w:fldCharType="separate"/>
      </w:r>
    </w:p>
    <w:p w14:paraId="6303D02E" w14:textId="35EAC5A4" w:rsidR="00E70257" w:rsidRPr="000D16E8" w:rsidRDefault="00E70257" w:rsidP="00AD4ABE">
      <w:pPr>
        <w:rPr>
          <w:rFonts w:ascii="Times New Roman" w:eastAsiaTheme="majorEastAsia" w:hAnsi="Times New Roman" w:cs="Times New Roman"/>
          <w:lang w:eastAsia="en-US"/>
        </w:rPr>
      </w:pPr>
      <w:r w:rsidRPr="000D16E8">
        <w:rPr>
          <w:rFonts w:ascii="Times New Roman" w:hAnsi="Times New Roman" w:cs="Times New Roman"/>
        </w:rPr>
        <w:lastRenderedPageBreak/>
        <w:fldChar w:fldCharType="end"/>
      </w:r>
    </w:p>
    <w:p w14:paraId="72F58800" w14:textId="697EF9FB" w:rsidR="00E70257" w:rsidRPr="000D16E8" w:rsidRDefault="00E70257" w:rsidP="00C96A6E">
      <w:pPr>
        <w:rPr>
          <w:rFonts w:ascii="Times New Roman" w:eastAsiaTheme="majorEastAsia" w:hAnsi="Times New Roman" w:cs="Times New Roman"/>
          <w:lang w:eastAsia="en-US"/>
        </w:rPr>
      </w:pPr>
    </w:p>
    <w:tbl>
      <w:tblPr>
        <w:tblW w:w="10206" w:type="dxa"/>
        <w:tblLook w:val="04A0" w:firstRow="1" w:lastRow="0" w:firstColumn="1" w:lastColumn="0" w:noHBand="0" w:noVBand="1"/>
      </w:tblPr>
      <w:tblGrid>
        <w:gridCol w:w="6835"/>
        <w:gridCol w:w="1294"/>
        <w:gridCol w:w="2077"/>
      </w:tblGrid>
      <w:tr w:rsidR="00F8611E" w:rsidRPr="000D16E8" w14:paraId="427A36E8" w14:textId="77777777" w:rsidTr="00F36200">
        <w:trPr>
          <w:trHeight w:val="450"/>
        </w:trPr>
        <w:tc>
          <w:tcPr>
            <w:tcW w:w="6835" w:type="dxa"/>
            <w:vMerge w:val="restart"/>
            <w:shd w:val="clear" w:color="auto" w:fill="auto"/>
            <w:vAlign w:val="center"/>
            <w:hideMark/>
          </w:tcPr>
          <w:p w14:paraId="6126D063" w14:textId="77777777" w:rsidR="00F8611E" w:rsidRPr="000D16E8" w:rsidRDefault="00F8611E" w:rsidP="00C96A6E">
            <w:pPr>
              <w:rPr>
                <w:rFonts w:ascii="Times New Roman" w:hAnsi="Times New Roman" w:cs="Times New Roman"/>
                <w:b/>
                <w:bCs/>
                <w:color w:val="000000"/>
              </w:rPr>
            </w:pPr>
            <w:r w:rsidRPr="000D16E8">
              <w:rPr>
                <w:rFonts w:ascii="Times New Roman" w:hAnsi="Times New Roman" w:cs="Times New Roman"/>
                <w:b/>
                <w:bCs/>
                <w:color w:val="000000"/>
              </w:rPr>
              <w:t>Разработано:</w:t>
            </w:r>
          </w:p>
        </w:tc>
        <w:tc>
          <w:tcPr>
            <w:tcW w:w="1294" w:type="dxa"/>
            <w:vMerge w:val="restart"/>
            <w:shd w:val="clear" w:color="auto" w:fill="auto"/>
            <w:vAlign w:val="center"/>
            <w:hideMark/>
          </w:tcPr>
          <w:p w14:paraId="291550BD" w14:textId="77777777" w:rsidR="00F8611E" w:rsidRPr="000D16E8" w:rsidRDefault="00F8611E" w:rsidP="00C96A6E">
            <w:pPr>
              <w:rPr>
                <w:rFonts w:ascii="Times New Roman" w:hAnsi="Times New Roman" w:cs="Times New Roman"/>
                <w:b/>
                <w:bCs/>
                <w:color w:val="000000"/>
              </w:rPr>
            </w:pPr>
          </w:p>
        </w:tc>
        <w:tc>
          <w:tcPr>
            <w:tcW w:w="2077" w:type="dxa"/>
            <w:vMerge w:val="restart"/>
            <w:shd w:val="clear" w:color="auto" w:fill="auto"/>
            <w:vAlign w:val="center"/>
            <w:hideMark/>
          </w:tcPr>
          <w:p w14:paraId="31C73648" w14:textId="77777777" w:rsidR="00F8611E" w:rsidRPr="000D16E8" w:rsidRDefault="00F8611E" w:rsidP="00C96A6E">
            <w:pPr>
              <w:rPr>
                <w:rFonts w:ascii="Times New Roman" w:hAnsi="Times New Roman" w:cs="Times New Roman"/>
                <w:sz w:val="20"/>
                <w:szCs w:val="20"/>
              </w:rPr>
            </w:pPr>
          </w:p>
        </w:tc>
      </w:tr>
      <w:tr w:rsidR="00F8611E" w:rsidRPr="000D16E8" w14:paraId="69154645" w14:textId="77777777" w:rsidTr="00F36200">
        <w:trPr>
          <w:trHeight w:val="450"/>
        </w:trPr>
        <w:tc>
          <w:tcPr>
            <w:tcW w:w="6835" w:type="dxa"/>
            <w:vMerge/>
            <w:vAlign w:val="center"/>
            <w:hideMark/>
          </w:tcPr>
          <w:p w14:paraId="65993872" w14:textId="77777777" w:rsidR="00F8611E" w:rsidRPr="000D16E8" w:rsidRDefault="00F8611E" w:rsidP="00C96A6E">
            <w:pPr>
              <w:rPr>
                <w:rFonts w:ascii="Times New Roman" w:hAnsi="Times New Roman" w:cs="Times New Roman"/>
                <w:b/>
                <w:bCs/>
                <w:color w:val="000000"/>
              </w:rPr>
            </w:pPr>
          </w:p>
        </w:tc>
        <w:tc>
          <w:tcPr>
            <w:tcW w:w="1294" w:type="dxa"/>
            <w:vMerge/>
            <w:vAlign w:val="center"/>
            <w:hideMark/>
          </w:tcPr>
          <w:p w14:paraId="42176945" w14:textId="77777777" w:rsidR="00F8611E" w:rsidRPr="000D16E8" w:rsidRDefault="00F8611E" w:rsidP="00C96A6E">
            <w:pPr>
              <w:rPr>
                <w:rFonts w:ascii="Times New Roman" w:hAnsi="Times New Roman" w:cs="Times New Roman"/>
                <w:b/>
                <w:bCs/>
                <w:color w:val="000000"/>
              </w:rPr>
            </w:pPr>
          </w:p>
        </w:tc>
        <w:tc>
          <w:tcPr>
            <w:tcW w:w="2077" w:type="dxa"/>
            <w:vMerge/>
            <w:vAlign w:val="center"/>
            <w:hideMark/>
          </w:tcPr>
          <w:p w14:paraId="172E5F93" w14:textId="77777777" w:rsidR="00F8611E" w:rsidRPr="000D16E8" w:rsidRDefault="00F8611E" w:rsidP="00C96A6E">
            <w:pPr>
              <w:rPr>
                <w:rFonts w:ascii="Times New Roman" w:hAnsi="Times New Roman" w:cs="Times New Roman"/>
                <w:sz w:val="20"/>
                <w:szCs w:val="20"/>
              </w:rPr>
            </w:pPr>
          </w:p>
        </w:tc>
      </w:tr>
      <w:tr w:rsidR="00F8611E" w:rsidRPr="000D16E8" w14:paraId="23E05345" w14:textId="77777777" w:rsidTr="00F36200">
        <w:trPr>
          <w:trHeight w:val="709"/>
        </w:trPr>
        <w:tc>
          <w:tcPr>
            <w:tcW w:w="6835" w:type="dxa"/>
            <w:shd w:val="clear" w:color="auto" w:fill="auto"/>
            <w:vAlign w:val="center"/>
            <w:hideMark/>
          </w:tcPr>
          <w:p w14:paraId="0A6929B9" w14:textId="77777777" w:rsidR="00F8611E" w:rsidRPr="000D16E8" w:rsidRDefault="00F8611E" w:rsidP="00C96A6E">
            <w:pPr>
              <w:rPr>
                <w:rFonts w:ascii="Times New Roman" w:hAnsi="Times New Roman" w:cs="Times New Roman"/>
                <w:color w:val="000000"/>
              </w:rPr>
            </w:pPr>
            <w:r w:rsidRPr="000D16E8">
              <w:rPr>
                <w:rFonts w:ascii="Times New Roman" w:hAnsi="Times New Roman" w:cs="Times New Roman"/>
                <w:color w:val="000000"/>
              </w:rPr>
              <w:t>Эксперт отдела планирования и оптимизации сети радиодоступа</w:t>
            </w:r>
          </w:p>
        </w:tc>
        <w:tc>
          <w:tcPr>
            <w:tcW w:w="1294" w:type="dxa"/>
            <w:shd w:val="clear" w:color="auto" w:fill="auto"/>
            <w:vAlign w:val="center"/>
            <w:hideMark/>
          </w:tcPr>
          <w:p w14:paraId="7F7244B7" w14:textId="77777777" w:rsidR="00F8611E" w:rsidRPr="000D16E8" w:rsidRDefault="00F8611E" w:rsidP="00C96A6E">
            <w:pPr>
              <w:rPr>
                <w:rFonts w:ascii="Times New Roman" w:hAnsi="Times New Roman" w:cs="Times New Roman"/>
                <w:color w:val="000000"/>
              </w:rPr>
            </w:pPr>
          </w:p>
        </w:tc>
        <w:tc>
          <w:tcPr>
            <w:tcW w:w="2077" w:type="dxa"/>
            <w:shd w:val="clear" w:color="auto" w:fill="auto"/>
            <w:vAlign w:val="center"/>
            <w:hideMark/>
          </w:tcPr>
          <w:p w14:paraId="5DC32E9E" w14:textId="6A56B392" w:rsidR="00F8611E" w:rsidRPr="000D16E8" w:rsidRDefault="00516F6B" w:rsidP="00C96A6E">
            <w:pPr>
              <w:rPr>
                <w:rFonts w:ascii="Times New Roman" w:hAnsi="Times New Roman" w:cs="Times New Roman"/>
                <w:b/>
                <w:bCs/>
                <w:color w:val="000000"/>
              </w:rPr>
            </w:pPr>
            <w:r w:rsidRPr="000D16E8">
              <w:rPr>
                <w:rFonts w:ascii="Times New Roman" w:hAnsi="Times New Roman" w:cs="Times New Roman"/>
                <w:b/>
                <w:bCs/>
                <w:color w:val="000000"/>
              </w:rPr>
              <w:t>Таирова Д.Ш</w:t>
            </w:r>
            <w:r w:rsidR="00F8611E" w:rsidRPr="000D16E8">
              <w:rPr>
                <w:rFonts w:ascii="Times New Roman" w:hAnsi="Times New Roman" w:cs="Times New Roman"/>
                <w:b/>
                <w:bCs/>
                <w:color w:val="000000"/>
              </w:rPr>
              <w:t>.</w:t>
            </w:r>
          </w:p>
        </w:tc>
      </w:tr>
      <w:tr w:rsidR="00F8611E" w:rsidRPr="000D16E8" w14:paraId="3DE40EDB" w14:textId="77777777" w:rsidTr="00F36200">
        <w:trPr>
          <w:trHeight w:val="709"/>
        </w:trPr>
        <w:tc>
          <w:tcPr>
            <w:tcW w:w="6835" w:type="dxa"/>
            <w:shd w:val="clear" w:color="auto" w:fill="auto"/>
            <w:vAlign w:val="center"/>
            <w:hideMark/>
          </w:tcPr>
          <w:p w14:paraId="6FE738CF" w14:textId="1847E55E" w:rsidR="00F8611E" w:rsidRPr="000D16E8" w:rsidRDefault="00A30596" w:rsidP="00C96A6E">
            <w:pPr>
              <w:rPr>
                <w:rFonts w:ascii="Times New Roman" w:hAnsi="Times New Roman" w:cs="Times New Roman"/>
                <w:color w:val="000000"/>
              </w:rPr>
            </w:pPr>
            <w:r w:rsidRPr="000D16E8">
              <w:rPr>
                <w:rFonts w:ascii="Times New Roman" w:hAnsi="Times New Roman" w:cs="Times New Roman"/>
                <w:color w:val="000000"/>
              </w:rPr>
              <w:t>Начальник отдела</w:t>
            </w:r>
            <w:r w:rsidR="00F8611E" w:rsidRPr="000D16E8">
              <w:rPr>
                <w:rFonts w:ascii="Times New Roman" w:hAnsi="Times New Roman" w:cs="Times New Roman"/>
                <w:color w:val="000000"/>
              </w:rPr>
              <w:t xml:space="preserve"> планирования и оптимизации сети радиодоступа</w:t>
            </w:r>
          </w:p>
        </w:tc>
        <w:tc>
          <w:tcPr>
            <w:tcW w:w="1294" w:type="dxa"/>
            <w:shd w:val="clear" w:color="auto" w:fill="auto"/>
            <w:vAlign w:val="center"/>
            <w:hideMark/>
          </w:tcPr>
          <w:p w14:paraId="147B46A0" w14:textId="77777777" w:rsidR="00F8611E" w:rsidRPr="000D16E8" w:rsidRDefault="00F8611E" w:rsidP="00C96A6E">
            <w:pPr>
              <w:rPr>
                <w:rFonts w:ascii="Times New Roman" w:hAnsi="Times New Roman" w:cs="Times New Roman"/>
                <w:color w:val="000000"/>
              </w:rPr>
            </w:pPr>
          </w:p>
        </w:tc>
        <w:tc>
          <w:tcPr>
            <w:tcW w:w="2077" w:type="dxa"/>
            <w:shd w:val="clear" w:color="auto" w:fill="auto"/>
            <w:vAlign w:val="center"/>
            <w:hideMark/>
          </w:tcPr>
          <w:p w14:paraId="5851317B" w14:textId="77777777" w:rsidR="00F8611E" w:rsidRPr="000D16E8" w:rsidRDefault="00F8611E" w:rsidP="00C96A6E">
            <w:pPr>
              <w:rPr>
                <w:rFonts w:ascii="Times New Roman" w:hAnsi="Times New Roman" w:cs="Times New Roman"/>
                <w:b/>
                <w:bCs/>
                <w:color w:val="000000"/>
              </w:rPr>
            </w:pPr>
            <w:r w:rsidRPr="000D16E8">
              <w:rPr>
                <w:rFonts w:ascii="Times New Roman" w:hAnsi="Times New Roman" w:cs="Times New Roman"/>
                <w:b/>
                <w:bCs/>
                <w:color w:val="000000"/>
              </w:rPr>
              <w:t>Набиев Х.А</w:t>
            </w:r>
          </w:p>
        </w:tc>
      </w:tr>
      <w:tr w:rsidR="00F8611E" w:rsidRPr="000D16E8" w14:paraId="2207EB42" w14:textId="77777777" w:rsidTr="00F36200">
        <w:trPr>
          <w:trHeight w:val="709"/>
        </w:trPr>
        <w:tc>
          <w:tcPr>
            <w:tcW w:w="6835" w:type="dxa"/>
            <w:shd w:val="clear" w:color="auto" w:fill="auto"/>
            <w:vAlign w:val="center"/>
            <w:hideMark/>
          </w:tcPr>
          <w:p w14:paraId="711AB2DC" w14:textId="77777777" w:rsidR="00F8611E" w:rsidRPr="000D16E8" w:rsidRDefault="00F8611E" w:rsidP="00C96A6E">
            <w:pPr>
              <w:rPr>
                <w:rFonts w:ascii="Times New Roman" w:hAnsi="Times New Roman" w:cs="Times New Roman"/>
                <w:b/>
                <w:bCs/>
                <w:color w:val="000000"/>
              </w:rPr>
            </w:pPr>
          </w:p>
        </w:tc>
        <w:tc>
          <w:tcPr>
            <w:tcW w:w="1294" w:type="dxa"/>
            <w:vMerge w:val="restart"/>
            <w:shd w:val="clear" w:color="auto" w:fill="auto"/>
            <w:vAlign w:val="center"/>
            <w:hideMark/>
          </w:tcPr>
          <w:p w14:paraId="284C90D1" w14:textId="77777777" w:rsidR="00F8611E" w:rsidRPr="000D16E8" w:rsidRDefault="00F8611E" w:rsidP="00C96A6E">
            <w:pPr>
              <w:rPr>
                <w:rFonts w:ascii="Times New Roman" w:hAnsi="Times New Roman" w:cs="Times New Roman"/>
                <w:sz w:val="20"/>
                <w:szCs w:val="20"/>
              </w:rPr>
            </w:pPr>
          </w:p>
        </w:tc>
        <w:tc>
          <w:tcPr>
            <w:tcW w:w="2077" w:type="dxa"/>
            <w:vMerge w:val="restart"/>
            <w:shd w:val="clear" w:color="auto" w:fill="auto"/>
            <w:vAlign w:val="center"/>
            <w:hideMark/>
          </w:tcPr>
          <w:p w14:paraId="1C5C752C" w14:textId="77777777" w:rsidR="00F8611E" w:rsidRPr="000D16E8" w:rsidRDefault="00F8611E" w:rsidP="00C96A6E">
            <w:pPr>
              <w:jc w:val="right"/>
              <w:rPr>
                <w:rFonts w:ascii="Times New Roman" w:hAnsi="Times New Roman" w:cs="Times New Roman"/>
                <w:sz w:val="20"/>
                <w:szCs w:val="20"/>
              </w:rPr>
            </w:pPr>
          </w:p>
        </w:tc>
      </w:tr>
      <w:tr w:rsidR="00F8611E" w:rsidRPr="000D16E8" w14:paraId="09EF79B2" w14:textId="77777777" w:rsidTr="00F36200">
        <w:trPr>
          <w:trHeight w:val="709"/>
        </w:trPr>
        <w:tc>
          <w:tcPr>
            <w:tcW w:w="6835" w:type="dxa"/>
            <w:shd w:val="clear" w:color="auto" w:fill="auto"/>
            <w:vAlign w:val="center"/>
            <w:hideMark/>
          </w:tcPr>
          <w:p w14:paraId="24D90763" w14:textId="77777777" w:rsidR="00F8611E" w:rsidRPr="000D16E8" w:rsidRDefault="00F8611E" w:rsidP="00C96A6E">
            <w:pPr>
              <w:rPr>
                <w:rFonts w:ascii="Times New Roman" w:hAnsi="Times New Roman" w:cs="Times New Roman"/>
                <w:b/>
                <w:bCs/>
                <w:color w:val="000000"/>
              </w:rPr>
            </w:pPr>
            <w:r w:rsidRPr="000D16E8">
              <w:rPr>
                <w:rFonts w:ascii="Times New Roman" w:hAnsi="Times New Roman" w:cs="Times New Roman"/>
                <w:b/>
                <w:bCs/>
                <w:color w:val="000000"/>
              </w:rPr>
              <w:t>Согласовано:</w:t>
            </w:r>
          </w:p>
        </w:tc>
        <w:tc>
          <w:tcPr>
            <w:tcW w:w="1294" w:type="dxa"/>
            <w:vMerge/>
            <w:vAlign w:val="center"/>
            <w:hideMark/>
          </w:tcPr>
          <w:p w14:paraId="34FD3496" w14:textId="77777777" w:rsidR="00F8611E" w:rsidRPr="000D16E8" w:rsidRDefault="00F8611E" w:rsidP="00C96A6E">
            <w:pPr>
              <w:rPr>
                <w:rFonts w:ascii="Times New Roman" w:hAnsi="Times New Roman" w:cs="Times New Roman"/>
                <w:sz w:val="20"/>
                <w:szCs w:val="20"/>
              </w:rPr>
            </w:pPr>
          </w:p>
        </w:tc>
        <w:tc>
          <w:tcPr>
            <w:tcW w:w="2077" w:type="dxa"/>
            <w:vMerge/>
            <w:vAlign w:val="center"/>
            <w:hideMark/>
          </w:tcPr>
          <w:p w14:paraId="70D72D3D" w14:textId="77777777" w:rsidR="00F8611E" w:rsidRPr="000D16E8" w:rsidRDefault="00F8611E" w:rsidP="00C96A6E">
            <w:pPr>
              <w:rPr>
                <w:rFonts w:ascii="Times New Roman" w:hAnsi="Times New Roman" w:cs="Times New Roman"/>
                <w:sz w:val="20"/>
                <w:szCs w:val="20"/>
              </w:rPr>
            </w:pPr>
          </w:p>
        </w:tc>
      </w:tr>
      <w:tr w:rsidR="00F8611E" w:rsidRPr="000D16E8" w14:paraId="1F72F8BE" w14:textId="77777777" w:rsidTr="00F36200">
        <w:trPr>
          <w:trHeight w:val="709"/>
        </w:trPr>
        <w:tc>
          <w:tcPr>
            <w:tcW w:w="6835" w:type="dxa"/>
            <w:shd w:val="clear" w:color="auto" w:fill="auto"/>
            <w:vAlign w:val="center"/>
          </w:tcPr>
          <w:p w14:paraId="6B2B1207" w14:textId="01F514CD" w:rsidR="00F8611E" w:rsidRPr="000D16E8" w:rsidRDefault="00B834EF" w:rsidP="00C96A6E">
            <w:pPr>
              <w:rPr>
                <w:rFonts w:ascii="Times New Roman" w:hAnsi="Times New Roman" w:cs="Times New Roman"/>
                <w:bCs/>
                <w:color w:val="000000"/>
              </w:rPr>
            </w:pPr>
            <w:hyperlink r:id="rId8" w:history="1">
              <w:r w:rsidR="000D16E8" w:rsidRPr="000D16E8">
                <w:rPr>
                  <w:rFonts w:ascii="Times New Roman" w:hAnsi="Times New Roman" w:cs="Times New Roman"/>
                  <w:color w:val="000000"/>
                </w:rPr>
                <w:t>Начальник отдела развития коммутационных систем и сервисных платформ</w:t>
              </w:r>
            </w:hyperlink>
          </w:p>
        </w:tc>
        <w:tc>
          <w:tcPr>
            <w:tcW w:w="1294" w:type="dxa"/>
            <w:vAlign w:val="center"/>
          </w:tcPr>
          <w:p w14:paraId="6E5F8F53" w14:textId="77777777" w:rsidR="00F8611E" w:rsidRPr="000D16E8" w:rsidRDefault="00F8611E" w:rsidP="00C96A6E">
            <w:pPr>
              <w:rPr>
                <w:rFonts w:ascii="Times New Roman" w:hAnsi="Times New Roman" w:cs="Times New Roman"/>
                <w:b/>
                <w:bCs/>
                <w:color w:val="000000"/>
              </w:rPr>
            </w:pPr>
          </w:p>
        </w:tc>
        <w:tc>
          <w:tcPr>
            <w:tcW w:w="2077" w:type="dxa"/>
            <w:vAlign w:val="center"/>
          </w:tcPr>
          <w:p w14:paraId="630A5BDC" w14:textId="0921D656" w:rsidR="00F8611E" w:rsidRPr="000D16E8" w:rsidRDefault="000D16E8" w:rsidP="00C96A6E">
            <w:pPr>
              <w:rPr>
                <w:rFonts w:ascii="Times New Roman" w:hAnsi="Times New Roman" w:cs="Times New Roman"/>
                <w:b/>
                <w:bCs/>
                <w:color w:val="000000"/>
              </w:rPr>
            </w:pPr>
            <w:r w:rsidRPr="000D16E8">
              <w:rPr>
                <w:rFonts w:ascii="Times New Roman" w:hAnsi="Times New Roman" w:cs="Times New Roman"/>
                <w:b/>
                <w:bCs/>
                <w:color w:val="000000"/>
              </w:rPr>
              <w:t>Карабаев М</w:t>
            </w:r>
            <w:r w:rsidR="00F8611E" w:rsidRPr="000D16E8">
              <w:rPr>
                <w:rFonts w:ascii="Times New Roman" w:hAnsi="Times New Roman" w:cs="Times New Roman"/>
                <w:b/>
                <w:bCs/>
                <w:color w:val="000000"/>
              </w:rPr>
              <w:t>.С.</w:t>
            </w:r>
          </w:p>
        </w:tc>
      </w:tr>
      <w:tr w:rsidR="00F8611E" w:rsidRPr="000D16E8" w14:paraId="319B3222" w14:textId="77777777" w:rsidTr="00F36200">
        <w:trPr>
          <w:trHeight w:val="709"/>
        </w:trPr>
        <w:tc>
          <w:tcPr>
            <w:tcW w:w="6835" w:type="dxa"/>
            <w:shd w:val="clear" w:color="auto" w:fill="auto"/>
            <w:vAlign w:val="center"/>
          </w:tcPr>
          <w:p w14:paraId="56F94AD5" w14:textId="71944062" w:rsidR="00F8611E" w:rsidRPr="000D16E8" w:rsidRDefault="000D16E8" w:rsidP="00C96A6E">
            <w:pPr>
              <w:rPr>
                <w:rFonts w:ascii="Times New Roman" w:hAnsi="Times New Roman" w:cs="Times New Roman"/>
                <w:bCs/>
                <w:color w:val="000000"/>
              </w:rPr>
            </w:pPr>
            <w:r w:rsidRPr="000D16E8">
              <w:rPr>
                <w:rFonts w:ascii="Times New Roman" w:hAnsi="Times New Roman" w:cs="Times New Roman"/>
                <w:color w:val="000000"/>
                <w:szCs w:val="28"/>
              </w:rPr>
              <w:t xml:space="preserve">Начальник </w:t>
            </w:r>
            <w:hyperlink r:id="rId9" w:history="1">
              <w:r w:rsidRPr="000D16E8">
                <w:rPr>
                  <w:rFonts w:ascii="Times New Roman" w:hAnsi="Times New Roman" w:cs="Times New Roman"/>
                  <w:color w:val="000000"/>
                  <w:szCs w:val="28"/>
                </w:rPr>
                <w:t xml:space="preserve">отдел </w:t>
              </w:r>
              <w:proofErr w:type="spellStart"/>
              <w:r w:rsidRPr="000D16E8">
                <w:rPr>
                  <w:rFonts w:ascii="Times New Roman" w:hAnsi="Times New Roman" w:cs="Times New Roman"/>
                  <w:color w:val="000000"/>
                  <w:szCs w:val="28"/>
                </w:rPr>
                <w:t>экплуатации</w:t>
              </w:r>
              <w:proofErr w:type="spellEnd"/>
              <w:r w:rsidRPr="000D16E8">
                <w:rPr>
                  <w:rFonts w:ascii="Times New Roman" w:hAnsi="Times New Roman" w:cs="Times New Roman"/>
                  <w:color w:val="000000"/>
                  <w:szCs w:val="28"/>
                </w:rPr>
                <w:t xml:space="preserve"> пакетного ядра и VAS г. Ташкент</w:t>
              </w:r>
            </w:hyperlink>
          </w:p>
        </w:tc>
        <w:tc>
          <w:tcPr>
            <w:tcW w:w="1294" w:type="dxa"/>
            <w:shd w:val="clear" w:color="auto" w:fill="auto"/>
            <w:vAlign w:val="center"/>
          </w:tcPr>
          <w:p w14:paraId="34B8B35B" w14:textId="77777777" w:rsidR="00F8611E" w:rsidRPr="000D16E8" w:rsidRDefault="00F8611E" w:rsidP="00C96A6E">
            <w:pPr>
              <w:rPr>
                <w:rFonts w:ascii="Times New Roman" w:hAnsi="Times New Roman" w:cs="Times New Roman"/>
                <w:color w:val="000000"/>
              </w:rPr>
            </w:pPr>
          </w:p>
        </w:tc>
        <w:tc>
          <w:tcPr>
            <w:tcW w:w="2077" w:type="dxa"/>
            <w:shd w:val="clear" w:color="auto" w:fill="auto"/>
            <w:vAlign w:val="center"/>
          </w:tcPr>
          <w:p w14:paraId="2CC58C11" w14:textId="60E3DA80" w:rsidR="00F8611E" w:rsidRPr="000D16E8" w:rsidRDefault="000D16E8" w:rsidP="00C96A6E">
            <w:pPr>
              <w:rPr>
                <w:rFonts w:ascii="Times New Roman" w:hAnsi="Times New Roman" w:cs="Times New Roman"/>
                <w:b/>
                <w:bCs/>
                <w:color w:val="000000"/>
              </w:rPr>
            </w:pPr>
            <w:r w:rsidRPr="000D16E8">
              <w:rPr>
                <w:rFonts w:ascii="Times New Roman" w:hAnsi="Times New Roman" w:cs="Times New Roman"/>
                <w:b/>
                <w:bCs/>
                <w:color w:val="000000"/>
              </w:rPr>
              <w:t>Бафоев А.Б</w:t>
            </w:r>
          </w:p>
        </w:tc>
      </w:tr>
      <w:tr w:rsidR="000D16E8" w:rsidRPr="000D16E8" w14:paraId="0247E356" w14:textId="77777777" w:rsidTr="000D16E8">
        <w:trPr>
          <w:trHeight w:val="709"/>
        </w:trPr>
        <w:tc>
          <w:tcPr>
            <w:tcW w:w="6835" w:type="dxa"/>
            <w:shd w:val="clear" w:color="auto" w:fill="auto"/>
            <w:vAlign w:val="center"/>
          </w:tcPr>
          <w:p w14:paraId="10A9B771" w14:textId="77777777" w:rsidR="000D16E8" w:rsidRPr="000D16E8" w:rsidRDefault="000D16E8" w:rsidP="00C96A6E">
            <w:pPr>
              <w:rPr>
                <w:rFonts w:ascii="Times New Roman" w:hAnsi="Times New Roman" w:cs="Times New Roman"/>
                <w:color w:val="000000"/>
                <w:szCs w:val="28"/>
              </w:rPr>
            </w:pPr>
            <w:r w:rsidRPr="000D16E8">
              <w:rPr>
                <w:rFonts w:ascii="Times New Roman" w:hAnsi="Times New Roman" w:cs="Times New Roman"/>
                <w:color w:val="000000"/>
                <w:szCs w:val="28"/>
              </w:rPr>
              <w:t xml:space="preserve">Заместитель Директора департамента развития сети </w:t>
            </w:r>
          </w:p>
        </w:tc>
        <w:tc>
          <w:tcPr>
            <w:tcW w:w="1294" w:type="dxa"/>
            <w:shd w:val="clear" w:color="auto" w:fill="auto"/>
            <w:vAlign w:val="center"/>
          </w:tcPr>
          <w:p w14:paraId="59EF2C49" w14:textId="77777777" w:rsidR="000D16E8" w:rsidRPr="000D16E8" w:rsidRDefault="000D16E8" w:rsidP="00C96A6E">
            <w:pPr>
              <w:rPr>
                <w:rFonts w:ascii="Times New Roman" w:hAnsi="Times New Roman" w:cs="Times New Roman"/>
                <w:color w:val="000000"/>
              </w:rPr>
            </w:pPr>
          </w:p>
        </w:tc>
        <w:tc>
          <w:tcPr>
            <w:tcW w:w="2077" w:type="dxa"/>
            <w:shd w:val="clear" w:color="auto" w:fill="auto"/>
            <w:vAlign w:val="center"/>
          </w:tcPr>
          <w:p w14:paraId="4782DC3D" w14:textId="77777777" w:rsidR="000D16E8" w:rsidRPr="000D16E8" w:rsidRDefault="000D16E8" w:rsidP="00C96A6E">
            <w:pPr>
              <w:rPr>
                <w:rFonts w:ascii="Times New Roman" w:hAnsi="Times New Roman" w:cs="Times New Roman"/>
                <w:b/>
                <w:bCs/>
                <w:color w:val="000000"/>
              </w:rPr>
            </w:pPr>
            <w:r w:rsidRPr="000D16E8">
              <w:rPr>
                <w:rFonts w:ascii="Times New Roman" w:hAnsi="Times New Roman" w:cs="Times New Roman"/>
                <w:b/>
                <w:bCs/>
                <w:color w:val="000000"/>
              </w:rPr>
              <w:t xml:space="preserve">Хасанов А.А. </w:t>
            </w:r>
          </w:p>
        </w:tc>
      </w:tr>
      <w:tr w:rsidR="000D16E8" w:rsidRPr="000D16E8" w14:paraId="61B7F14D" w14:textId="77777777" w:rsidTr="000D16E8">
        <w:trPr>
          <w:trHeight w:val="709"/>
        </w:trPr>
        <w:tc>
          <w:tcPr>
            <w:tcW w:w="6835" w:type="dxa"/>
            <w:shd w:val="clear" w:color="auto" w:fill="auto"/>
            <w:vAlign w:val="center"/>
          </w:tcPr>
          <w:p w14:paraId="1AE8FF2F" w14:textId="77777777" w:rsidR="000D16E8" w:rsidRPr="000D16E8" w:rsidRDefault="000D16E8" w:rsidP="00C96A6E">
            <w:pPr>
              <w:rPr>
                <w:rFonts w:ascii="Times New Roman" w:hAnsi="Times New Roman" w:cs="Times New Roman"/>
                <w:color w:val="000000"/>
                <w:szCs w:val="28"/>
              </w:rPr>
            </w:pPr>
            <w:r w:rsidRPr="000D16E8">
              <w:rPr>
                <w:rFonts w:ascii="Times New Roman" w:hAnsi="Times New Roman" w:cs="Times New Roman"/>
                <w:color w:val="000000"/>
                <w:szCs w:val="28"/>
              </w:rPr>
              <w:t>Директор департамента развития сети</w:t>
            </w:r>
          </w:p>
        </w:tc>
        <w:tc>
          <w:tcPr>
            <w:tcW w:w="1294" w:type="dxa"/>
            <w:shd w:val="clear" w:color="auto" w:fill="auto"/>
            <w:vAlign w:val="center"/>
          </w:tcPr>
          <w:p w14:paraId="7792769B" w14:textId="77777777" w:rsidR="000D16E8" w:rsidRPr="000D16E8" w:rsidRDefault="000D16E8" w:rsidP="00C96A6E">
            <w:pPr>
              <w:rPr>
                <w:rFonts w:ascii="Times New Roman" w:hAnsi="Times New Roman" w:cs="Times New Roman"/>
                <w:color w:val="000000"/>
              </w:rPr>
            </w:pPr>
          </w:p>
        </w:tc>
        <w:tc>
          <w:tcPr>
            <w:tcW w:w="2077" w:type="dxa"/>
            <w:shd w:val="clear" w:color="auto" w:fill="auto"/>
            <w:vAlign w:val="center"/>
          </w:tcPr>
          <w:p w14:paraId="48DD028F" w14:textId="77777777" w:rsidR="000D16E8" w:rsidRPr="000D16E8" w:rsidRDefault="000D16E8" w:rsidP="00C96A6E">
            <w:pPr>
              <w:rPr>
                <w:rFonts w:ascii="Times New Roman" w:hAnsi="Times New Roman" w:cs="Times New Roman"/>
                <w:b/>
                <w:bCs/>
                <w:color w:val="000000"/>
              </w:rPr>
            </w:pPr>
            <w:r w:rsidRPr="000D16E8">
              <w:rPr>
                <w:rFonts w:ascii="Times New Roman" w:hAnsi="Times New Roman" w:cs="Times New Roman"/>
                <w:b/>
                <w:bCs/>
                <w:color w:val="000000"/>
              </w:rPr>
              <w:t>Цай В.Ю.</w:t>
            </w:r>
          </w:p>
        </w:tc>
      </w:tr>
      <w:tr w:rsidR="000D16E8" w:rsidRPr="000D16E8" w14:paraId="4C4CF56F" w14:textId="77777777" w:rsidTr="000D16E8">
        <w:trPr>
          <w:trHeight w:val="709"/>
        </w:trPr>
        <w:tc>
          <w:tcPr>
            <w:tcW w:w="6835" w:type="dxa"/>
            <w:shd w:val="clear" w:color="auto" w:fill="auto"/>
            <w:vAlign w:val="center"/>
          </w:tcPr>
          <w:p w14:paraId="68B11081" w14:textId="77777777" w:rsidR="000D16E8" w:rsidRPr="000D16E8" w:rsidRDefault="000D16E8" w:rsidP="00C96A6E">
            <w:pPr>
              <w:rPr>
                <w:rFonts w:ascii="Times New Roman" w:hAnsi="Times New Roman" w:cs="Times New Roman"/>
                <w:color w:val="000000"/>
                <w:szCs w:val="28"/>
              </w:rPr>
            </w:pPr>
            <w:r w:rsidRPr="000D16E8">
              <w:rPr>
                <w:rFonts w:ascii="Times New Roman" w:hAnsi="Times New Roman" w:cs="Times New Roman"/>
                <w:color w:val="000000"/>
                <w:szCs w:val="28"/>
              </w:rPr>
              <w:t>Директор департамента эксплуатации сети</w:t>
            </w:r>
          </w:p>
        </w:tc>
        <w:tc>
          <w:tcPr>
            <w:tcW w:w="1294" w:type="dxa"/>
            <w:shd w:val="clear" w:color="auto" w:fill="auto"/>
            <w:vAlign w:val="center"/>
          </w:tcPr>
          <w:p w14:paraId="6BD31687" w14:textId="77777777" w:rsidR="000D16E8" w:rsidRPr="000D16E8" w:rsidRDefault="000D16E8" w:rsidP="00C96A6E">
            <w:pPr>
              <w:rPr>
                <w:rFonts w:ascii="Times New Roman" w:hAnsi="Times New Roman" w:cs="Times New Roman"/>
                <w:color w:val="000000"/>
              </w:rPr>
            </w:pPr>
          </w:p>
        </w:tc>
        <w:tc>
          <w:tcPr>
            <w:tcW w:w="2077" w:type="dxa"/>
            <w:shd w:val="clear" w:color="auto" w:fill="auto"/>
            <w:vAlign w:val="center"/>
          </w:tcPr>
          <w:p w14:paraId="1C1427F0" w14:textId="77777777" w:rsidR="000D16E8" w:rsidRPr="000D16E8" w:rsidRDefault="000D16E8" w:rsidP="00C96A6E">
            <w:pPr>
              <w:rPr>
                <w:rFonts w:ascii="Times New Roman" w:hAnsi="Times New Roman" w:cs="Times New Roman"/>
                <w:b/>
                <w:bCs/>
                <w:color w:val="000000"/>
              </w:rPr>
            </w:pPr>
            <w:r w:rsidRPr="000D16E8">
              <w:rPr>
                <w:rFonts w:ascii="Times New Roman" w:hAnsi="Times New Roman" w:cs="Times New Roman"/>
                <w:b/>
                <w:bCs/>
                <w:color w:val="000000"/>
              </w:rPr>
              <w:t>Усманов Б.Х.</w:t>
            </w:r>
          </w:p>
        </w:tc>
      </w:tr>
    </w:tbl>
    <w:p w14:paraId="474900A1" w14:textId="77777777" w:rsidR="00F8611E" w:rsidRPr="000D16E8" w:rsidRDefault="00F8611E" w:rsidP="00C96A6E">
      <w:pPr>
        <w:rPr>
          <w:rFonts w:ascii="Times New Roman" w:eastAsiaTheme="majorEastAsia" w:hAnsi="Times New Roman" w:cs="Times New Roman"/>
          <w:lang w:eastAsia="en-US"/>
        </w:rPr>
      </w:pPr>
    </w:p>
    <w:bookmarkStart w:id="1" w:name="_Toc69899796"/>
    <w:bookmarkStart w:id="2" w:name="_Toc69977163"/>
    <w:bookmarkEnd w:id="1"/>
    <w:bookmarkEnd w:id="2"/>
    <w:p w14:paraId="770202C1" w14:textId="067D0537" w:rsidR="009C212E" w:rsidRPr="000D16E8" w:rsidRDefault="009C212E" w:rsidP="00C96A6E">
      <w:pPr>
        <w:rPr>
          <w:rFonts w:ascii="Times New Roman" w:hAnsi="Times New Roman" w:cs="Times New Roman"/>
          <w:sz w:val="20"/>
          <w:szCs w:val="20"/>
        </w:rPr>
      </w:pPr>
      <w:r w:rsidRPr="000D16E8">
        <w:rPr>
          <w:rFonts w:ascii="Times New Roman" w:hAnsi="Times New Roman" w:cs="Times New Roman"/>
        </w:rPr>
        <w:fldChar w:fldCharType="begin"/>
      </w:r>
      <w:r w:rsidRPr="000D16E8">
        <w:rPr>
          <w:rFonts w:ascii="Times New Roman" w:hAnsi="Times New Roman" w:cs="Times New Roman"/>
        </w:rPr>
        <w:instrText xml:space="preserve"> LINK Excel.Sheet.12 "C:\\Users\\khnabiev\\AppData\\Local\\Microsoft\\Windows\\INetCache\\Content.Outlook\\Q336AR1L\\Базовые станции ЦО Чирчик.xlsx" "Лист2!R1C1:R10C3" \a \f 4 \h  \* MERGEFORMAT </w:instrText>
      </w:r>
      <w:r w:rsidRPr="000D16E8">
        <w:rPr>
          <w:rFonts w:ascii="Times New Roman" w:hAnsi="Times New Roman" w:cs="Times New Roman"/>
        </w:rPr>
        <w:fldChar w:fldCharType="separate"/>
      </w:r>
    </w:p>
    <w:p w14:paraId="366744F9" w14:textId="763BAB19" w:rsidR="009C212E" w:rsidRPr="00A06F81" w:rsidRDefault="009C212E" w:rsidP="00C96A6E">
      <w:pPr>
        <w:rPr>
          <w:rFonts w:ascii="Times New Roman" w:hAnsi="Times New Roman" w:cs="Times New Roman"/>
        </w:rPr>
      </w:pPr>
      <w:r w:rsidRPr="000D16E8">
        <w:rPr>
          <w:rFonts w:ascii="Times New Roman" w:hAnsi="Times New Roman" w:cs="Times New Roman"/>
        </w:rPr>
        <w:fldChar w:fldCharType="end"/>
      </w:r>
    </w:p>
    <w:p w14:paraId="04BE9816" w14:textId="6FC5917A" w:rsidR="00AF72D8" w:rsidRDefault="00AF72D8" w:rsidP="00C96A6E">
      <w:pPr>
        <w:rPr>
          <w:rFonts w:ascii="Times New Roman" w:hAnsi="Times New Roman" w:cs="Times New Roman"/>
        </w:rPr>
      </w:pPr>
    </w:p>
    <w:p w14:paraId="096ADD06" w14:textId="75CC4948" w:rsidR="00854A9F" w:rsidRDefault="00854A9F" w:rsidP="00C96A6E">
      <w:pPr>
        <w:rPr>
          <w:rFonts w:ascii="Times New Roman" w:hAnsi="Times New Roman" w:cs="Times New Roman"/>
        </w:rPr>
      </w:pPr>
    </w:p>
    <w:p w14:paraId="39244B9D" w14:textId="5B27C70D" w:rsidR="00854A9F" w:rsidRDefault="00854A9F" w:rsidP="00C96A6E">
      <w:pPr>
        <w:rPr>
          <w:rFonts w:ascii="Times New Roman" w:hAnsi="Times New Roman" w:cs="Times New Roman"/>
        </w:rPr>
      </w:pPr>
    </w:p>
    <w:p w14:paraId="200C1B3C" w14:textId="32312362" w:rsidR="00854A9F" w:rsidRDefault="00854A9F" w:rsidP="00C96A6E">
      <w:pPr>
        <w:rPr>
          <w:rFonts w:ascii="Times New Roman" w:hAnsi="Times New Roman" w:cs="Times New Roman"/>
        </w:rPr>
      </w:pPr>
    </w:p>
    <w:p w14:paraId="2227464A" w14:textId="7B301221" w:rsidR="00854A9F" w:rsidRDefault="00854A9F" w:rsidP="00C96A6E">
      <w:pPr>
        <w:rPr>
          <w:rFonts w:ascii="Times New Roman" w:hAnsi="Times New Roman" w:cs="Times New Roman"/>
        </w:rPr>
      </w:pPr>
    </w:p>
    <w:p w14:paraId="7E347598" w14:textId="4B93CD66" w:rsidR="00854A9F" w:rsidRDefault="00854A9F" w:rsidP="00C96A6E">
      <w:pPr>
        <w:rPr>
          <w:rFonts w:ascii="Times New Roman" w:hAnsi="Times New Roman" w:cs="Times New Roman"/>
        </w:rPr>
      </w:pPr>
    </w:p>
    <w:p w14:paraId="003BA809" w14:textId="1476A699" w:rsidR="00854A9F" w:rsidRDefault="00854A9F" w:rsidP="00C96A6E">
      <w:pPr>
        <w:rPr>
          <w:rFonts w:ascii="Times New Roman" w:hAnsi="Times New Roman" w:cs="Times New Roman"/>
        </w:rPr>
      </w:pPr>
    </w:p>
    <w:p w14:paraId="26E20577" w14:textId="10DF7A49" w:rsidR="00854A9F" w:rsidRDefault="00854A9F" w:rsidP="00C96A6E">
      <w:pPr>
        <w:rPr>
          <w:rFonts w:ascii="Times New Roman" w:hAnsi="Times New Roman" w:cs="Times New Roman"/>
        </w:rPr>
      </w:pPr>
    </w:p>
    <w:p w14:paraId="6862F339" w14:textId="5483FB46" w:rsidR="00854A9F" w:rsidRDefault="00854A9F" w:rsidP="00C96A6E">
      <w:pPr>
        <w:rPr>
          <w:rFonts w:ascii="Times New Roman" w:hAnsi="Times New Roman" w:cs="Times New Roman"/>
        </w:rPr>
      </w:pPr>
    </w:p>
    <w:p w14:paraId="664B94CE" w14:textId="017BA22E" w:rsidR="00854A9F" w:rsidRDefault="00854A9F" w:rsidP="00C96A6E">
      <w:pPr>
        <w:rPr>
          <w:rFonts w:ascii="Times New Roman" w:hAnsi="Times New Roman" w:cs="Times New Roman"/>
        </w:rPr>
      </w:pPr>
    </w:p>
    <w:p w14:paraId="7F0968F8" w14:textId="4F6A79F4" w:rsidR="00854A9F" w:rsidRDefault="00854A9F" w:rsidP="00C96A6E">
      <w:pPr>
        <w:rPr>
          <w:rFonts w:ascii="Times New Roman" w:hAnsi="Times New Roman" w:cs="Times New Roman"/>
        </w:rPr>
      </w:pPr>
    </w:p>
    <w:p w14:paraId="42D57270" w14:textId="187554A7" w:rsidR="00854A9F" w:rsidRDefault="00854A9F" w:rsidP="00C96A6E">
      <w:pPr>
        <w:rPr>
          <w:rFonts w:ascii="Times New Roman" w:hAnsi="Times New Roman" w:cs="Times New Roman"/>
        </w:rPr>
      </w:pPr>
    </w:p>
    <w:p w14:paraId="683D4795" w14:textId="491A91AA" w:rsidR="00854A9F" w:rsidRDefault="00854A9F" w:rsidP="00C96A6E">
      <w:pPr>
        <w:rPr>
          <w:rFonts w:ascii="Times New Roman" w:hAnsi="Times New Roman" w:cs="Times New Roman"/>
        </w:rPr>
      </w:pPr>
    </w:p>
    <w:p w14:paraId="1B530818" w14:textId="39310B79" w:rsidR="00854A9F" w:rsidRDefault="00854A9F" w:rsidP="00C96A6E">
      <w:pPr>
        <w:ind w:left="7788" w:firstLine="708"/>
        <w:rPr>
          <w:rFonts w:ascii="Times New Roman" w:hAnsi="Times New Roman" w:cs="Times New Roman"/>
        </w:rPr>
      </w:pPr>
      <w:r>
        <w:rPr>
          <w:rFonts w:ascii="Times New Roman" w:hAnsi="Times New Roman" w:cs="Times New Roman"/>
        </w:rPr>
        <w:lastRenderedPageBreak/>
        <w:t>Приложение 1</w:t>
      </w:r>
    </w:p>
    <w:p w14:paraId="2992015B" w14:textId="00AFD210" w:rsidR="00854A9F" w:rsidRDefault="00854A9F" w:rsidP="00C96A6E">
      <w:pPr>
        <w:ind w:left="7788" w:firstLine="708"/>
        <w:rPr>
          <w:rFonts w:ascii="Times New Roman" w:hAnsi="Times New Roman" w:cs="Times New Roman"/>
        </w:rPr>
      </w:pPr>
    </w:p>
    <w:p w14:paraId="741A5E44" w14:textId="1BF10076" w:rsidR="00854A9F" w:rsidRDefault="00854A9F" w:rsidP="00C96A6E">
      <w:pPr>
        <w:ind w:left="7788" w:firstLine="708"/>
        <w:rPr>
          <w:rFonts w:ascii="Times New Roman" w:hAnsi="Times New Roman" w:cs="Times New Roman"/>
        </w:rPr>
      </w:pPr>
    </w:p>
    <w:tbl>
      <w:tblPr>
        <w:tblW w:w="9780" w:type="dxa"/>
        <w:tblLook w:val="04A0" w:firstRow="1" w:lastRow="0" w:firstColumn="1" w:lastColumn="0" w:noHBand="0" w:noVBand="1"/>
      </w:tblPr>
      <w:tblGrid>
        <w:gridCol w:w="2100"/>
        <w:gridCol w:w="2560"/>
        <w:gridCol w:w="3180"/>
        <w:gridCol w:w="1940"/>
      </w:tblGrid>
      <w:tr w:rsidR="00854A9F" w:rsidRPr="00854A9F" w14:paraId="25160464" w14:textId="77777777" w:rsidTr="00854A9F">
        <w:trPr>
          <w:trHeight w:val="315"/>
        </w:trPr>
        <w:tc>
          <w:tcPr>
            <w:tcW w:w="210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14:paraId="09C7861D" w14:textId="0E50F82D" w:rsidR="00854A9F" w:rsidRPr="00854A9F" w:rsidRDefault="00081A6E" w:rsidP="00C96A6E">
            <w:pPr>
              <w:spacing w:after="0" w:line="240" w:lineRule="auto"/>
              <w:jc w:val="center"/>
              <w:rPr>
                <w:rFonts w:ascii="Arial" w:eastAsia="Times New Roman" w:hAnsi="Arial" w:cs="Arial"/>
                <w:b/>
                <w:bCs/>
                <w:sz w:val="20"/>
                <w:szCs w:val="20"/>
                <w:lang w:val="en-US" w:eastAsia="en-US"/>
              </w:rPr>
            </w:pPr>
            <w:r>
              <w:rPr>
                <w:rFonts w:ascii="Arial" w:eastAsia="Times New Roman" w:hAnsi="Arial" w:cs="Arial"/>
                <w:b/>
                <w:bCs/>
                <w:sz w:val="20"/>
                <w:szCs w:val="20"/>
                <w:lang w:eastAsia="en-US"/>
              </w:rPr>
              <w:t>Г</w:t>
            </w:r>
            <w:r w:rsidR="00854A9F" w:rsidRPr="00854A9F">
              <w:rPr>
                <w:rFonts w:ascii="Arial" w:eastAsia="Times New Roman" w:hAnsi="Arial" w:cs="Arial"/>
                <w:b/>
                <w:bCs/>
                <w:sz w:val="20"/>
                <w:szCs w:val="20"/>
                <w:lang w:val="en-US" w:eastAsia="en-US"/>
              </w:rPr>
              <w:t>ОД</w:t>
            </w:r>
          </w:p>
        </w:tc>
        <w:tc>
          <w:tcPr>
            <w:tcW w:w="2560" w:type="dxa"/>
            <w:tcBorders>
              <w:top w:val="single" w:sz="8" w:space="0" w:color="auto"/>
              <w:left w:val="nil"/>
              <w:bottom w:val="single" w:sz="8" w:space="0" w:color="auto"/>
              <w:right w:val="single" w:sz="8" w:space="0" w:color="auto"/>
            </w:tcBorders>
            <w:shd w:val="clear" w:color="000000" w:fill="FFFF00"/>
            <w:noWrap/>
            <w:vAlign w:val="bottom"/>
            <w:hideMark/>
          </w:tcPr>
          <w:p w14:paraId="4670B97D" w14:textId="58F2083F" w:rsidR="00854A9F" w:rsidRPr="003B5F2D" w:rsidRDefault="00B4261F" w:rsidP="00C96A6E">
            <w:pPr>
              <w:spacing w:after="0" w:line="240" w:lineRule="auto"/>
              <w:jc w:val="center"/>
              <w:rPr>
                <w:rFonts w:ascii="Arial" w:eastAsia="Times New Roman" w:hAnsi="Arial" w:cs="Arial"/>
                <w:b/>
                <w:bCs/>
                <w:sz w:val="20"/>
                <w:szCs w:val="20"/>
                <w:lang w:eastAsia="en-US"/>
              </w:rPr>
            </w:pPr>
            <w:r>
              <w:rPr>
                <w:rFonts w:ascii="Arial" w:eastAsia="Times New Roman" w:hAnsi="Arial" w:cs="Arial"/>
                <w:b/>
                <w:bCs/>
                <w:sz w:val="20"/>
                <w:szCs w:val="20"/>
                <w:lang w:val="en-US" w:eastAsia="en-US"/>
              </w:rPr>
              <w:t>RAT</w:t>
            </w:r>
          </w:p>
        </w:tc>
        <w:tc>
          <w:tcPr>
            <w:tcW w:w="3180" w:type="dxa"/>
            <w:tcBorders>
              <w:top w:val="single" w:sz="8" w:space="0" w:color="auto"/>
              <w:left w:val="nil"/>
              <w:bottom w:val="single" w:sz="8" w:space="0" w:color="auto"/>
              <w:right w:val="single" w:sz="8" w:space="0" w:color="auto"/>
            </w:tcBorders>
            <w:shd w:val="clear" w:color="000000" w:fill="FFFF00"/>
            <w:noWrap/>
            <w:vAlign w:val="center"/>
            <w:hideMark/>
          </w:tcPr>
          <w:p w14:paraId="6D88B7AA" w14:textId="58F52DF1" w:rsidR="00854A9F" w:rsidRPr="00B4261F" w:rsidRDefault="00854A9F" w:rsidP="00C96A6E">
            <w:pPr>
              <w:spacing w:after="0" w:line="240" w:lineRule="auto"/>
              <w:jc w:val="center"/>
              <w:rPr>
                <w:rFonts w:ascii="Calibri" w:eastAsia="Times New Roman" w:hAnsi="Calibri" w:cs="Calibri"/>
                <w:b/>
                <w:bCs/>
                <w:color w:val="000000"/>
                <w:lang w:val="en-US" w:eastAsia="en-US"/>
              </w:rPr>
            </w:pPr>
            <w:r w:rsidRPr="00854A9F">
              <w:rPr>
                <w:rFonts w:ascii="Calibri" w:eastAsia="Times New Roman" w:hAnsi="Calibri" w:cs="Calibri"/>
                <w:b/>
                <w:bCs/>
                <w:color w:val="000000"/>
                <w:lang w:val="en-US" w:eastAsia="en-US"/>
              </w:rPr>
              <w:t>Huawei</w:t>
            </w:r>
            <w:r w:rsidR="00B4261F">
              <w:rPr>
                <w:rFonts w:ascii="Calibri" w:eastAsia="Times New Roman" w:hAnsi="Calibri" w:cs="Calibri"/>
                <w:b/>
                <w:bCs/>
                <w:color w:val="000000"/>
                <w:lang w:eastAsia="en-US"/>
              </w:rPr>
              <w:t xml:space="preserve"> (</w:t>
            </w:r>
            <w:r w:rsidR="00B4261F">
              <w:rPr>
                <w:rFonts w:ascii="Calibri" w:eastAsia="Times New Roman" w:hAnsi="Calibri" w:cs="Calibri"/>
                <w:b/>
                <w:bCs/>
                <w:color w:val="000000"/>
                <w:lang w:val="en-US" w:eastAsia="en-US"/>
              </w:rPr>
              <w:t>Logical)</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30FAEAFF" w14:textId="230BC711" w:rsidR="00854A9F" w:rsidRPr="00854A9F" w:rsidRDefault="00854A9F" w:rsidP="00C96A6E">
            <w:pPr>
              <w:spacing w:after="0" w:line="240" w:lineRule="auto"/>
              <w:jc w:val="center"/>
              <w:rPr>
                <w:rFonts w:ascii="Calibri" w:eastAsia="Times New Roman" w:hAnsi="Calibri" w:cs="Calibri"/>
                <w:b/>
                <w:bCs/>
                <w:color w:val="000000"/>
                <w:lang w:val="en-US" w:eastAsia="en-US"/>
              </w:rPr>
            </w:pPr>
            <w:r w:rsidRPr="00854A9F">
              <w:rPr>
                <w:rFonts w:ascii="Calibri" w:eastAsia="Times New Roman" w:hAnsi="Calibri" w:cs="Calibri"/>
                <w:b/>
                <w:bCs/>
                <w:color w:val="000000"/>
                <w:lang w:val="en-US" w:eastAsia="en-US"/>
              </w:rPr>
              <w:t>ZTE</w:t>
            </w:r>
            <w:r w:rsidR="00B4261F">
              <w:rPr>
                <w:rFonts w:ascii="Calibri" w:eastAsia="Times New Roman" w:hAnsi="Calibri" w:cs="Calibri"/>
                <w:b/>
                <w:bCs/>
                <w:color w:val="000000"/>
                <w:lang w:val="en-US" w:eastAsia="en-US"/>
              </w:rPr>
              <w:t xml:space="preserve"> </w:t>
            </w:r>
            <w:r w:rsidR="00B4261F">
              <w:rPr>
                <w:rFonts w:ascii="Calibri" w:eastAsia="Times New Roman" w:hAnsi="Calibri" w:cs="Calibri"/>
                <w:b/>
                <w:bCs/>
                <w:color w:val="000000"/>
                <w:lang w:eastAsia="en-US"/>
              </w:rPr>
              <w:t>(</w:t>
            </w:r>
            <w:r w:rsidR="00B4261F">
              <w:rPr>
                <w:rFonts w:ascii="Calibri" w:eastAsia="Times New Roman" w:hAnsi="Calibri" w:cs="Calibri"/>
                <w:b/>
                <w:bCs/>
                <w:color w:val="000000"/>
                <w:lang w:val="en-US" w:eastAsia="en-US"/>
              </w:rPr>
              <w:t>Logical)</w:t>
            </w:r>
          </w:p>
        </w:tc>
      </w:tr>
      <w:tr w:rsidR="00854A9F" w:rsidRPr="00854A9F" w14:paraId="462F858A" w14:textId="77777777" w:rsidTr="00854A9F">
        <w:trPr>
          <w:trHeight w:val="300"/>
        </w:trPr>
        <w:tc>
          <w:tcPr>
            <w:tcW w:w="210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58B33C4E"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2025</w:t>
            </w:r>
          </w:p>
        </w:tc>
        <w:tc>
          <w:tcPr>
            <w:tcW w:w="2560" w:type="dxa"/>
            <w:tcBorders>
              <w:top w:val="nil"/>
              <w:left w:val="nil"/>
              <w:bottom w:val="single" w:sz="4" w:space="0" w:color="auto"/>
              <w:right w:val="single" w:sz="8" w:space="0" w:color="auto"/>
            </w:tcBorders>
            <w:shd w:val="clear" w:color="auto" w:fill="auto"/>
            <w:noWrap/>
            <w:vAlign w:val="center"/>
            <w:hideMark/>
          </w:tcPr>
          <w:p w14:paraId="6F1D5D3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nil"/>
              <w:left w:val="nil"/>
              <w:bottom w:val="single" w:sz="4" w:space="0" w:color="auto"/>
              <w:right w:val="single" w:sz="8" w:space="0" w:color="auto"/>
            </w:tcBorders>
            <w:shd w:val="clear" w:color="auto" w:fill="auto"/>
            <w:noWrap/>
            <w:vAlign w:val="center"/>
            <w:hideMark/>
          </w:tcPr>
          <w:p w14:paraId="548E01DD"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8000</w:t>
            </w:r>
          </w:p>
        </w:tc>
        <w:tc>
          <w:tcPr>
            <w:tcW w:w="1940" w:type="dxa"/>
            <w:tcBorders>
              <w:top w:val="nil"/>
              <w:left w:val="nil"/>
              <w:bottom w:val="single" w:sz="4" w:space="0" w:color="auto"/>
              <w:right w:val="single" w:sz="8" w:space="0" w:color="auto"/>
            </w:tcBorders>
            <w:shd w:val="clear" w:color="auto" w:fill="auto"/>
            <w:noWrap/>
            <w:vAlign w:val="center"/>
            <w:hideMark/>
          </w:tcPr>
          <w:p w14:paraId="66EA50ED"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1500</w:t>
            </w:r>
          </w:p>
        </w:tc>
      </w:tr>
      <w:tr w:rsidR="00854A9F" w:rsidRPr="00854A9F" w14:paraId="6AF54FB8" w14:textId="77777777" w:rsidTr="00854A9F">
        <w:trPr>
          <w:trHeight w:val="300"/>
        </w:trPr>
        <w:tc>
          <w:tcPr>
            <w:tcW w:w="2100" w:type="dxa"/>
            <w:vMerge/>
            <w:tcBorders>
              <w:top w:val="nil"/>
              <w:left w:val="single" w:sz="8" w:space="0" w:color="auto"/>
              <w:bottom w:val="single" w:sz="8" w:space="0" w:color="000000"/>
              <w:right w:val="single" w:sz="8" w:space="0" w:color="auto"/>
            </w:tcBorders>
            <w:vAlign w:val="center"/>
            <w:hideMark/>
          </w:tcPr>
          <w:p w14:paraId="2822D920"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single" w:sz="8" w:space="0" w:color="auto"/>
            </w:tcBorders>
            <w:shd w:val="clear" w:color="auto" w:fill="auto"/>
            <w:noWrap/>
            <w:vAlign w:val="center"/>
            <w:hideMark/>
          </w:tcPr>
          <w:p w14:paraId="5BF059D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nil"/>
              <w:bottom w:val="single" w:sz="4" w:space="0" w:color="auto"/>
              <w:right w:val="single" w:sz="8" w:space="0" w:color="auto"/>
            </w:tcBorders>
            <w:shd w:val="clear" w:color="auto" w:fill="auto"/>
            <w:noWrap/>
            <w:vAlign w:val="center"/>
            <w:hideMark/>
          </w:tcPr>
          <w:p w14:paraId="2EB49129"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4500</w:t>
            </w:r>
          </w:p>
        </w:tc>
        <w:tc>
          <w:tcPr>
            <w:tcW w:w="1940" w:type="dxa"/>
            <w:tcBorders>
              <w:top w:val="nil"/>
              <w:left w:val="nil"/>
              <w:bottom w:val="single" w:sz="4" w:space="0" w:color="auto"/>
              <w:right w:val="single" w:sz="8" w:space="0" w:color="auto"/>
            </w:tcBorders>
            <w:shd w:val="clear" w:color="auto" w:fill="auto"/>
            <w:noWrap/>
            <w:vAlign w:val="center"/>
            <w:hideMark/>
          </w:tcPr>
          <w:p w14:paraId="6031A0D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750</w:t>
            </w:r>
          </w:p>
        </w:tc>
      </w:tr>
      <w:tr w:rsidR="00854A9F" w:rsidRPr="00854A9F" w14:paraId="3E20CE36" w14:textId="77777777" w:rsidTr="00854A9F">
        <w:trPr>
          <w:trHeight w:val="300"/>
        </w:trPr>
        <w:tc>
          <w:tcPr>
            <w:tcW w:w="2100" w:type="dxa"/>
            <w:vMerge/>
            <w:tcBorders>
              <w:top w:val="nil"/>
              <w:left w:val="single" w:sz="8" w:space="0" w:color="auto"/>
              <w:bottom w:val="single" w:sz="8" w:space="0" w:color="000000"/>
              <w:right w:val="single" w:sz="8" w:space="0" w:color="auto"/>
            </w:tcBorders>
            <w:vAlign w:val="center"/>
            <w:hideMark/>
          </w:tcPr>
          <w:p w14:paraId="60003556"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single" w:sz="8" w:space="0" w:color="auto"/>
            </w:tcBorders>
            <w:shd w:val="clear" w:color="auto" w:fill="auto"/>
            <w:noWrap/>
            <w:vAlign w:val="center"/>
            <w:hideMark/>
          </w:tcPr>
          <w:p w14:paraId="030B08E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nil"/>
              <w:bottom w:val="single" w:sz="4" w:space="0" w:color="auto"/>
              <w:right w:val="single" w:sz="8" w:space="0" w:color="auto"/>
            </w:tcBorders>
            <w:shd w:val="clear" w:color="auto" w:fill="auto"/>
            <w:noWrap/>
            <w:vAlign w:val="center"/>
            <w:hideMark/>
          </w:tcPr>
          <w:p w14:paraId="59602AAD"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14000</w:t>
            </w:r>
          </w:p>
        </w:tc>
        <w:tc>
          <w:tcPr>
            <w:tcW w:w="1940" w:type="dxa"/>
            <w:tcBorders>
              <w:top w:val="nil"/>
              <w:left w:val="nil"/>
              <w:bottom w:val="single" w:sz="4" w:space="0" w:color="auto"/>
              <w:right w:val="single" w:sz="8" w:space="0" w:color="auto"/>
            </w:tcBorders>
            <w:shd w:val="clear" w:color="auto" w:fill="auto"/>
            <w:noWrap/>
            <w:vAlign w:val="center"/>
            <w:hideMark/>
          </w:tcPr>
          <w:p w14:paraId="59521C9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2000</w:t>
            </w:r>
          </w:p>
        </w:tc>
      </w:tr>
      <w:tr w:rsidR="00854A9F" w:rsidRPr="00854A9F" w14:paraId="0586C6CD"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0B93CE47"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nil"/>
              <w:right w:val="single" w:sz="8" w:space="0" w:color="auto"/>
            </w:tcBorders>
            <w:shd w:val="clear" w:color="auto" w:fill="auto"/>
            <w:noWrap/>
            <w:vAlign w:val="center"/>
            <w:hideMark/>
          </w:tcPr>
          <w:p w14:paraId="405D3968"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nil"/>
              <w:bottom w:val="nil"/>
              <w:right w:val="single" w:sz="8" w:space="0" w:color="auto"/>
            </w:tcBorders>
            <w:shd w:val="clear" w:color="auto" w:fill="auto"/>
            <w:noWrap/>
            <w:vAlign w:val="center"/>
            <w:hideMark/>
          </w:tcPr>
          <w:p w14:paraId="53702CC9"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350</w:t>
            </w:r>
          </w:p>
        </w:tc>
        <w:tc>
          <w:tcPr>
            <w:tcW w:w="1940" w:type="dxa"/>
            <w:tcBorders>
              <w:top w:val="nil"/>
              <w:left w:val="nil"/>
              <w:bottom w:val="nil"/>
              <w:right w:val="single" w:sz="8" w:space="0" w:color="auto"/>
            </w:tcBorders>
            <w:shd w:val="clear" w:color="auto" w:fill="auto"/>
            <w:noWrap/>
            <w:vAlign w:val="center"/>
            <w:hideMark/>
          </w:tcPr>
          <w:p w14:paraId="11730B5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20</w:t>
            </w:r>
          </w:p>
        </w:tc>
      </w:tr>
      <w:tr w:rsidR="00854A9F" w:rsidRPr="00854A9F" w14:paraId="099FBFF1"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1E8550CF"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nil"/>
              <w:bottom w:val="single" w:sz="8" w:space="0" w:color="auto"/>
              <w:right w:val="single" w:sz="8" w:space="0" w:color="auto"/>
            </w:tcBorders>
            <w:shd w:val="clear" w:color="000000" w:fill="FFFF00"/>
            <w:noWrap/>
            <w:vAlign w:val="center"/>
            <w:hideMark/>
          </w:tcPr>
          <w:p w14:paraId="7B79E0B9" w14:textId="61FD4731" w:rsidR="00854A9F" w:rsidRPr="00B4261F" w:rsidRDefault="00854A9F" w:rsidP="00C96A6E">
            <w:pPr>
              <w:spacing w:after="0" w:line="240" w:lineRule="auto"/>
              <w:jc w:val="center"/>
              <w:rPr>
                <w:rFonts w:ascii="Calibri" w:eastAsia="Times New Roman" w:hAnsi="Calibri" w:cs="Calibri"/>
                <w:color w:val="000000"/>
                <w:lang w:eastAsia="en-US"/>
              </w:rPr>
            </w:pPr>
            <w:r w:rsidRPr="00854A9F">
              <w:rPr>
                <w:rFonts w:ascii="Calibri" w:eastAsia="Times New Roman" w:hAnsi="Calibri" w:cs="Calibri"/>
                <w:color w:val="000000"/>
                <w:lang w:val="en-US" w:eastAsia="en-US"/>
              </w:rPr>
              <w:t>Sites</w:t>
            </w:r>
            <w:r w:rsidR="00CD4062">
              <w:rPr>
                <w:rFonts w:ascii="Calibri" w:eastAsia="Times New Roman" w:hAnsi="Calibri" w:cs="Calibri"/>
                <w:color w:val="000000"/>
                <w:lang w:val="en-US" w:eastAsia="en-US"/>
              </w:rPr>
              <w:t xml:space="preserve"> (</w:t>
            </w:r>
            <w:proofErr w:type="spellStart"/>
            <w:r w:rsidR="00CD4062">
              <w:rPr>
                <w:rFonts w:ascii="Calibri" w:eastAsia="Times New Roman" w:hAnsi="Calibri" w:cs="Calibri"/>
                <w:color w:val="000000"/>
                <w:lang w:val="en-US" w:eastAsia="en-US"/>
              </w:rPr>
              <w:t>Phis</w:t>
            </w:r>
            <w:r w:rsidR="00B4261F">
              <w:rPr>
                <w:rFonts w:ascii="Calibri" w:eastAsia="Times New Roman" w:hAnsi="Calibri" w:cs="Calibri"/>
                <w:color w:val="000000"/>
                <w:lang w:val="en-US" w:eastAsia="en-US"/>
              </w:rPr>
              <w:t>ical</w:t>
            </w:r>
            <w:proofErr w:type="spellEnd"/>
            <w:r w:rsidR="00B4261F">
              <w:rPr>
                <w:rFonts w:ascii="Calibri" w:eastAsia="Times New Roman" w:hAnsi="Calibri" w:cs="Calibri"/>
                <w:color w:val="000000"/>
                <w:lang w:val="en-US" w:eastAsia="en-US"/>
              </w:rPr>
              <w:t>)</w:t>
            </w:r>
          </w:p>
        </w:tc>
        <w:tc>
          <w:tcPr>
            <w:tcW w:w="3180" w:type="dxa"/>
            <w:tcBorders>
              <w:top w:val="single" w:sz="8" w:space="0" w:color="auto"/>
              <w:left w:val="nil"/>
              <w:bottom w:val="single" w:sz="8" w:space="0" w:color="auto"/>
              <w:right w:val="single" w:sz="8" w:space="0" w:color="auto"/>
            </w:tcBorders>
            <w:shd w:val="clear" w:color="000000" w:fill="FFFF00"/>
            <w:noWrap/>
            <w:vAlign w:val="center"/>
            <w:hideMark/>
          </w:tcPr>
          <w:p w14:paraId="0DAF1D0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5000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11F89CB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750</w:t>
            </w:r>
          </w:p>
        </w:tc>
      </w:tr>
      <w:tr w:rsidR="00854A9F" w:rsidRPr="00854A9F" w14:paraId="15A9D67C" w14:textId="77777777" w:rsidTr="00854A9F">
        <w:trPr>
          <w:trHeight w:val="300"/>
        </w:trPr>
        <w:tc>
          <w:tcPr>
            <w:tcW w:w="2100" w:type="dxa"/>
            <w:vMerge w:val="restart"/>
            <w:tcBorders>
              <w:top w:val="nil"/>
              <w:left w:val="single" w:sz="8" w:space="0" w:color="auto"/>
              <w:bottom w:val="nil"/>
              <w:right w:val="single" w:sz="4" w:space="0" w:color="auto"/>
            </w:tcBorders>
            <w:shd w:val="clear" w:color="000000" w:fill="FFFF00"/>
            <w:noWrap/>
            <w:vAlign w:val="center"/>
            <w:hideMark/>
          </w:tcPr>
          <w:p w14:paraId="50933646"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2026</w:t>
            </w:r>
          </w:p>
        </w:tc>
        <w:tc>
          <w:tcPr>
            <w:tcW w:w="2560" w:type="dxa"/>
            <w:tcBorders>
              <w:top w:val="single" w:sz="4" w:space="0" w:color="auto"/>
              <w:left w:val="single" w:sz="4" w:space="0" w:color="auto"/>
              <w:bottom w:val="single" w:sz="4" w:space="0" w:color="auto"/>
              <w:right w:val="nil"/>
            </w:tcBorders>
            <w:shd w:val="clear" w:color="auto" w:fill="auto"/>
            <w:noWrap/>
            <w:vAlign w:val="center"/>
            <w:hideMark/>
          </w:tcPr>
          <w:p w14:paraId="3A95FE5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nil"/>
              <w:left w:val="single" w:sz="8" w:space="0" w:color="auto"/>
              <w:bottom w:val="single" w:sz="4" w:space="0" w:color="auto"/>
              <w:right w:val="single" w:sz="8" w:space="0" w:color="auto"/>
            </w:tcBorders>
            <w:shd w:val="clear" w:color="auto" w:fill="auto"/>
            <w:noWrap/>
            <w:vAlign w:val="center"/>
            <w:hideMark/>
          </w:tcPr>
          <w:p w14:paraId="274AFA1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9000</w:t>
            </w:r>
          </w:p>
        </w:tc>
        <w:tc>
          <w:tcPr>
            <w:tcW w:w="1940" w:type="dxa"/>
            <w:tcBorders>
              <w:top w:val="single" w:sz="4" w:space="0" w:color="auto"/>
              <w:left w:val="nil"/>
              <w:bottom w:val="single" w:sz="4" w:space="0" w:color="auto"/>
              <w:right w:val="single" w:sz="8" w:space="0" w:color="auto"/>
            </w:tcBorders>
            <w:shd w:val="clear" w:color="auto" w:fill="auto"/>
            <w:noWrap/>
            <w:vAlign w:val="center"/>
            <w:hideMark/>
          </w:tcPr>
          <w:p w14:paraId="02691DD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2500</w:t>
            </w:r>
          </w:p>
        </w:tc>
      </w:tr>
      <w:tr w:rsidR="00854A9F" w:rsidRPr="00854A9F" w14:paraId="65B6089A" w14:textId="77777777" w:rsidTr="00854A9F">
        <w:trPr>
          <w:trHeight w:val="300"/>
        </w:trPr>
        <w:tc>
          <w:tcPr>
            <w:tcW w:w="2100" w:type="dxa"/>
            <w:vMerge/>
            <w:tcBorders>
              <w:top w:val="nil"/>
              <w:left w:val="single" w:sz="8" w:space="0" w:color="auto"/>
              <w:bottom w:val="nil"/>
              <w:right w:val="single" w:sz="4" w:space="0" w:color="auto"/>
            </w:tcBorders>
            <w:vAlign w:val="center"/>
            <w:hideMark/>
          </w:tcPr>
          <w:p w14:paraId="2F961AAF"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single" w:sz="4" w:space="0" w:color="auto"/>
              <w:bottom w:val="single" w:sz="4" w:space="0" w:color="auto"/>
              <w:right w:val="nil"/>
            </w:tcBorders>
            <w:shd w:val="clear" w:color="auto" w:fill="auto"/>
            <w:noWrap/>
            <w:vAlign w:val="center"/>
            <w:hideMark/>
          </w:tcPr>
          <w:p w14:paraId="2C8A689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single" w:sz="8" w:space="0" w:color="auto"/>
              <w:bottom w:val="single" w:sz="4" w:space="0" w:color="auto"/>
              <w:right w:val="single" w:sz="8" w:space="0" w:color="auto"/>
            </w:tcBorders>
            <w:shd w:val="clear" w:color="auto" w:fill="auto"/>
            <w:noWrap/>
            <w:vAlign w:val="center"/>
            <w:hideMark/>
          </w:tcPr>
          <w:p w14:paraId="54DA56F8"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4500</w:t>
            </w:r>
          </w:p>
        </w:tc>
        <w:tc>
          <w:tcPr>
            <w:tcW w:w="1940" w:type="dxa"/>
            <w:tcBorders>
              <w:top w:val="nil"/>
              <w:left w:val="nil"/>
              <w:bottom w:val="single" w:sz="4" w:space="0" w:color="auto"/>
              <w:right w:val="single" w:sz="8" w:space="0" w:color="auto"/>
            </w:tcBorders>
            <w:shd w:val="clear" w:color="auto" w:fill="auto"/>
            <w:noWrap/>
            <w:vAlign w:val="center"/>
            <w:hideMark/>
          </w:tcPr>
          <w:p w14:paraId="57474F3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1200</w:t>
            </w:r>
          </w:p>
        </w:tc>
      </w:tr>
      <w:tr w:rsidR="00854A9F" w:rsidRPr="00854A9F" w14:paraId="65DE83EC" w14:textId="77777777" w:rsidTr="00854A9F">
        <w:trPr>
          <w:trHeight w:val="300"/>
        </w:trPr>
        <w:tc>
          <w:tcPr>
            <w:tcW w:w="2100" w:type="dxa"/>
            <w:vMerge/>
            <w:tcBorders>
              <w:top w:val="nil"/>
              <w:left w:val="single" w:sz="8" w:space="0" w:color="auto"/>
              <w:bottom w:val="nil"/>
              <w:right w:val="single" w:sz="4" w:space="0" w:color="auto"/>
            </w:tcBorders>
            <w:vAlign w:val="center"/>
            <w:hideMark/>
          </w:tcPr>
          <w:p w14:paraId="1374FB2D"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single" w:sz="4" w:space="0" w:color="auto"/>
              <w:bottom w:val="single" w:sz="4" w:space="0" w:color="auto"/>
              <w:right w:val="nil"/>
            </w:tcBorders>
            <w:shd w:val="clear" w:color="auto" w:fill="auto"/>
            <w:noWrap/>
            <w:vAlign w:val="center"/>
            <w:hideMark/>
          </w:tcPr>
          <w:p w14:paraId="09D4B129"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single" w:sz="8" w:space="0" w:color="auto"/>
              <w:bottom w:val="single" w:sz="4" w:space="0" w:color="auto"/>
              <w:right w:val="single" w:sz="8" w:space="0" w:color="auto"/>
            </w:tcBorders>
            <w:shd w:val="clear" w:color="auto" w:fill="auto"/>
            <w:noWrap/>
            <w:vAlign w:val="center"/>
            <w:hideMark/>
          </w:tcPr>
          <w:p w14:paraId="3F9D342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20000</w:t>
            </w:r>
          </w:p>
        </w:tc>
        <w:tc>
          <w:tcPr>
            <w:tcW w:w="1940" w:type="dxa"/>
            <w:tcBorders>
              <w:top w:val="nil"/>
              <w:left w:val="nil"/>
              <w:bottom w:val="single" w:sz="4" w:space="0" w:color="auto"/>
              <w:right w:val="single" w:sz="8" w:space="0" w:color="auto"/>
            </w:tcBorders>
            <w:shd w:val="clear" w:color="auto" w:fill="auto"/>
            <w:noWrap/>
            <w:vAlign w:val="center"/>
            <w:hideMark/>
          </w:tcPr>
          <w:p w14:paraId="0CE5C5B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4500</w:t>
            </w:r>
          </w:p>
        </w:tc>
      </w:tr>
      <w:tr w:rsidR="00854A9F" w:rsidRPr="00854A9F" w14:paraId="39ECA10D" w14:textId="77777777" w:rsidTr="00854A9F">
        <w:trPr>
          <w:trHeight w:val="315"/>
        </w:trPr>
        <w:tc>
          <w:tcPr>
            <w:tcW w:w="2100" w:type="dxa"/>
            <w:vMerge/>
            <w:tcBorders>
              <w:top w:val="nil"/>
              <w:left w:val="single" w:sz="8" w:space="0" w:color="auto"/>
              <w:bottom w:val="nil"/>
              <w:right w:val="single" w:sz="4" w:space="0" w:color="auto"/>
            </w:tcBorders>
            <w:vAlign w:val="center"/>
            <w:hideMark/>
          </w:tcPr>
          <w:p w14:paraId="2477E667"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single" w:sz="4" w:space="0" w:color="auto"/>
              <w:bottom w:val="nil"/>
              <w:right w:val="nil"/>
            </w:tcBorders>
            <w:shd w:val="clear" w:color="auto" w:fill="auto"/>
            <w:noWrap/>
            <w:vAlign w:val="center"/>
            <w:hideMark/>
          </w:tcPr>
          <w:p w14:paraId="26CEC5F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single" w:sz="8" w:space="0" w:color="auto"/>
              <w:bottom w:val="nil"/>
              <w:right w:val="single" w:sz="8" w:space="0" w:color="auto"/>
            </w:tcBorders>
            <w:shd w:val="clear" w:color="auto" w:fill="auto"/>
            <w:noWrap/>
            <w:vAlign w:val="center"/>
            <w:hideMark/>
          </w:tcPr>
          <w:p w14:paraId="658CCE8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1000</w:t>
            </w:r>
          </w:p>
        </w:tc>
        <w:tc>
          <w:tcPr>
            <w:tcW w:w="1940" w:type="dxa"/>
            <w:tcBorders>
              <w:top w:val="nil"/>
              <w:left w:val="nil"/>
              <w:bottom w:val="nil"/>
              <w:right w:val="single" w:sz="8" w:space="0" w:color="auto"/>
            </w:tcBorders>
            <w:shd w:val="clear" w:color="auto" w:fill="auto"/>
            <w:noWrap/>
            <w:vAlign w:val="center"/>
            <w:hideMark/>
          </w:tcPr>
          <w:p w14:paraId="65DBBCF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300</w:t>
            </w:r>
          </w:p>
        </w:tc>
      </w:tr>
      <w:tr w:rsidR="00854A9F" w:rsidRPr="00854A9F" w14:paraId="33E43960" w14:textId="77777777" w:rsidTr="00854A9F">
        <w:trPr>
          <w:trHeight w:val="315"/>
        </w:trPr>
        <w:tc>
          <w:tcPr>
            <w:tcW w:w="2100" w:type="dxa"/>
            <w:vMerge/>
            <w:tcBorders>
              <w:top w:val="nil"/>
              <w:left w:val="single" w:sz="8" w:space="0" w:color="auto"/>
              <w:bottom w:val="nil"/>
              <w:right w:val="single" w:sz="4" w:space="0" w:color="auto"/>
            </w:tcBorders>
            <w:vAlign w:val="center"/>
            <w:hideMark/>
          </w:tcPr>
          <w:p w14:paraId="45EB4358"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single" w:sz="8" w:space="0" w:color="auto"/>
              <w:bottom w:val="single" w:sz="8" w:space="0" w:color="auto"/>
              <w:right w:val="nil"/>
            </w:tcBorders>
            <w:shd w:val="clear" w:color="000000" w:fill="FFFF00"/>
            <w:noWrap/>
            <w:vAlign w:val="center"/>
            <w:hideMark/>
          </w:tcPr>
          <w:p w14:paraId="6D8355B7" w14:textId="5764B76B" w:rsidR="00854A9F" w:rsidRPr="00854A9F" w:rsidRDefault="00CD4062"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Sites</w:t>
            </w:r>
            <w:r>
              <w:rPr>
                <w:rFonts w:ascii="Calibri" w:eastAsia="Times New Roman" w:hAnsi="Calibri" w:cs="Calibri"/>
                <w:color w:val="000000"/>
                <w:lang w:val="en-US" w:eastAsia="en-US"/>
              </w:rPr>
              <w:t xml:space="preserve"> (</w:t>
            </w:r>
            <w:proofErr w:type="spellStart"/>
            <w:r>
              <w:rPr>
                <w:rFonts w:ascii="Calibri" w:eastAsia="Times New Roman" w:hAnsi="Calibri" w:cs="Calibri"/>
                <w:color w:val="000000"/>
                <w:lang w:val="en-US" w:eastAsia="en-US"/>
              </w:rPr>
              <w:t>Phisical</w:t>
            </w:r>
            <w:proofErr w:type="spellEnd"/>
            <w:r>
              <w:rPr>
                <w:rFonts w:ascii="Calibri" w:eastAsia="Times New Roman" w:hAnsi="Calibri" w:cs="Calibri"/>
                <w:color w:val="000000"/>
                <w:lang w:val="en-US" w:eastAsia="en-US"/>
              </w:rPr>
              <w:t>)</w:t>
            </w:r>
          </w:p>
        </w:tc>
        <w:tc>
          <w:tcPr>
            <w:tcW w:w="31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627C4A0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6000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55302ABB"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1200</w:t>
            </w:r>
          </w:p>
        </w:tc>
      </w:tr>
      <w:tr w:rsidR="00854A9F" w:rsidRPr="00854A9F" w14:paraId="40C4F4D7" w14:textId="77777777" w:rsidTr="00854A9F">
        <w:trPr>
          <w:trHeight w:val="300"/>
        </w:trPr>
        <w:tc>
          <w:tcPr>
            <w:tcW w:w="2100" w:type="dxa"/>
            <w:vMerge w:val="restart"/>
            <w:tcBorders>
              <w:top w:val="single" w:sz="8" w:space="0" w:color="auto"/>
              <w:left w:val="single" w:sz="8" w:space="0" w:color="auto"/>
              <w:bottom w:val="single" w:sz="8" w:space="0" w:color="000000"/>
              <w:right w:val="single" w:sz="8" w:space="0" w:color="auto"/>
            </w:tcBorders>
            <w:shd w:val="clear" w:color="000000" w:fill="FFFF00"/>
            <w:noWrap/>
            <w:vAlign w:val="center"/>
            <w:hideMark/>
          </w:tcPr>
          <w:p w14:paraId="5579F1DD"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2027</w:t>
            </w:r>
          </w:p>
        </w:tc>
        <w:tc>
          <w:tcPr>
            <w:tcW w:w="2560" w:type="dxa"/>
            <w:tcBorders>
              <w:top w:val="single" w:sz="4" w:space="0" w:color="auto"/>
              <w:left w:val="nil"/>
              <w:bottom w:val="single" w:sz="4" w:space="0" w:color="auto"/>
              <w:right w:val="nil"/>
            </w:tcBorders>
            <w:shd w:val="clear" w:color="auto" w:fill="auto"/>
            <w:noWrap/>
            <w:vAlign w:val="center"/>
            <w:hideMark/>
          </w:tcPr>
          <w:p w14:paraId="42408AE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11D445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9000</w:t>
            </w:r>
          </w:p>
        </w:tc>
        <w:tc>
          <w:tcPr>
            <w:tcW w:w="1940" w:type="dxa"/>
            <w:tcBorders>
              <w:top w:val="single" w:sz="4" w:space="0" w:color="auto"/>
              <w:left w:val="nil"/>
              <w:bottom w:val="single" w:sz="4" w:space="0" w:color="auto"/>
              <w:right w:val="single" w:sz="8" w:space="0" w:color="auto"/>
            </w:tcBorders>
            <w:shd w:val="clear" w:color="auto" w:fill="auto"/>
            <w:noWrap/>
            <w:vAlign w:val="center"/>
            <w:hideMark/>
          </w:tcPr>
          <w:p w14:paraId="1AD38C9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3000</w:t>
            </w:r>
          </w:p>
        </w:tc>
      </w:tr>
      <w:tr w:rsidR="00854A9F" w:rsidRPr="00854A9F" w14:paraId="05085BBA" w14:textId="77777777" w:rsidTr="00854A9F">
        <w:trPr>
          <w:trHeight w:val="300"/>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5EF1A53C"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775CD36C"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single" w:sz="8" w:space="0" w:color="auto"/>
              <w:bottom w:val="single" w:sz="4" w:space="0" w:color="auto"/>
              <w:right w:val="single" w:sz="8" w:space="0" w:color="auto"/>
            </w:tcBorders>
            <w:shd w:val="clear" w:color="auto" w:fill="auto"/>
            <w:noWrap/>
            <w:vAlign w:val="center"/>
            <w:hideMark/>
          </w:tcPr>
          <w:p w14:paraId="3F27D444"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c>
          <w:tcPr>
            <w:tcW w:w="1940" w:type="dxa"/>
            <w:tcBorders>
              <w:top w:val="nil"/>
              <w:left w:val="nil"/>
              <w:bottom w:val="single" w:sz="4" w:space="0" w:color="auto"/>
              <w:right w:val="single" w:sz="8" w:space="0" w:color="auto"/>
            </w:tcBorders>
            <w:shd w:val="clear" w:color="auto" w:fill="auto"/>
            <w:noWrap/>
            <w:vAlign w:val="center"/>
            <w:hideMark/>
          </w:tcPr>
          <w:p w14:paraId="7606FC4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r>
      <w:tr w:rsidR="00854A9F" w:rsidRPr="00854A9F" w14:paraId="7E05ECDE" w14:textId="77777777" w:rsidTr="00854A9F">
        <w:trPr>
          <w:trHeight w:val="300"/>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2CB3A9D7"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03876A9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single" w:sz="8" w:space="0" w:color="auto"/>
              <w:bottom w:val="single" w:sz="4" w:space="0" w:color="auto"/>
              <w:right w:val="single" w:sz="8" w:space="0" w:color="auto"/>
            </w:tcBorders>
            <w:shd w:val="clear" w:color="auto" w:fill="auto"/>
            <w:noWrap/>
            <w:vAlign w:val="center"/>
            <w:hideMark/>
          </w:tcPr>
          <w:p w14:paraId="7D10A8EC"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25000</w:t>
            </w:r>
          </w:p>
        </w:tc>
        <w:tc>
          <w:tcPr>
            <w:tcW w:w="1940" w:type="dxa"/>
            <w:tcBorders>
              <w:top w:val="nil"/>
              <w:left w:val="nil"/>
              <w:bottom w:val="single" w:sz="4" w:space="0" w:color="auto"/>
              <w:right w:val="single" w:sz="8" w:space="0" w:color="auto"/>
            </w:tcBorders>
            <w:shd w:val="clear" w:color="auto" w:fill="auto"/>
            <w:noWrap/>
            <w:vAlign w:val="center"/>
            <w:hideMark/>
          </w:tcPr>
          <w:p w14:paraId="032D5AED"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8000</w:t>
            </w:r>
          </w:p>
        </w:tc>
      </w:tr>
      <w:tr w:rsidR="00854A9F" w:rsidRPr="00854A9F" w14:paraId="5EAB246E"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445CF863"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nil"/>
              <w:right w:val="nil"/>
            </w:tcBorders>
            <w:shd w:val="clear" w:color="auto" w:fill="auto"/>
            <w:noWrap/>
            <w:vAlign w:val="center"/>
            <w:hideMark/>
          </w:tcPr>
          <w:p w14:paraId="3DB1C28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single" w:sz="8" w:space="0" w:color="auto"/>
              <w:bottom w:val="nil"/>
              <w:right w:val="single" w:sz="8" w:space="0" w:color="auto"/>
            </w:tcBorders>
            <w:shd w:val="clear" w:color="auto" w:fill="auto"/>
            <w:noWrap/>
            <w:vAlign w:val="center"/>
            <w:hideMark/>
          </w:tcPr>
          <w:p w14:paraId="6781C48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3500</w:t>
            </w:r>
          </w:p>
        </w:tc>
        <w:tc>
          <w:tcPr>
            <w:tcW w:w="1940" w:type="dxa"/>
            <w:tcBorders>
              <w:top w:val="nil"/>
              <w:left w:val="nil"/>
              <w:bottom w:val="nil"/>
              <w:right w:val="single" w:sz="8" w:space="0" w:color="auto"/>
            </w:tcBorders>
            <w:shd w:val="clear" w:color="auto" w:fill="auto"/>
            <w:noWrap/>
            <w:vAlign w:val="center"/>
            <w:hideMark/>
          </w:tcPr>
          <w:p w14:paraId="785E8F44"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600</w:t>
            </w:r>
          </w:p>
        </w:tc>
      </w:tr>
      <w:tr w:rsidR="00854A9F" w:rsidRPr="00854A9F" w14:paraId="07E815DF"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66A16C32"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nil"/>
              <w:bottom w:val="single" w:sz="8" w:space="0" w:color="auto"/>
              <w:right w:val="nil"/>
            </w:tcBorders>
            <w:shd w:val="clear" w:color="000000" w:fill="FFFF00"/>
            <w:noWrap/>
            <w:vAlign w:val="center"/>
            <w:hideMark/>
          </w:tcPr>
          <w:p w14:paraId="59C0AB01" w14:textId="1DF7D2CE" w:rsidR="00854A9F" w:rsidRPr="00854A9F" w:rsidRDefault="00CD4062"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Sites</w:t>
            </w:r>
            <w:r>
              <w:rPr>
                <w:rFonts w:ascii="Calibri" w:eastAsia="Times New Roman" w:hAnsi="Calibri" w:cs="Calibri"/>
                <w:color w:val="000000"/>
                <w:lang w:val="en-US" w:eastAsia="en-US"/>
              </w:rPr>
              <w:t xml:space="preserve"> (</w:t>
            </w:r>
            <w:proofErr w:type="spellStart"/>
            <w:r>
              <w:rPr>
                <w:rFonts w:ascii="Calibri" w:eastAsia="Times New Roman" w:hAnsi="Calibri" w:cs="Calibri"/>
                <w:color w:val="000000"/>
                <w:lang w:val="en-US" w:eastAsia="en-US"/>
              </w:rPr>
              <w:t>Phisical</w:t>
            </w:r>
            <w:proofErr w:type="spellEnd"/>
            <w:r>
              <w:rPr>
                <w:rFonts w:ascii="Calibri" w:eastAsia="Times New Roman" w:hAnsi="Calibri" w:cs="Calibri"/>
                <w:color w:val="000000"/>
                <w:lang w:val="en-US" w:eastAsia="en-US"/>
              </w:rPr>
              <w:t>)</w:t>
            </w:r>
          </w:p>
        </w:tc>
        <w:tc>
          <w:tcPr>
            <w:tcW w:w="31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4F6D345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7000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2B7D7B18"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2000</w:t>
            </w:r>
          </w:p>
        </w:tc>
      </w:tr>
      <w:tr w:rsidR="00854A9F" w:rsidRPr="00854A9F" w14:paraId="160FAEE1" w14:textId="77777777" w:rsidTr="00854A9F">
        <w:trPr>
          <w:trHeight w:val="315"/>
        </w:trPr>
        <w:tc>
          <w:tcPr>
            <w:tcW w:w="2100" w:type="dxa"/>
            <w:vMerge w:val="restart"/>
            <w:tcBorders>
              <w:top w:val="nil"/>
              <w:left w:val="single" w:sz="8" w:space="0" w:color="auto"/>
              <w:bottom w:val="nil"/>
              <w:right w:val="single" w:sz="8" w:space="0" w:color="auto"/>
            </w:tcBorders>
            <w:shd w:val="clear" w:color="000000" w:fill="FFFF00"/>
            <w:noWrap/>
            <w:vAlign w:val="center"/>
            <w:hideMark/>
          </w:tcPr>
          <w:p w14:paraId="6D9BD0CB"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2028</w:t>
            </w:r>
          </w:p>
        </w:tc>
        <w:tc>
          <w:tcPr>
            <w:tcW w:w="2560" w:type="dxa"/>
            <w:tcBorders>
              <w:top w:val="single" w:sz="4" w:space="0" w:color="auto"/>
              <w:left w:val="nil"/>
              <w:bottom w:val="single" w:sz="4" w:space="0" w:color="auto"/>
              <w:right w:val="nil"/>
            </w:tcBorders>
            <w:shd w:val="clear" w:color="auto" w:fill="auto"/>
            <w:noWrap/>
            <w:vAlign w:val="center"/>
            <w:hideMark/>
          </w:tcPr>
          <w:p w14:paraId="0DA5F23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3249BBD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8000</w:t>
            </w:r>
          </w:p>
        </w:tc>
        <w:tc>
          <w:tcPr>
            <w:tcW w:w="1940" w:type="dxa"/>
            <w:tcBorders>
              <w:top w:val="nil"/>
              <w:left w:val="nil"/>
              <w:bottom w:val="single" w:sz="8" w:space="0" w:color="auto"/>
              <w:right w:val="single" w:sz="8" w:space="0" w:color="auto"/>
            </w:tcBorders>
            <w:shd w:val="clear" w:color="auto" w:fill="auto"/>
            <w:noWrap/>
            <w:vAlign w:val="center"/>
            <w:hideMark/>
          </w:tcPr>
          <w:p w14:paraId="51B7DFC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3000</w:t>
            </w:r>
          </w:p>
        </w:tc>
      </w:tr>
      <w:tr w:rsidR="00854A9F" w:rsidRPr="00854A9F" w14:paraId="6EA7A558" w14:textId="77777777" w:rsidTr="00854A9F">
        <w:trPr>
          <w:trHeight w:val="315"/>
        </w:trPr>
        <w:tc>
          <w:tcPr>
            <w:tcW w:w="2100" w:type="dxa"/>
            <w:vMerge/>
            <w:tcBorders>
              <w:top w:val="nil"/>
              <w:left w:val="single" w:sz="8" w:space="0" w:color="auto"/>
              <w:bottom w:val="nil"/>
              <w:right w:val="single" w:sz="8" w:space="0" w:color="auto"/>
            </w:tcBorders>
            <w:vAlign w:val="center"/>
            <w:hideMark/>
          </w:tcPr>
          <w:p w14:paraId="72B4B751"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19E9868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2ED9C1E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c>
          <w:tcPr>
            <w:tcW w:w="1940" w:type="dxa"/>
            <w:tcBorders>
              <w:top w:val="nil"/>
              <w:left w:val="nil"/>
              <w:bottom w:val="single" w:sz="8" w:space="0" w:color="auto"/>
              <w:right w:val="single" w:sz="8" w:space="0" w:color="auto"/>
            </w:tcBorders>
            <w:shd w:val="clear" w:color="auto" w:fill="auto"/>
            <w:noWrap/>
            <w:vAlign w:val="center"/>
            <w:hideMark/>
          </w:tcPr>
          <w:p w14:paraId="72EFA55C"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r>
      <w:tr w:rsidR="00854A9F" w:rsidRPr="00854A9F" w14:paraId="2CEC2946" w14:textId="77777777" w:rsidTr="00854A9F">
        <w:trPr>
          <w:trHeight w:val="315"/>
        </w:trPr>
        <w:tc>
          <w:tcPr>
            <w:tcW w:w="2100" w:type="dxa"/>
            <w:vMerge/>
            <w:tcBorders>
              <w:top w:val="nil"/>
              <w:left w:val="single" w:sz="8" w:space="0" w:color="auto"/>
              <w:bottom w:val="nil"/>
              <w:right w:val="single" w:sz="8" w:space="0" w:color="auto"/>
            </w:tcBorders>
            <w:vAlign w:val="center"/>
            <w:hideMark/>
          </w:tcPr>
          <w:p w14:paraId="307F029A"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13939B8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20C130E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25000</w:t>
            </w:r>
          </w:p>
        </w:tc>
        <w:tc>
          <w:tcPr>
            <w:tcW w:w="1940" w:type="dxa"/>
            <w:tcBorders>
              <w:top w:val="nil"/>
              <w:left w:val="nil"/>
              <w:bottom w:val="single" w:sz="8" w:space="0" w:color="auto"/>
              <w:right w:val="single" w:sz="8" w:space="0" w:color="auto"/>
            </w:tcBorders>
            <w:shd w:val="clear" w:color="auto" w:fill="auto"/>
            <w:noWrap/>
            <w:vAlign w:val="center"/>
            <w:hideMark/>
          </w:tcPr>
          <w:p w14:paraId="2E7DD89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8000</w:t>
            </w:r>
          </w:p>
        </w:tc>
      </w:tr>
      <w:tr w:rsidR="00854A9F" w:rsidRPr="00854A9F" w14:paraId="40637EC6" w14:textId="77777777" w:rsidTr="00854A9F">
        <w:trPr>
          <w:trHeight w:val="315"/>
        </w:trPr>
        <w:tc>
          <w:tcPr>
            <w:tcW w:w="2100" w:type="dxa"/>
            <w:vMerge/>
            <w:tcBorders>
              <w:top w:val="nil"/>
              <w:left w:val="single" w:sz="8" w:space="0" w:color="auto"/>
              <w:bottom w:val="nil"/>
              <w:right w:val="single" w:sz="8" w:space="0" w:color="auto"/>
            </w:tcBorders>
            <w:vAlign w:val="center"/>
            <w:hideMark/>
          </w:tcPr>
          <w:p w14:paraId="7AF83047"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nil"/>
              <w:right w:val="nil"/>
            </w:tcBorders>
            <w:shd w:val="clear" w:color="auto" w:fill="auto"/>
            <w:noWrap/>
            <w:vAlign w:val="center"/>
            <w:hideMark/>
          </w:tcPr>
          <w:p w14:paraId="1E61096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single" w:sz="8" w:space="0" w:color="auto"/>
              <w:bottom w:val="nil"/>
              <w:right w:val="single" w:sz="8" w:space="0" w:color="auto"/>
            </w:tcBorders>
            <w:shd w:val="clear" w:color="auto" w:fill="auto"/>
            <w:noWrap/>
            <w:vAlign w:val="center"/>
            <w:hideMark/>
          </w:tcPr>
          <w:p w14:paraId="0BB3A1B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7000</w:t>
            </w:r>
          </w:p>
        </w:tc>
        <w:tc>
          <w:tcPr>
            <w:tcW w:w="1940" w:type="dxa"/>
            <w:tcBorders>
              <w:top w:val="nil"/>
              <w:left w:val="nil"/>
              <w:bottom w:val="nil"/>
              <w:right w:val="single" w:sz="8" w:space="0" w:color="auto"/>
            </w:tcBorders>
            <w:shd w:val="clear" w:color="auto" w:fill="auto"/>
            <w:noWrap/>
            <w:vAlign w:val="center"/>
            <w:hideMark/>
          </w:tcPr>
          <w:p w14:paraId="054EF04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1500</w:t>
            </w:r>
          </w:p>
        </w:tc>
      </w:tr>
      <w:tr w:rsidR="00854A9F" w:rsidRPr="00854A9F" w14:paraId="71934825" w14:textId="77777777" w:rsidTr="00854A9F">
        <w:trPr>
          <w:trHeight w:val="315"/>
        </w:trPr>
        <w:tc>
          <w:tcPr>
            <w:tcW w:w="2100" w:type="dxa"/>
            <w:vMerge/>
            <w:tcBorders>
              <w:top w:val="nil"/>
              <w:left w:val="single" w:sz="8" w:space="0" w:color="auto"/>
              <w:bottom w:val="nil"/>
              <w:right w:val="single" w:sz="8" w:space="0" w:color="auto"/>
            </w:tcBorders>
            <w:vAlign w:val="center"/>
            <w:hideMark/>
          </w:tcPr>
          <w:p w14:paraId="44033C42"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nil"/>
              <w:bottom w:val="single" w:sz="8" w:space="0" w:color="auto"/>
              <w:right w:val="nil"/>
            </w:tcBorders>
            <w:shd w:val="clear" w:color="000000" w:fill="FFFF00"/>
            <w:noWrap/>
            <w:vAlign w:val="center"/>
            <w:hideMark/>
          </w:tcPr>
          <w:p w14:paraId="4B2B9102" w14:textId="21AB0DFD" w:rsidR="00854A9F" w:rsidRPr="00854A9F" w:rsidRDefault="00CD4062"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Sites</w:t>
            </w:r>
            <w:r>
              <w:rPr>
                <w:rFonts w:ascii="Calibri" w:eastAsia="Times New Roman" w:hAnsi="Calibri" w:cs="Calibri"/>
                <w:color w:val="000000"/>
                <w:lang w:val="en-US" w:eastAsia="en-US"/>
              </w:rPr>
              <w:t xml:space="preserve"> (</w:t>
            </w:r>
            <w:proofErr w:type="spellStart"/>
            <w:r>
              <w:rPr>
                <w:rFonts w:ascii="Calibri" w:eastAsia="Times New Roman" w:hAnsi="Calibri" w:cs="Calibri"/>
                <w:color w:val="000000"/>
                <w:lang w:val="en-US" w:eastAsia="en-US"/>
              </w:rPr>
              <w:t>Phisical</w:t>
            </w:r>
            <w:proofErr w:type="spellEnd"/>
            <w:r>
              <w:rPr>
                <w:rFonts w:ascii="Calibri" w:eastAsia="Times New Roman" w:hAnsi="Calibri" w:cs="Calibri"/>
                <w:color w:val="000000"/>
                <w:lang w:val="en-US" w:eastAsia="en-US"/>
              </w:rPr>
              <w:t>)</w:t>
            </w:r>
          </w:p>
        </w:tc>
        <w:tc>
          <w:tcPr>
            <w:tcW w:w="31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6166DC2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8000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4219C47A"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3000</w:t>
            </w:r>
          </w:p>
        </w:tc>
      </w:tr>
      <w:tr w:rsidR="00854A9F" w:rsidRPr="00854A9F" w14:paraId="4F8045A9" w14:textId="77777777" w:rsidTr="00854A9F">
        <w:trPr>
          <w:trHeight w:val="315"/>
        </w:trPr>
        <w:tc>
          <w:tcPr>
            <w:tcW w:w="2100" w:type="dxa"/>
            <w:vMerge w:val="restart"/>
            <w:tcBorders>
              <w:top w:val="single" w:sz="8" w:space="0" w:color="auto"/>
              <w:left w:val="single" w:sz="8" w:space="0" w:color="auto"/>
              <w:bottom w:val="single" w:sz="8" w:space="0" w:color="000000"/>
              <w:right w:val="single" w:sz="8" w:space="0" w:color="auto"/>
            </w:tcBorders>
            <w:shd w:val="clear" w:color="000000" w:fill="FFFF00"/>
            <w:noWrap/>
            <w:vAlign w:val="center"/>
            <w:hideMark/>
          </w:tcPr>
          <w:p w14:paraId="3A43ACC0"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2029</w:t>
            </w:r>
          </w:p>
        </w:tc>
        <w:tc>
          <w:tcPr>
            <w:tcW w:w="2560" w:type="dxa"/>
            <w:tcBorders>
              <w:top w:val="single" w:sz="4" w:space="0" w:color="auto"/>
              <w:left w:val="nil"/>
              <w:bottom w:val="single" w:sz="4" w:space="0" w:color="auto"/>
              <w:right w:val="nil"/>
            </w:tcBorders>
            <w:shd w:val="clear" w:color="auto" w:fill="auto"/>
            <w:noWrap/>
            <w:vAlign w:val="center"/>
            <w:hideMark/>
          </w:tcPr>
          <w:p w14:paraId="51471E96"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306D3C5B"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7000</w:t>
            </w:r>
          </w:p>
        </w:tc>
        <w:tc>
          <w:tcPr>
            <w:tcW w:w="1940" w:type="dxa"/>
            <w:tcBorders>
              <w:top w:val="nil"/>
              <w:left w:val="nil"/>
              <w:bottom w:val="single" w:sz="8" w:space="0" w:color="auto"/>
              <w:right w:val="single" w:sz="8" w:space="0" w:color="auto"/>
            </w:tcBorders>
            <w:shd w:val="clear" w:color="auto" w:fill="auto"/>
            <w:noWrap/>
            <w:vAlign w:val="center"/>
            <w:hideMark/>
          </w:tcPr>
          <w:p w14:paraId="69B13D0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4000</w:t>
            </w:r>
          </w:p>
        </w:tc>
      </w:tr>
      <w:tr w:rsidR="00854A9F" w:rsidRPr="00854A9F" w14:paraId="3A0D6E4E"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06FD3CBD"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3C0FD80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46E0702B"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c>
          <w:tcPr>
            <w:tcW w:w="1940" w:type="dxa"/>
            <w:tcBorders>
              <w:top w:val="nil"/>
              <w:left w:val="nil"/>
              <w:bottom w:val="single" w:sz="8" w:space="0" w:color="auto"/>
              <w:right w:val="single" w:sz="8" w:space="0" w:color="auto"/>
            </w:tcBorders>
            <w:shd w:val="clear" w:color="auto" w:fill="auto"/>
            <w:noWrap/>
            <w:vAlign w:val="center"/>
            <w:hideMark/>
          </w:tcPr>
          <w:p w14:paraId="2B3C0EB8"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r>
      <w:tr w:rsidR="00854A9F" w:rsidRPr="00854A9F" w14:paraId="5D215E8A"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304D686D"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24ABD90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6FB149DD"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25000</w:t>
            </w:r>
          </w:p>
        </w:tc>
        <w:tc>
          <w:tcPr>
            <w:tcW w:w="1940" w:type="dxa"/>
            <w:tcBorders>
              <w:top w:val="nil"/>
              <w:left w:val="nil"/>
              <w:bottom w:val="single" w:sz="8" w:space="0" w:color="auto"/>
              <w:right w:val="single" w:sz="8" w:space="0" w:color="auto"/>
            </w:tcBorders>
            <w:shd w:val="clear" w:color="auto" w:fill="auto"/>
            <w:noWrap/>
            <w:vAlign w:val="center"/>
            <w:hideMark/>
          </w:tcPr>
          <w:p w14:paraId="7F6B943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12000</w:t>
            </w:r>
          </w:p>
        </w:tc>
      </w:tr>
      <w:tr w:rsidR="00854A9F" w:rsidRPr="00854A9F" w14:paraId="589A8A38"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6434B144"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nil"/>
              <w:right w:val="nil"/>
            </w:tcBorders>
            <w:shd w:val="clear" w:color="auto" w:fill="auto"/>
            <w:noWrap/>
            <w:vAlign w:val="center"/>
            <w:hideMark/>
          </w:tcPr>
          <w:p w14:paraId="5481757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single" w:sz="8" w:space="0" w:color="auto"/>
              <w:bottom w:val="nil"/>
              <w:right w:val="single" w:sz="8" w:space="0" w:color="auto"/>
            </w:tcBorders>
            <w:shd w:val="clear" w:color="auto" w:fill="auto"/>
            <w:noWrap/>
            <w:vAlign w:val="center"/>
            <w:hideMark/>
          </w:tcPr>
          <w:p w14:paraId="05832D92"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15000</w:t>
            </w:r>
          </w:p>
        </w:tc>
        <w:tc>
          <w:tcPr>
            <w:tcW w:w="1940" w:type="dxa"/>
            <w:tcBorders>
              <w:top w:val="nil"/>
              <w:left w:val="nil"/>
              <w:bottom w:val="nil"/>
              <w:right w:val="single" w:sz="8" w:space="0" w:color="auto"/>
            </w:tcBorders>
            <w:shd w:val="clear" w:color="auto" w:fill="auto"/>
            <w:noWrap/>
            <w:vAlign w:val="center"/>
            <w:hideMark/>
          </w:tcPr>
          <w:p w14:paraId="1477F26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5000</w:t>
            </w:r>
          </w:p>
        </w:tc>
      </w:tr>
      <w:tr w:rsidR="00854A9F" w:rsidRPr="00854A9F" w14:paraId="725D442C" w14:textId="77777777" w:rsidTr="00854A9F">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14:paraId="3BB56068"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nil"/>
              <w:bottom w:val="single" w:sz="8" w:space="0" w:color="auto"/>
              <w:right w:val="nil"/>
            </w:tcBorders>
            <w:shd w:val="clear" w:color="000000" w:fill="FFFF00"/>
            <w:noWrap/>
            <w:vAlign w:val="center"/>
            <w:hideMark/>
          </w:tcPr>
          <w:p w14:paraId="38405C5C" w14:textId="110C235C" w:rsidR="00854A9F" w:rsidRPr="00854A9F" w:rsidRDefault="00CD4062"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Sites</w:t>
            </w:r>
            <w:r>
              <w:rPr>
                <w:rFonts w:ascii="Calibri" w:eastAsia="Times New Roman" w:hAnsi="Calibri" w:cs="Calibri"/>
                <w:color w:val="000000"/>
                <w:lang w:val="en-US" w:eastAsia="en-US"/>
              </w:rPr>
              <w:t xml:space="preserve"> (</w:t>
            </w:r>
            <w:proofErr w:type="spellStart"/>
            <w:r>
              <w:rPr>
                <w:rFonts w:ascii="Calibri" w:eastAsia="Times New Roman" w:hAnsi="Calibri" w:cs="Calibri"/>
                <w:color w:val="000000"/>
                <w:lang w:val="en-US" w:eastAsia="en-US"/>
              </w:rPr>
              <w:t>Phisical</w:t>
            </w:r>
            <w:proofErr w:type="spellEnd"/>
            <w:r>
              <w:rPr>
                <w:rFonts w:ascii="Calibri" w:eastAsia="Times New Roman" w:hAnsi="Calibri" w:cs="Calibri"/>
                <w:color w:val="000000"/>
                <w:lang w:val="en-US" w:eastAsia="en-US"/>
              </w:rPr>
              <w:t>)</w:t>
            </w:r>
          </w:p>
        </w:tc>
        <w:tc>
          <w:tcPr>
            <w:tcW w:w="31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1824027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8500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387EC52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4500</w:t>
            </w:r>
          </w:p>
        </w:tc>
      </w:tr>
      <w:tr w:rsidR="00854A9F" w:rsidRPr="00854A9F" w14:paraId="20355326" w14:textId="77777777" w:rsidTr="00854A9F">
        <w:trPr>
          <w:trHeight w:val="315"/>
        </w:trPr>
        <w:tc>
          <w:tcPr>
            <w:tcW w:w="2100"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7F0D4D3B" w14:textId="77777777" w:rsidR="00854A9F" w:rsidRPr="00854A9F" w:rsidRDefault="00854A9F" w:rsidP="00C96A6E">
            <w:pPr>
              <w:spacing w:after="0" w:line="240" w:lineRule="auto"/>
              <w:jc w:val="center"/>
              <w:rPr>
                <w:rFonts w:ascii="Calibri" w:eastAsia="Times New Roman" w:hAnsi="Calibri" w:cs="Calibri"/>
                <w:b/>
                <w:bCs/>
                <w:i/>
                <w:iCs/>
                <w:color w:val="000000"/>
                <w:lang w:val="en-US" w:eastAsia="en-US"/>
              </w:rPr>
            </w:pPr>
            <w:r w:rsidRPr="00854A9F">
              <w:rPr>
                <w:rFonts w:ascii="Calibri" w:eastAsia="Times New Roman" w:hAnsi="Calibri" w:cs="Calibri"/>
                <w:b/>
                <w:bCs/>
                <w:i/>
                <w:iCs/>
                <w:color w:val="000000"/>
                <w:lang w:val="en-US" w:eastAsia="en-US"/>
              </w:rPr>
              <w:t>2030</w:t>
            </w:r>
          </w:p>
        </w:tc>
        <w:tc>
          <w:tcPr>
            <w:tcW w:w="2560" w:type="dxa"/>
            <w:tcBorders>
              <w:top w:val="single" w:sz="4" w:space="0" w:color="auto"/>
              <w:left w:val="nil"/>
              <w:bottom w:val="single" w:sz="4" w:space="0" w:color="auto"/>
              <w:right w:val="nil"/>
            </w:tcBorders>
            <w:shd w:val="clear" w:color="auto" w:fill="auto"/>
            <w:noWrap/>
            <w:vAlign w:val="center"/>
            <w:hideMark/>
          </w:tcPr>
          <w:p w14:paraId="3C58DD6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GSM</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383178FA"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5000</w:t>
            </w:r>
          </w:p>
        </w:tc>
        <w:tc>
          <w:tcPr>
            <w:tcW w:w="1940" w:type="dxa"/>
            <w:tcBorders>
              <w:top w:val="nil"/>
              <w:left w:val="nil"/>
              <w:bottom w:val="single" w:sz="8" w:space="0" w:color="auto"/>
              <w:right w:val="single" w:sz="8" w:space="0" w:color="auto"/>
            </w:tcBorders>
            <w:shd w:val="clear" w:color="auto" w:fill="auto"/>
            <w:noWrap/>
            <w:vAlign w:val="center"/>
            <w:hideMark/>
          </w:tcPr>
          <w:p w14:paraId="5CFAE52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5000</w:t>
            </w:r>
          </w:p>
        </w:tc>
      </w:tr>
      <w:tr w:rsidR="00854A9F" w:rsidRPr="00854A9F" w14:paraId="105AC97E"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38C38DB4"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4120155F"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UMTS</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06E0B555"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c>
          <w:tcPr>
            <w:tcW w:w="1940" w:type="dxa"/>
            <w:tcBorders>
              <w:top w:val="nil"/>
              <w:left w:val="nil"/>
              <w:bottom w:val="single" w:sz="8" w:space="0" w:color="auto"/>
              <w:right w:val="single" w:sz="8" w:space="0" w:color="auto"/>
            </w:tcBorders>
            <w:shd w:val="clear" w:color="auto" w:fill="auto"/>
            <w:noWrap/>
            <w:vAlign w:val="center"/>
            <w:hideMark/>
          </w:tcPr>
          <w:p w14:paraId="75992CDB"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0</w:t>
            </w:r>
          </w:p>
        </w:tc>
      </w:tr>
      <w:tr w:rsidR="00854A9F" w:rsidRPr="00854A9F" w14:paraId="7C914F8C"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05F0AB09"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single" w:sz="4" w:space="0" w:color="auto"/>
              <w:right w:val="nil"/>
            </w:tcBorders>
            <w:shd w:val="clear" w:color="auto" w:fill="auto"/>
            <w:noWrap/>
            <w:vAlign w:val="center"/>
            <w:hideMark/>
          </w:tcPr>
          <w:p w14:paraId="7CDE3DF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LTE</w:t>
            </w:r>
          </w:p>
        </w:tc>
        <w:tc>
          <w:tcPr>
            <w:tcW w:w="3180" w:type="dxa"/>
            <w:tcBorders>
              <w:top w:val="nil"/>
              <w:left w:val="single" w:sz="8" w:space="0" w:color="auto"/>
              <w:bottom w:val="single" w:sz="8" w:space="0" w:color="auto"/>
              <w:right w:val="single" w:sz="8" w:space="0" w:color="auto"/>
            </w:tcBorders>
            <w:shd w:val="clear" w:color="auto" w:fill="auto"/>
            <w:noWrap/>
            <w:vAlign w:val="center"/>
            <w:hideMark/>
          </w:tcPr>
          <w:p w14:paraId="74FB90A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18000</w:t>
            </w:r>
          </w:p>
        </w:tc>
        <w:tc>
          <w:tcPr>
            <w:tcW w:w="1940" w:type="dxa"/>
            <w:tcBorders>
              <w:top w:val="nil"/>
              <w:left w:val="nil"/>
              <w:bottom w:val="single" w:sz="8" w:space="0" w:color="auto"/>
              <w:right w:val="single" w:sz="8" w:space="0" w:color="auto"/>
            </w:tcBorders>
            <w:shd w:val="clear" w:color="auto" w:fill="auto"/>
            <w:noWrap/>
            <w:vAlign w:val="center"/>
            <w:hideMark/>
          </w:tcPr>
          <w:p w14:paraId="71E86C58"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14000</w:t>
            </w:r>
          </w:p>
        </w:tc>
      </w:tr>
      <w:tr w:rsidR="00854A9F" w:rsidRPr="00854A9F" w14:paraId="1CF124F2"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6DA59722"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nil"/>
              <w:left w:val="nil"/>
              <w:bottom w:val="nil"/>
              <w:right w:val="nil"/>
            </w:tcBorders>
            <w:shd w:val="clear" w:color="auto" w:fill="auto"/>
            <w:noWrap/>
            <w:vAlign w:val="center"/>
            <w:hideMark/>
          </w:tcPr>
          <w:p w14:paraId="04A3D523"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NR</w:t>
            </w:r>
          </w:p>
        </w:tc>
        <w:tc>
          <w:tcPr>
            <w:tcW w:w="3180" w:type="dxa"/>
            <w:tcBorders>
              <w:top w:val="nil"/>
              <w:left w:val="single" w:sz="8" w:space="0" w:color="auto"/>
              <w:bottom w:val="nil"/>
              <w:right w:val="single" w:sz="8" w:space="0" w:color="auto"/>
            </w:tcBorders>
            <w:shd w:val="clear" w:color="auto" w:fill="auto"/>
            <w:noWrap/>
            <w:vAlign w:val="center"/>
            <w:hideMark/>
          </w:tcPr>
          <w:p w14:paraId="1C3454D7"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20000</w:t>
            </w:r>
          </w:p>
        </w:tc>
        <w:tc>
          <w:tcPr>
            <w:tcW w:w="1940" w:type="dxa"/>
            <w:tcBorders>
              <w:top w:val="nil"/>
              <w:left w:val="nil"/>
              <w:bottom w:val="nil"/>
              <w:right w:val="single" w:sz="8" w:space="0" w:color="auto"/>
            </w:tcBorders>
            <w:shd w:val="clear" w:color="auto" w:fill="auto"/>
            <w:noWrap/>
            <w:vAlign w:val="center"/>
            <w:hideMark/>
          </w:tcPr>
          <w:p w14:paraId="1EA78DA1"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17000</w:t>
            </w:r>
          </w:p>
        </w:tc>
      </w:tr>
      <w:tr w:rsidR="00854A9F" w:rsidRPr="00854A9F" w14:paraId="34BFFBBC" w14:textId="77777777" w:rsidTr="00854A9F">
        <w:trPr>
          <w:trHeight w:val="315"/>
        </w:trPr>
        <w:tc>
          <w:tcPr>
            <w:tcW w:w="2100" w:type="dxa"/>
            <w:vMerge/>
            <w:tcBorders>
              <w:top w:val="nil"/>
              <w:left w:val="single" w:sz="8" w:space="0" w:color="auto"/>
              <w:bottom w:val="single" w:sz="8" w:space="0" w:color="000000"/>
              <w:right w:val="single" w:sz="8" w:space="0" w:color="auto"/>
            </w:tcBorders>
            <w:vAlign w:val="center"/>
            <w:hideMark/>
          </w:tcPr>
          <w:p w14:paraId="6A230804" w14:textId="77777777" w:rsidR="00854A9F" w:rsidRPr="00854A9F" w:rsidRDefault="00854A9F" w:rsidP="00C96A6E">
            <w:pPr>
              <w:spacing w:after="0" w:line="240" w:lineRule="auto"/>
              <w:rPr>
                <w:rFonts w:ascii="Calibri" w:eastAsia="Times New Roman" w:hAnsi="Calibri" w:cs="Calibri"/>
                <w:b/>
                <w:bCs/>
                <w:i/>
                <w:iCs/>
                <w:color w:val="000000"/>
                <w:lang w:val="en-US" w:eastAsia="en-US"/>
              </w:rPr>
            </w:pPr>
          </w:p>
        </w:tc>
        <w:tc>
          <w:tcPr>
            <w:tcW w:w="2560" w:type="dxa"/>
            <w:tcBorders>
              <w:top w:val="single" w:sz="8" w:space="0" w:color="auto"/>
              <w:left w:val="nil"/>
              <w:bottom w:val="single" w:sz="8" w:space="0" w:color="auto"/>
              <w:right w:val="nil"/>
            </w:tcBorders>
            <w:shd w:val="clear" w:color="000000" w:fill="FFFF00"/>
            <w:noWrap/>
            <w:vAlign w:val="center"/>
            <w:hideMark/>
          </w:tcPr>
          <w:p w14:paraId="5CF772D1" w14:textId="3637ED63" w:rsidR="00854A9F" w:rsidRPr="00E20FF9" w:rsidRDefault="00CD4062" w:rsidP="00C96A6E">
            <w:pPr>
              <w:spacing w:after="0" w:line="240" w:lineRule="auto"/>
              <w:jc w:val="center"/>
              <w:rPr>
                <w:rFonts w:ascii="Calibri" w:eastAsia="Times New Roman" w:hAnsi="Calibri" w:cs="Calibri"/>
                <w:b/>
                <w:color w:val="000000"/>
                <w:lang w:eastAsia="en-US"/>
              </w:rPr>
            </w:pPr>
            <w:r w:rsidRPr="00854A9F">
              <w:rPr>
                <w:rFonts w:ascii="Calibri" w:eastAsia="Times New Roman" w:hAnsi="Calibri" w:cs="Calibri"/>
                <w:color w:val="000000"/>
                <w:lang w:val="en-US" w:eastAsia="en-US"/>
              </w:rPr>
              <w:t>Sites</w:t>
            </w:r>
            <w:r>
              <w:rPr>
                <w:rFonts w:ascii="Calibri" w:eastAsia="Times New Roman" w:hAnsi="Calibri" w:cs="Calibri"/>
                <w:color w:val="000000"/>
                <w:lang w:val="en-US" w:eastAsia="en-US"/>
              </w:rPr>
              <w:t xml:space="preserve"> (</w:t>
            </w:r>
            <w:proofErr w:type="spellStart"/>
            <w:r>
              <w:rPr>
                <w:rFonts w:ascii="Calibri" w:eastAsia="Times New Roman" w:hAnsi="Calibri" w:cs="Calibri"/>
                <w:color w:val="000000"/>
                <w:lang w:val="en-US" w:eastAsia="en-US"/>
              </w:rPr>
              <w:t>Phisical</w:t>
            </w:r>
            <w:proofErr w:type="spellEnd"/>
            <w:r>
              <w:rPr>
                <w:rFonts w:ascii="Calibri" w:eastAsia="Times New Roman" w:hAnsi="Calibri" w:cs="Calibri"/>
                <w:color w:val="000000"/>
                <w:lang w:val="en-US" w:eastAsia="en-US"/>
              </w:rPr>
              <w:t>)</w:t>
            </w:r>
          </w:p>
        </w:tc>
        <w:tc>
          <w:tcPr>
            <w:tcW w:w="31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1BFCB550"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8500</w:t>
            </w:r>
          </w:p>
        </w:tc>
        <w:tc>
          <w:tcPr>
            <w:tcW w:w="1940" w:type="dxa"/>
            <w:tcBorders>
              <w:top w:val="single" w:sz="8" w:space="0" w:color="auto"/>
              <w:left w:val="nil"/>
              <w:bottom w:val="single" w:sz="8" w:space="0" w:color="auto"/>
              <w:right w:val="single" w:sz="8" w:space="0" w:color="auto"/>
            </w:tcBorders>
            <w:shd w:val="clear" w:color="000000" w:fill="FFFF00"/>
            <w:noWrap/>
            <w:vAlign w:val="center"/>
            <w:hideMark/>
          </w:tcPr>
          <w:p w14:paraId="48C47B6E" w14:textId="77777777" w:rsidR="00854A9F" w:rsidRPr="00854A9F" w:rsidRDefault="00854A9F" w:rsidP="00C96A6E">
            <w:pPr>
              <w:spacing w:after="0" w:line="240" w:lineRule="auto"/>
              <w:jc w:val="center"/>
              <w:rPr>
                <w:rFonts w:ascii="Calibri" w:eastAsia="Times New Roman" w:hAnsi="Calibri" w:cs="Calibri"/>
                <w:color w:val="000000"/>
                <w:lang w:val="en-US" w:eastAsia="en-US"/>
              </w:rPr>
            </w:pPr>
            <w:r w:rsidRPr="00854A9F">
              <w:rPr>
                <w:rFonts w:ascii="Calibri" w:eastAsia="Times New Roman" w:hAnsi="Calibri" w:cs="Calibri"/>
                <w:color w:val="000000"/>
                <w:lang w:val="en-US" w:eastAsia="en-US"/>
              </w:rPr>
              <w:t>6000</w:t>
            </w:r>
          </w:p>
        </w:tc>
      </w:tr>
    </w:tbl>
    <w:p w14:paraId="07AB7D3F" w14:textId="7A3FE18C" w:rsidR="00854A9F" w:rsidRDefault="00854A9F" w:rsidP="00C96A6E">
      <w:pPr>
        <w:ind w:left="7788" w:firstLine="708"/>
        <w:rPr>
          <w:rFonts w:ascii="Times New Roman" w:hAnsi="Times New Roman" w:cs="Times New Roman"/>
        </w:rPr>
      </w:pPr>
    </w:p>
    <w:p w14:paraId="7FBCC40C" w14:textId="191FB979" w:rsidR="00C6533F" w:rsidRDefault="00C6533F" w:rsidP="00C96A6E">
      <w:pPr>
        <w:ind w:left="7788" w:firstLine="708"/>
        <w:rPr>
          <w:rFonts w:ascii="Times New Roman" w:hAnsi="Times New Roman" w:cs="Times New Roman"/>
          <w:lang w:val="en-US"/>
        </w:rPr>
      </w:pPr>
    </w:p>
    <w:p w14:paraId="711B27CD" w14:textId="10F28F25" w:rsidR="000F24EC" w:rsidRDefault="000F24EC" w:rsidP="00C96A6E">
      <w:pPr>
        <w:ind w:left="7788" w:firstLine="708"/>
        <w:rPr>
          <w:rFonts w:ascii="Times New Roman" w:hAnsi="Times New Roman" w:cs="Times New Roman"/>
          <w:lang w:val="en-US"/>
        </w:rPr>
      </w:pPr>
    </w:p>
    <w:p w14:paraId="446A3D02" w14:textId="470772C8" w:rsidR="000F24EC" w:rsidRDefault="000F24EC" w:rsidP="00C96A6E">
      <w:pPr>
        <w:ind w:left="7788" w:firstLine="708"/>
        <w:rPr>
          <w:rFonts w:ascii="Times New Roman" w:hAnsi="Times New Roman" w:cs="Times New Roman"/>
          <w:lang w:val="en-US"/>
        </w:rPr>
      </w:pPr>
    </w:p>
    <w:p w14:paraId="03CB4A49" w14:textId="408EDEA5" w:rsidR="000F24EC" w:rsidRDefault="000F24EC" w:rsidP="00C96A6E">
      <w:pPr>
        <w:ind w:left="7788" w:firstLine="708"/>
        <w:rPr>
          <w:rFonts w:ascii="Times New Roman" w:hAnsi="Times New Roman" w:cs="Times New Roman"/>
          <w:lang w:val="en-US"/>
        </w:rPr>
      </w:pPr>
    </w:p>
    <w:p w14:paraId="44002FAA" w14:textId="753B5705" w:rsidR="000F24EC" w:rsidRDefault="000F24EC" w:rsidP="00C96A6E">
      <w:pPr>
        <w:ind w:left="7788" w:firstLine="708"/>
        <w:rPr>
          <w:rFonts w:ascii="Times New Roman" w:hAnsi="Times New Roman" w:cs="Times New Roman"/>
          <w:lang w:val="en-US"/>
        </w:rPr>
      </w:pPr>
    </w:p>
    <w:p w14:paraId="00864FEF" w14:textId="6C6C452F" w:rsidR="000F24EC" w:rsidRDefault="000F24EC" w:rsidP="00C96A6E">
      <w:pPr>
        <w:ind w:left="7788" w:firstLine="708"/>
        <w:rPr>
          <w:rFonts w:ascii="Times New Roman" w:hAnsi="Times New Roman" w:cs="Times New Roman"/>
          <w:lang w:val="en-US"/>
        </w:rPr>
      </w:pPr>
    </w:p>
    <w:p w14:paraId="10A70FB1" w14:textId="61785503" w:rsidR="000F24EC" w:rsidRDefault="000F24EC" w:rsidP="00C96A6E">
      <w:pPr>
        <w:ind w:left="7788" w:firstLine="708"/>
        <w:rPr>
          <w:rFonts w:ascii="Times New Roman" w:hAnsi="Times New Roman" w:cs="Times New Roman"/>
          <w:lang w:val="en-US"/>
        </w:rPr>
      </w:pPr>
    </w:p>
    <w:tbl>
      <w:tblPr>
        <w:tblpPr w:leftFromText="180" w:rightFromText="180" w:vertAnchor="page" w:horzAnchor="margin" w:tblpY="1765"/>
        <w:tblW w:w="7977" w:type="dxa"/>
        <w:tblLook w:val="04A0" w:firstRow="1" w:lastRow="0" w:firstColumn="1" w:lastColumn="0" w:noHBand="0" w:noVBand="1"/>
      </w:tblPr>
      <w:tblGrid>
        <w:gridCol w:w="2067"/>
        <w:gridCol w:w="2915"/>
        <w:gridCol w:w="2995"/>
      </w:tblGrid>
      <w:tr w:rsidR="000F24EC" w:rsidRPr="000F24EC" w14:paraId="1D383984" w14:textId="77777777" w:rsidTr="000F24EC">
        <w:trPr>
          <w:trHeight w:val="250"/>
        </w:trPr>
        <w:tc>
          <w:tcPr>
            <w:tcW w:w="7977" w:type="dxa"/>
            <w:gridSpan w:val="3"/>
            <w:tcBorders>
              <w:top w:val="nil"/>
              <w:left w:val="nil"/>
              <w:bottom w:val="single" w:sz="4" w:space="0" w:color="auto"/>
              <w:right w:val="nil"/>
            </w:tcBorders>
            <w:shd w:val="clear" w:color="000000" w:fill="C6E0B4"/>
            <w:noWrap/>
            <w:vAlign w:val="center"/>
            <w:hideMark/>
          </w:tcPr>
          <w:p w14:paraId="256B3761"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lastRenderedPageBreak/>
              <w:t>Huawei</w:t>
            </w:r>
          </w:p>
        </w:tc>
      </w:tr>
      <w:tr w:rsidR="000F24EC" w:rsidRPr="000F24EC" w14:paraId="22C9CF0B" w14:textId="77777777" w:rsidTr="000F24EC">
        <w:trPr>
          <w:trHeight w:val="250"/>
        </w:trPr>
        <w:tc>
          <w:tcPr>
            <w:tcW w:w="20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360D"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Region</w:t>
            </w:r>
          </w:p>
        </w:tc>
        <w:tc>
          <w:tcPr>
            <w:tcW w:w="5910"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433D53E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Сущ</w:t>
            </w:r>
            <w:proofErr w:type="spellEnd"/>
            <w:r w:rsidRPr="000F24EC">
              <w:rPr>
                <w:rFonts w:ascii="Calibri" w:eastAsia="Times New Roman" w:hAnsi="Calibri" w:cs="Calibri"/>
                <w:color w:val="000000"/>
                <w:lang w:val="en-US" w:eastAsia="en-US"/>
              </w:rPr>
              <w:t xml:space="preserve"> (2025 г)</w:t>
            </w:r>
          </w:p>
        </w:tc>
      </w:tr>
      <w:tr w:rsidR="000F24EC" w:rsidRPr="000F24EC" w14:paraId="4CB66E92" w14:textId="77777777" w:rsidTr="000F24EC">
        <w:trPr>
          <w:trHeight w:val="250"/>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33189CF5" w14:textId="77777777" w:rsidR="000F24EC" w:rsidRPr="000F24EC" w:rsidRDefault="000F24EC" w:rsidP="00C96A6E">
            <w:pPr>
              <w:spacing w:after="0" w:line="240" w:lineRule="auto"/>
              <w:rPr>
                <w:rFonts w:ascii="Calibri" w:eastAsia="Times New Roman" w:hAnsi="Calibri" w:cs="Calibri"/>
                <w:color w:val="000000"/>
                <w:lang w:val="en-US" w:eastAsia="en-US"/>
              </w:rPr>
            </w:pPr>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A332D"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w:t>
            </w:r>
          </w:p>
        </w:tc>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A2CD4"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RNC</w:t>
            </w:r>
          </w:p>
        </w:tc>
      </w:tr>
      <w:tr w:rsidR="000F24EC" w:rsidRPr="000F24EC" w14:paraId="3D45A56A"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C1AA"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Bukhara</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D5E5C72"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0D320B"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5C376DA3"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7B00C"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Djizak</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A597C59"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60440D1"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16242DF1"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5ECA4"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Fergana</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8043508"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4734B7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44095BA3"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3321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Gulistan</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6A6923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F456390"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0A47BCAE"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D4B44"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Kokand</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70D3B62"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1ABE39D"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72CB095E"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E0CFD"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Namangan</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4E54571"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AA5B985"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239A7F44"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3441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Navoi</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3C94589"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B7D5E61"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06DCCE6F"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106E0"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Yangiyul</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D41C1E7"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B87E93"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69B368B4"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823B5"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Samarkand</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7AEB71C"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4B39DA4"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6E631499"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B036"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Shahrisabz</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EA8D3E4"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DD5CE95"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103E1816"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A360E"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Termez</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89653"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ACB9C76"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04F0BB7D"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D64F"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Andijan</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1CB82EB"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76A52A1"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0E3F1DBD"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56B73"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Karshi</w:t>
            </w:r>
            <w:proofErr w:type="spellEnd"/>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207E7BB"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451B950"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617F3142" w14:textId="77777777" w:rsidTr="000F24EC">
        <w:trPr>
          <w:trHeight w:val="250"/>
        </w:trPr>
        <w:tc>
          <w:tcPr>
            <w:tcW w:w="20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48FD0"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Tashkent</w:t>
            </w: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AEDE238"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BSC6910_G_01</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30C7F60"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BSC6910_U_01</w:t>
            </w:r>
          </w:p>
        </w:tc>
      </w:tr>
      <w:tr w:rsidR="000F24EC" w:rsidRPr="000F24EC" w14:paraId="65AA7B52" w14:textId="77777777" w:rsidTr="000F24EC">
        <w:trPr>
          <w:trHeight w:val="250"/>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67919155" w14:textId="77777777" w:rsidR="000F24EC" w:rsidRPr="000F24EC" w:rsidRDefault="000F24EC" w:rsidP="00C96A6E">
            <w:pPr>
              <w:spacing w:after="0" w:line="240" w:lineRule="auto"/>
              <w:rPr>
                <w:rFonts w:ascii="Calibri" w:eastAsia="Times New Roman" w:hAnsi="Calibri" w:cs="Calibri"/>
                <w:color w:val="000000"/>
                <w:lang w:val="en-US" w:eastAsia="en-US"/>
              </w:rPr>
            </w:pP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6815A58"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BSC6910_G_02</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B73D476"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BSC6910_U_02</w:t>
            </w:r>
          </w:p>
        </w:tc>
      </w:tr>
      <w:tr w:rsidR="000F24EC" w:rsidRPr="000F24EC" w14:paraId="268AD3DD" w14:textId="77777777" w:rsidTr="000F24EC">
        <w:trPr>
          <w:trHeight w:val="250"/>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5849EB6E" w14:textId="77777777" w:rsidR="000F24EC" w:rsidRPr="000F24EC" w:rsidRDefault="000F24EC" w:rsidP="00C96A6E">
            <w:pPr>
              <w:spacing w:after="0" w:line="240" w:lineRule="auto"/>
              <w:rPr>
                <w:rFonts w:ascii="Calibri" w:eastAsia="Times New Roman" w:hAnsi="Calibri" w:cs="Calibri"/>
                <w:color w:val="000000"/>
                <w:lang w:val="en-US" w:eastAsia="en-US"/>
              </w:rPr>
            </w:pPr>
          </w:p>
        </w:tc>
        <w:tc>
          <w:tcPr>
            <w:tcW w:w="291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6D9B15B"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BSC6910_G_03</w:t>
            </w:r>
          </w:p>
        </w:tc>
        <w:tc>
          <w:tcPr>
            <w:tcW w:w="299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875B419"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BSC6910_U_03</w:t>
            </w:r>
          </w:p>
        </w:tc>
      </w:tr>
      <w:tr w:rsidR="000F24EC" w:rsidRPr="000F24EC" w14:paraId="7708B216" w14:textId="77777777" w:rsidTr="000F24EC">
        <w:trPr>
          <w:trHeight w:val="250"/>
        </w:trPr>
        <w:tc>
          <w:tcPr>
            <w:tcW w:w="7977" w:type="dxa"/>
            <w:gridSpan w:val="3"/>
            <w:tcBorders>
              <w:top w:val="single" w:sz="4" w:space="0" w:color="auto"/>
              <w:left w:val="single" w:sz="4" w:space="0" w:color="auto"/>
              <w:bottom w:val="single" w:sz="4" w:space="0" w:color="auto"/>
              <w:right w:val="single" w:sz="4" w:space="0" w:color="auto"/>
            </w:tcBorders>
            <w:shd w:val="clear" w:color="000000" w:fill="F8CBAD"/>
            <w:noWrap/>
            <w:vAlign w:val="center"/>
            <w:hideMark/>
          </w:tcPr>
          <w:p w14:paraId="36EE8247"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ZTE</w:t>
            </w:r>
          </w:p>
        </w:tc>
      </w:tr>
      <w:tr w:rsidR="000F24EC" w:rsidRPr="000F24EC" w14:paraId="774632C2" w14:textId="77777777" w:rsidTr="000F24EC">
        <w:trPr>
          <w:trHeight w:val="250"/>
        </w:trPr>
        <w:tc>
          <w:tcPr>
            <w:tcW w:w="20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DD18" w14:textId="77777777" w:rsidR="000F24EC" w:rsidRPr="000F24EC" w:rsidRDefault="000F24EC" w:rsidP="00C96A6E">
            <w:pPr>
              <w:spacing w:after="0" w:line="240" w:lineRule="auto"/>
              <w:jc w:val="center"/>
              <w:rPr>
                <w:rFonts w:ascii="Times New Roman" w:eastAsia="Times New Roman" w:hAnsi="Times New Roman" w:cs="Times New Roman"/>
                <w:color w:val="000000"/>
                <w:lang w:val="en-US" w:eastAsia="en-US"/>
              </w:rPr>
            </w:pPr>
            <w:r w:rsidRPr="000F24EC">
              <w:rPr>
                <w:rFonts w:ascii="Times New Roman" w:eastAsia="Times New Roman" w:hAnsi="Times New Roman" w:cs="Times New Roman"/>
                <w:color w:val="000000"/>
                <w:lang w:val="en-US" w:eastAsia="en-US"/>
              </w:rPr>
              <w:t>Region</w:t>
            </w:r>
          </w:p>
        </w:tc>
        <w:tc>
          <w:tcPr>
            <w:tcW w:w="5910"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06C2B92A"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Сущ</w:t>
            </w:r>
            <w:proofErr w:type="spellEnd"/>
          </w:p>
        </w:tc>
      </w:tr>
      <w:tr w:rsidR="000F24EC" w:rsidRPr="000F24EC" w14:paraId="4D10A947" w14:textId="77777777" w:rsidTr="000F24EC">
        <w:trPr>
          <w:trHeight w:val="250"/>
        </w:trPr>
        <w:tc>
          <w:tcPr>
            <w:tcW w:w="2067" w:type="dxa"/>
            <w:vMerge/>
            <w:tcBorders>
              <w:top w:val="single" w:sz="4" w:space="0" w:color="auto"/>
              <w:left w:val="single" w:sz="4" w:space="0" w:color="auto"/>
              <w:bottom w:val="single" w:sz="4" w:space="0" w:color="auto"/>
              <w:right w:val="single" w:sz="4" w:space="0" w:color="auto"/>
            </w:tcBorders>
            <w:vAlign w:val="center"/>
            <w:hideMark/>
          </w:tcPr>
          <w:p w14:paraId="5B1626A6" w14:textId="77777777" w:rsidR="000F24EC" w:rsidRPr="000F24EC" w:rsidRDefault="000F24EC" w:rsidP="00C96A6E">
            <w:pPr>
              <w:spacing w:after="0" w:line="240" w:lineRule="auto"/>
              <w:rPr>
                <w:rFonts w:ascii="Times New Roman" w:eastAsia="Times New Roman" w:hAnsi="Times New Roman" w:cs="Times New Roman"/>
                <w:color w:val="000000"/>
                <w:lang w:val="en-US" w:eastAsia="en-US"/>
              </w:rPr>
            </w:pPr>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596FA"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w:t>
            </w:r>
          </w:p>
        </w:tc>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DEB82"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RNC</w:t>
            </w:r>
          </w:p>
        </w:tc>
      </w:tr>
      <w:tr w:rsidR="000F24EC" w:rsidRPr="000F24EC" w14:paraId="2B910271"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D479" w14:textId="77777777" w:rsidR="000F24EC" w:rsidRPr="000F24EC" w:rsidRDefault="000F24EC" w:rsidP="00C96A6E">
            <w:pPr>
              <w:spacing w:after="0" w:line="240" w:lineRule="auto"/>
              <w:rPr>
                <w:rFonts w:ascii="Times New Roman" w:eastAsia="Times New Roman" w:hAnsi="Times New Roman" w:cs="Times New Roman"/>
                <w:color w:val="000000"/>
                <w:lang w:val="en-US" w:eastAsia="en-US"/>
              </w:rPr>
            </w:pPr>
            <w:proofErr w:type="spellStart"/>
            <w:r w:rsidRPr="000F24EC">
              <w:rPr>
                <w:rFonts w:ascii="Times New Roman" w:eastAsia="Times New Roman" w:hAnsi="Times New Roman" w:cs="Times New Roman"/>
                <w:color w:val="000000"/>
                <w:lang w:val="en-US" w:eastAsia="en-US"/>
              </w:rPr>
              <w:t>Chirchic</w:t>
            </w:r>
            <w:proofErr w:type="spellEnd"/>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5EAF7"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BSC9000Z_1113</w:t>
            </w:r>
          </w:p>
        </w:tc>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3EABC"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RNC9000Z_1115</w:t>
            </w:r>
          </w:p>
        </w:tc>
      </w:tr>
      <w:tr w:rsidR="000F24EC" w:rsidRPr="000F24EC" w14:paraId="7224F819"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8236" w14:textId="77777777" w:rsidR="000F24EC" w:rsidRPr="000F24EC" w:rsidRDefault="000F24EC" w:rsidP="00C96A6E">
            <w:pPr>
              <w:spacing w:after="0" w:line="240" w:lineRule="auto"/>
              <w:rPr>
                <w:rFonts w:ascii="Times New Roman" w:eastAsia="Times New Roman" w:hAnsi="Times New Roman" w:cs="Times New Roman"/>
                <w:color w:val="000000"/>
                <w:lang w:val="en-US" w:eastAsia="en-US"/>
              </w:rPr>
            </w:pPr>
            <w:proofErr w:type="spellStart"/>
            <w:r w:rsidRPr="000F24EC">
              <w:rPr>
                <w:rFonts w:ascii="Times New Roman" w:eastAsia="Times New Roman" w:hAnsi="Times New Roman" w:cs="Times New Roman"/>
                <w:color w:val="000000"/>
                <w:lang w:val="en-US" w:eastAsia="en-US"/>
              </w:rPr>
              <w:t>Nukus</w:t>
            </w:r>
            <w:proofErr w:type="spellEnd"/>
            <w:r w:rsidRPr="000F24EC">
              <w:rPr>
                <w:rFonts w:ascii="Times New Roman" w:eastAsia="Times New Roman" w:hAnsi="Times New Roman" w:cs="Times New Roman"/>
                <w:color w:val="000000"/>
                <w:lang w:val="en-US" w:eastAsia="en-US"/>
              </w:rPr>
              <w:t xml:space="preserve"> </w:t>
            </w:r>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57AB"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BSC9000Z_1113</w:t>
            </w:r>
          </w:p>
        </w:tc>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EECF2"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RNC9000Z_1115</w:t>
            </w:r>
          </w:p>
        </w:tc>
      </w:tr>
      <w:tr w:rsidR="000F24EC" w:rsidRPr="000F24EC" w14:paraId="3F61DE99" w14:textId="77777777" w:rsidTr="000F24EC">
        <w:trPr>
          <w:trHeight w:val="250"/>
        </w:trPr>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EBE69" w14:textId="77777777" w:rsidR="000F24EC" w:rsidRPr="000F24EC" w:rsidRDefault="000F24EC" w:rsidP="00C96A6E">
            <w:pPr>
              <w:spacing w:after="0" w:line="240" w:lineRule="auto"/>
              <w:rPr>
                <w:rFonts w:ascii="Calibri" w:eastAsia="Times New Roman" w:hAnsi="Calibri" w:cs="Calibri"/>
                <w:color w:val="000000"/>
                <w:lang w:val="en-US" w:eastAsia="en-US"/>
              </w:rPr>
            </w:pPr>
            <w:proofErr w:type="spellStart"/>
            <w:r w:rsidRPr="000F24EC">
              <w:rPr>
                <w:rFonts w:ascii="Calibri" w:eastAsia="Times New Roman" w:hAnsi="Calibri" w:cs="Calibri"/>
                <w:color w:val="000000"/>
                <w:lang w:val="en-US" w:eastAsia="en-US"/>
              </w:rPr>
              <w:t>Urgench</w:t>
            </w:r>
            <w:proofErr w:type="spellEnd"/>
          </w:p>
        </w:tc>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B8833"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BSC9000Z_1113</w:t>
            </w:r>
          </w:p>
        </w:tc>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5065D" w14:textId="77777777" w:rsidR="000F24EC" w:rsidRPr="000F24EC" w:rsidRDefault="000F24EC" w:rsidP="00C96A6E">
            <w:pPr>
              <w:spacing w:after="0" w:line="240" w:lineRule="auto"/>
              <w:jc w:val="center"/>
              <w:rPr>
                <w:rFonts w:ascii="Calibri" w:eastAsia="Times New Roman" w:hAnsi="Calibri" w:cs="Calibri"/>
                <w:color w:val="000000"/>
                <w:lang w:val="en-US" w:eastAsia="en-US"/>
              </w:rPr>
            </w:pPr>
            <w:r w:rsidRPr="000F24EC">
              <w:rPr>
                <w:rFonts w:ascii="Calibri" w:eastAsia="Times New Roman" w:hAnsi="Calibri" w:cs="Calibri"/>
                <w:color w:val="000000"/>
                <w:lang w:val="en-US" w:eastAsia="en-US"/>
              </w:rPr>
              <w:t>RNC9000Z_1115</w:t>
            </w:r>
          </w:p>
        </w:tc>
      </w:tr>
    </w:tbl>
    <w:p w14:paraId="500759A1" w14:textId="77777777" w:rsidR="000F24EC" w:rsidRDefault="000F24EC" w:rsidP="00C96A6E">
      <w:pPr>
        <w:ind w:left="7788" w:firstLine="708"/>
        <w:rPr>
          <w:rFonts w:ascii="Times New Roman" w:hAnsi="Times New Roman" w:cs="Times New Roman"/>
        </w:rPr>
      </w:pPr>
      <w:r>
        <w:rPr>
          <w:rFonts w:ascii="Times New Roman" w:hAnsi="Times New Roman" w:cs="Times New Roman"/>
        </w:rPr>
        <w:t>Приложение 1</w:t>
      </w:r>
    </w:p>
    <w:p w14:paraId="6062459B" w14:textId="77777777" w:rsidR="000F24EC" w:rsidRPr="00E20FF9" w:rsidRDefault="000F24EC" w:rsidP="00C96A6E">
      <w:pPr>
        <w:ind w:left="7788" w:firstLine="708"/>
        <w:rPr>
          <w:rFonts w:ascii="Times New Roman" w:hAnsi="Times New Roman" w:cs="Times New Roman"/>
          <w:lang w:val="en-US"/>
        </w:rPr>
      </w:pPr>
    </w:p>
    <w:sectPr w:rsidR="000F24EC" w:rsidRPr="00E20FF9" w:rsidSect="00354E84">
      <w:headerReference w:type="default" r:id="rId10"/>
      <w:footerReference w:type="default" r:id="rId11"/>
      <w:pgSz w:w="11906" w:h="16838" w:code="9"/>
      <w:pgMar w:top="709" w:right="851" w:bottom="992"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43C62" w14:textId="77777777" w:rsidR="00B834EF" w:rsidRDefault="00B834EF" w:rsidP="00D94BCE">
      <w:r>
        <w:separator/>
      </w:r>
    </w:p>
  </w:endnote>
  <w:endnote w:type="continuationSeparator" w:id="0">
    <w:p w14:paraId="437D955D" w14:textId="77777777" w:rsidR="00B834EF" w:rsidRDefault="00B834EF" w:rsidP="00D9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
    <w:altName w:val="MS Gothic"/>
    <w:panose1 w:val="00000000000000000000"/>
    <w:charset w:val="80"/>
    <w:family w:val="swiss"/>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34284"/>
      <w:docPartObj>
        <w:docPartGallery w:val="Page Numbers (Bottom of Page)"/>
        <w:docPartUnique/>
      </w:docPartObj>
    </w:sdtPr>
    <w:sdtEndPr/>
    <w:sdtContent>
      <w:sdt>
        <w:sdtPr>
          <w:id w:val="-1769616900"/>
          <w:docPartObj>
            <w:docPartGallery w:val="Page Numbers (Top of Page)"/>
            <w:docPartUnique/>
          </w:docPartObj>
        </w:sdtPr>
        <w:sdtEndPr/>
        <w:sdtContent>
          <w:p w14:paraId="7851076F" w14:textId="6E87A3BD" w:rsidR="00AD4ABE" w:rsidRDefault="00AD4ABE">
            <w:pPr>
              <w:pStyle w:val="af4"/>
              <w:jc w:val="right"/>
            </w:pPr>
            <w:r>
              <w:t xml:space="preserve">Страница </w:t>
            </w:r>
            <w:r>
              <w:rPr>
                <w:b/>
                <w:bCs/>
                <w:sz w:val="24"/>
                <w:szCs w:val="24"/>
              </w:rPr>
              <w:fldChar w:fldCharType="begin"/>
            </w:r>
            <w:r>
              <w:rPr>
                <w:b/>
                <w:bCs/>
              </w:rPr>
              <w:instrText>PAGE</w:instrText>
            </w:r>
            <w:r>
              <w:rPr>
                <w:b/>
                <w:bCs/>
                <w:sz w:val="24"/>
                <w:szCs w:val="24"/>
              </w:rPr>
              <w:fldChar w:fldCharType="separate"/>
            </w:r>
            <w:r w:rsidR="006E68F1">
              <w:rPr>
                <w:b/>
                <w:bCs/>
                <w:noProof/>
              </w:rPr>
              <w:t>21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68F1">
              <w:rPr>
                <w:b/>
                <w:bCs/>
                <w:noProof/>
              </w:rPr>
              <w:t>24</w:t>
            </w:r>
            <w:r>
              <w:rPr>
                <w:b/>
                <w:bCs/>
                <w:sz w:val="24"/>
                <w:szCs w:val="24"/>
              </w:rPr>
              <w:fldChar w:fldCharType="end"/>
            </w:r>
          </w:p>
        </w:sdtContent>
      </w:sdt>
    </w:sdtContent>
  </w:sdt>
  <w:p w14:paraId="45BE3D81" w14:textId="77777777" w:rsidR="00AD4ABE" w:rsidRDefault="00AD4AB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B2856" w14:textId="77777777" w:rsidR="00B834EF" w:rsidRDefault="00B834EF" w:rsidP="00D94BCE">
      <w:r>
        <w:separator/>
      </w:r>
    </w:p>
  </w:footnote>
  <w:footnote w:type="continuationSeparator" w:id="0">
    <w:p w14:paraId="7E990B84" w14:textId="77777777" w:rsidR="00B834EF" w:rsidRDefault="00B834EF" w:rsidP="00D9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A908" w14:textId="0D121426" w:rsidR="00AD4ABE" w:rsidRPr="00B43B56" w:rsidRDefault="00AD4ABE">
    <w:pPr>
      <w:pStyle w:val="af2"/>
      <w:rPr>
        <w:lang w:val="en-US"/>
      </w:rPr>
    </w:pPr>
    <w:r>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B4CEF"/>
    <w:multiLevelType w:val="hybridMultilevel"/>
    <w:tmpl w:val="F2D44E3A"/>
    <w:lvl w:ilvl="0" w:tplc="7CC8951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102F6"/>
    <w:multiLevelType w:val="hybridMultilevel"/>
    <w:tmpl w:val="B32E61D6"/>
    <w:lvl w:ilvl="0" w:tplc="0ED6A7F0">
      <w:start w:val="1"/>
      <w:numFmt w:val="decimal"/>
      <w:lvlText w:val="2.%1"/>
      <w:lvlJc w:val="center"/>
      <w:pPr>
        <w:ind w:left="502"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2" w15:restartNumberingAfterBreak="0">
    <w:nsid w:val="1A7077FF"/>
    <w:multiLevelType w:val="hybridMultilevel"/>
    <w:tmpl w:val="ECA2A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C6E1B"/>
    <w:multiLevelType w:val="hybridMultilevel"/>
    <w:tmpl w:val="2430BC8E"/>
    <w:lvl w:ilvl="0" w:tplc="2482EA68">
      <w:start w:val="2"/>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F8D1186"/>
    <w:multiLevelType w:val="hybridMultilevel"/>
    <w:tmpl w:val="E1BC877A"/>
    <w:lvl w:ilvl="0" w:tplc="7B000A94">
      <w:start w:val="1"/>
      <w:numFmt w:val="decimal"/>
      <w:lvlText w:val="1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AF2C94"/>
    <w:multiLevelType w:val="multilevel"/>
    <w:tmpl w:val="AA2CF146"/>
    <w:lvl w:ilvl="0">
      <w:start w:val="2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13230B"/>
    <w:multiLevelType w:val="hybridMultilevel"/>
    <w:tmpl w:val="2AD8F462"/>
    <w:lvl w:ilvl="0" w:tplc="AA202170">
      <w:start w:val="1"/>
      <w:numFmt w:val="decimal"/>
      <w:lvlText w:val="15.%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11A22"/>
    <w:multiLevelType w:val="multilevel"/>
    <w:tmpl w:val="6C6C06BC"/>
    <w:lvl w:ilvl="0">
      <w:start w:val="20"/>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0C4ACC"/>
    <w:multiLevelType w:val="hybridMultilevel"/>
    <w:tmpl w:val="76D8D978"/>
    <w:lvl w:ilvl="0" w:tplc="6254860E">
      <w:start w:val="1"/>
      <w:numFmt w:val="decimal"/>
      <w:lvlText w:val="23.%1"/>
      <w:lvlJc w:val="center"/>
      <w:pPr>
        <w:ind w:left="720" w:hanging="360"/>
      </w:pPr>
      <w:rPr>
        <w:rFonts w:hint="default"/>
      </w:rPr>
    </w:lvl>
    <w:lvl w:ilvl="1" w:tplc="89BC7A4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184B2A"/>
    <w:multiLevelType w:val="hybridMultilevel"/>
    <w:tmpl w:val="813449A6"/>
    <w:lvl w:ilvl="0" w:tplc="840400B4">
      <w:start w:val="1"/>
      <w:numFmt w:val="decimal"/>
      <w:lvlText w:val="1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47785B"/>
    <w:multiLevelType w:val="hybridMultilevel"/>
    <w:tmpl w:val="071864A6"/>
    <w:lvl w:ilvl="0" w:tplc="3692F9DE">
      <w:start w:val="1"/>
      <w:numFmt w:val="decimal"/>
      <w:lvlText w:val="3.%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FF7FBB"/>
    <w:multiLevelType w:val="hybridMultilevel"/>
    <w:tmpl w:val="E0C8EBB4"/>
    <w:lvl w:ilvl="0" w:tplc="E47C0322">
      <w:start w:val="1"/>
      <w:numFmt w:val="decimal"/>
      <w:lvlText w:val="1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347EFD"/>
    <w:multiLevelType w:val="multilevel"/>
    <w:tmpl w:val="130AEE9A"/>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E579EE"/>
    <w:multiLevelType w:val="multilevel"/>
    <w:tmpl w:val="DAB6253A"/>
    <w:lvl w:ilvl="0">
      <w:start w:val="2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1F476E"/>
    <w:multiLevelType w:val="hybridMultilevel"/>
    <w:tmpl w:val="3046670A"/>
    <w:lvl w:ilvl="0" w:tplc="73ECA072">
      <w:start w:val="1"/>
      <w:numFmt w:val="decimal"/>
      <w:lvlText w:val="5.%1"/>
      <w:lvlJc w:val="center"/>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16770A"/>
    <w:multiLevelType w:val="multilevel"/>
    <w:tmpl w:val="1856ED50"/>
    <w:lvl w:ilvl="0">
      <w:start w:val="2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EBB79FA"/>
    <w:multiLevelType w:val="hybridMultilevel"/>
    <w:tmpl w:val="81FC4830"/>
    <w:lvl w:ilvl="0" w:tplc="E1367CF8">
      <w:start w:val="1"/>
      <w:numFmt w:val="decimal"/>
      <w:lvlText w:val="1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6A2448"/>
    <w:multiLevelType w:val="hybridMultilevel"/>
    <w:tmpl w:val="27ECFB92"/>
    <w:lvl w:ilvl="0" w:tplc="0D2E1B62">
      <w:start w:val="1"/>
      <w:numFmt w:val="decimal"/>
      <w:lvlText w:val="4.%1"/>
      <w:lvlJc w:val="center"/>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8152A9"/>
    <w:multiLevelType w:val="multilevel"/>
    <w:tmpl w:val="DA74119A"/>
    <w:lvl w:ilvl="0">
      <w:start w:val="20"/>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186778"/>
    <w:multiLevelType w:val="hybridMultilevel"/>
    <w:tmpl w:val="796829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99A4F62"/>
    <w:multiLevelType w:val="multilevel"/>
    <w:tmpl w:val="7512C910"/>
    <w:lvl w:ilvl="0">
      <w:start w:val="2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CC56288"/>
    <w:multiLevelType w:val="hybridMultilevel"/>
    <w:tmpl w:val="94785368"/>
    <w:lvl w:ilvl="0" w:tplc="DE26DCF8">
      <w:start w:val="1"/>
      <w:numFmt w:val="decimal"/>
      <w:lvlText w:val="9.%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2"/>
  </w:num>
  <w:num w:numId="3">
    <w:abstractNumId w:val="19"/>
  </w:num>
  <w:num w:numId="4">
    <w:abstractNumId w:val="10"/>
  </w:num>
  <w:num w:numId="5">
    <w:abstractNumId w:val="1"/>
  </w:num>
  <w:num w:numId="6">
    <w:abstractNumId w:val="17"/>
  </w:num>
  <w:num w:numId="7">
    <w:abstractNumId w:val="14"/>
  </w:num>
  <w:num w:numId="8">
    <w:abstractNumId w:val="21"/>
  </w:num>
  <w:num w:numId="9">
    <w:abstractNumId w:val="11"/>
  </w:num>
  <w:num w:numId="10">
    <w:abstractNumId w:val="9"/>
  </w:num>
  <w:num w:numId="11">
    <w:abstractNumId w:val="8"/>
  </w:num>
  <w:num w:numId="12">
    <w:abstractNumId w:val="16"/>
  </w:num>
  <w:num w:numId="13">
    <w:abstractNumId w:val="4"/>
  </w:num>
  <w:num w:numId="14">
    <w:abstractNumId w:val="0"/>
  </w:num>
  <w:num w:numId="15">
    <w:abstractNumId w:val="5"/>
  </w:num>
  <w:num w:numId="16">
    <w:abstractNumId w:val="15"/>
  </w:num>
  <w:num w:numId="17">
    <w:abstractNumId w:val="20"/>
  </w:num>
  <w:num w:numId="18">
    <w:abstractNumId w:val="13"/>
  </w:num>
  <w:num w:numId="19">
    <w:abstractNumId w:val="18"/>
  </w:num>
  <w:num w:numId="20">
    <w:abstractNumId w:val="12"/>
  </w:num>
  <w:num w:numId="21">
    <w:abstractNumId w:val="7"/>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357"/>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2E"/>
    <w:rsid w:val="00001D7A"/>
    <w:rsid w:val="00003FF2"/>
    <w:rsid w:val="00004DE2"/>
    <w:rsid w:val="000058EB"/>
    <w:rsid w:val="00007240"/>
    <w:rsid w:val="00010648"/>
    <w:rsid w:val="00010DEB"/>
    <w:rsid w:val="00010F16"/>
    <w:rsid w:val="00012FCA"/>
    <w:rsid w:val="000139F4"/>
    <w:rsid w:val="00014144"/>
    <w:rsid w:val="00015054"/>
    <w:rsid w:val="0001525D"/>
    <w:rsid w:val="0001630C"/>
    <w:rsid w:val="000169E4"/>
    <w:rsid w:val="00020D88"/>
    <w:rsid w:val="00023F90"/>
    <w:rsid w:val="0002402A"/>
    <w:rsid w:val="00030969"/>
    <w:rsid w:val="00031157"/>
    <w:rsid w:val="00031332"/>
    <w:rsid w:val="0003589C"/>
    <w:rsid w:val="00037D88"/>
    <w:rsid w:val="00040033"/>
    <w:rsid w:val="000403F0"/>
    <w:rsid w:val="00040E3F"/>
    <w:rsid w:val="00044D31"/>
    <w:rsid w:val="00047006"/>
    <w:rsid w:val="00047C74"/>
    <w:rsid w:val="000501C3"/>
    <w:rsid w:val="00050812"/>
    <w:rsid w:val="0005104C"/>
    <w:rsid w:val="00051A3B"/>
    <w:rsid w:val="00052139"/>
    <w:rsid w:val="000554DA"/>
    <w:rsid w:val="00056982"/>
    <w:rsid w:val="00057CB6"/>
    <w:rsid w:val="00061B8D"/>
    <w:rsid w:val="00064391"/>
    <w:rsid w:val="0007107C"/>
    <w:rsid w:val="000736AC"/>
    <w:rsid w:val="0007383F"/>
    <w:rsid w:val="00074667"/>
    <w:rsid w:val="00075665"/>
    <w:rsid w:val="00075C95"/>
    <w:rsid w:val="00075DED"/>
    <w:rsid w:val="00077482"/>
    <w:rsid w:val="00081438"/>
    <w:rsid w:val="00081A6E"/>
    <w:rsid w:val="00082861"/>
    <w:rsid w:val="00082BA7"/>
    <w:rsid w:val="00083B21"/>
    <w:rsid w:val="00083BC3"/>
    <w:rsid w:val="00084ACB"/>
    <w:rsid w:val="00084B09"/>
    <w:rsid w:val="000871C1"/>
    <w:rsid w:val="00091529"/>
    <w:rsid w:val="00091F1D"/>
    <w:rsid w:val="000940B6"/>
    <w:rsid w:val="0009603B"/>
    <w:rsid w:val="00096565"/>
    <w:rsid w:val="000A081D"/>
    <w:rsid w:val="000A089A"/>
    <w:rsid w:val="000A26F4"/>
    <w:rsid w:val="000A39D6"/>
    <w:rsid w:val="000A4339"/>
    <w:rsid w:val="000A5D6A"/>
    <w:rsid w:val="000A6BD1"/>
    <w:rsid w:val="000B0DD9"/>
    <w:rsid w:val="000B1066"/>
    <w:rsid w:val="000B3D3C"/>
    <w:rsid w:val="000B402F"/>
    <w:rsid w:val="000B412D"/>
    <w:rsid w:val="000B71AF"/>
    <w:rsid w:val="000C0F7D"/>
    <w:rsid w:val="000C1D30"/>
    <w:rsid w:val="000C2EE9"/>
    <w:rsid w:val="000C49BA"/>
    <w:rsid w:val="000C4CDD"/>
    <w:rsid w:val="000C5071"/>
    <w:rsid w:val="000C7DD4"/>
    <w:rsid w:val="000D16E8"/>
    <w:rsid w:val="000D2010"/>
    <w:rsid w:val="000D4426"/>
    <w:rsid w:val="000D52C8"/>
    <w:rsid w:val="000D5532"/>
    <w:rsid w:val="000D555E"/>
    <w:rsid w:val="000D5F36"/>
    <w:rsid w:val="000E16E1"/>
    <w:rsid w:val="000E1861"/>
    <w:rsid w:val="000E33C5"/>
    <w:rsid w:val="000E3B66"/>
    <w:rsid w:val="000E50D0"/>
    <w:rsid w:val="000E57F2"/>
    <w:rsid w:val="000E610C"/>
    <w:rsid w:val="000E6F57"/>
    <w:rsid w:val="000F24EC"/>
    <w:rsid w:val="000F3492"/>
    <w:rsid w:val="000F37C1"/>
    <w:rsid w:val="000F48B5"/>
    <w:rsid w:val="000F4D26"/>
    <w:rsid w:val="000F5C9A"/>
    <w:rsid w:val="000F5CF3"/>
    <w:rsid w:val="000F60CB"/>
    <w:rsid w:val="00100FFC"/>
    <w:rsid w:val="001015DC"/>
    <w:rsid w:val="00101A30"/>
    <w:rsid w:val="00102DA6"/>
    <w:rsid w:val="00103D34"/>
    <w:rsid w:val="00107668"/>
    <w:rsid w:val="001100AE"/>
    <w:rsid w:val="00110777"/>
    <w:rsid w:val="001111A2"/>
    <w:rsid w:val="00111998"/>
    <w:rsid w:val="001140A8"/>
    <w:rsid w:val="0011430E"/>
    <w:rsid w:val="0011572B"/>
    <w:rsid w:val="0011652D"/>
    <w:rsid w:val="00117802"/>
    <w:rsid w:val="001179FF"/>
    <w:rsid w:val="00121BC5"/>
    <w:rsid w:val="001243EC"/>
    <w:rsid w:val="00125641"/>
    <w:rsid w:val="00125872"/>
    <w:rsid w:val="00135131"/>
    <w:rsid w:val="00135B4C"/>
    <w:rsid w:val="0013667A"/>
    <w:rsid w:val="0013767F"/>
    <w:rsid w:val="00140044"/>
    <w:rsid w:val="001400C7"/>
    <w:rsid w:val="0014118C"/>
    <w:rsid w:val="001414A8"/>
    <w:rsid w:val="00142427"/>
    <w:rsid w:val="00142A16"/>
    <w:rsid w:val="0014481B"/>
    <w:rsid w:val="001454B6"/>
    <w:rsid w:val="001456FF"/>
    <w:rsid w:val="00145CE5"/>
    <w:rsid w:val="0014656F"/>
    <w:rsid w:val="00146EAC"/>
    <w:rsid w:val="0014770C"/>
    <w:rsid w:val="0014794F"/>
    <w:rsid w:val="00147CAD"/>
    <w:rsid w:val="0015061D"/>
    <w:rsid w:val="001622A3"/>
    <w:rsid w:val="001622C7"/>
    <w:rsid w:val="00162ED2"/>
    <w:rsid w:val="00163056"/>
    <w:rsid w:val="001636FF"/>
    <w:rsid w:val="00164949"/>
    <w:rsid w:val="001712E7"/>
    <w:rsid w:val="00172A5C"/>
    <w:rsid w:val="0017516D"/>
    <w:rsid w:val="00177E8D"/>
    <w:rsid w:val="0018040A"/>
    <w:rsid w:val="001814F2"/>
    <w:rsid w:val="00183CE5"/>
    <w:rsid w:val="00185CA8"/>
    <w:rsid w:val="001869A7"/>
    <w:rsid w:val="00186BF0"/>
    <w:rsid w:val="00187B5B"/>
    <w:rsid w:val="00187BB2"/>
    <w:rsid w:val="00187ED4"/>
    <w:rsid w:val="00192892"/>
    <w:rsid w:val="00192F57"/>
    <w:rsid w:val="001933B2"/>
    <w:rsid w:val="00193958"/>
    <w:rsid w:val="001947DF"/>
    <w:rsid w:val="00196D23"/>
    <w:rsid w:val="001A14EC"/>
    <w:rsid w:val="001A16BD"/>
    <w:rsid w:val="001A21F4"/>
    <w:rsid w:val="001A22F4"/>
    <w:rsid w:val="001A4BEB"/>
    <w:rsid w:val="001A596C"/>
    <w:rsid w:val="001A72B6"/>
    <w:rsid w:val="001A799F"/>
    <w:rsid w:val="001A7EC0"/>
    <w:rsid w:val="001B25B6"/>
    <w:rsid w:val="001B38EF"/>
    <w:rsid w:val="001B3DDE"/>
    <w:rsid w:val="001B4C67"/>
    <w:rsid w:val="001B773A"/>
    <w:rsid w:val="001C29A7"/>
    <w:rsid w:val="001C3BBB"/>
    <w:rsid w:val="001C5638"/>
    <w:rsid w:val="001C7373"/>
    <w:rsid w:val="001C7DAF"/>
    <w:rsid w:val="001D02F5"/>
    <w:rsid w:val="001D36D0"/>
    <w:rsid w:val="001D415E"/>
    <w:rsid w:val="001D6F1F"/>
    <w:rsid w:val="001D78AC"/>
    <w:rsid w:val="001E0989"/>
    <w:rsid w:val="001E1217"/>
    <w:rsid w:val="001E26E8"/>
    <w:rsid w:val="001E53AA"/>
    <w:rsid w:val="001E55D6"/>
    <w:rsid w:val="001F025A"/>
    <w:rsid w:val="001F3313"/>
    <w:rsid w:val="001F6B54"/>
    <w:rsid w:val="0020108C"/>
    <w:rsid w:val="00201662"/>
    <w:rsid w:val="00201ECD"/>
    <w:rsid w:val="002027FA"/>
    <w:rsid w:val="002030CE"/>
    <w:rsid w:val="00204647"/>
    <w:rsid w:val="00204711"/>
    <w:rsid w:val="00204C21"/>
    <w:rsid w:val="00207453"/>
    <w:rsid w:val="0021256F"/>
    <w:rsid w:val="00213D47"/>
    <w:rsid w:val="00217344"/>
    <w:rsid w:val="0022095B"/>
    <w:rsid w:val="0022248F"/>
    <w:rsid w:val="0022352C"/>
    <w:rsid w:val="00226731"/>
    <w:rsid w:val="00226B79"/>
    <w:rsid w:val="002273C1"/>
    <w:rsid w:val="00231988"/>
    <w:rsid w:val="00231CE1"/>
    <w:rsid w:val="00233736"/>
    <w:rsid w:val="00234231"/>
    <w:rsid w:val="002343BB"/>
    <w:rsid w:val="002346B0"/>
    <w:rsid w:val="002367EB"/>
    <w:rsid w:val="00236B36"/>
    <w:rsid w:val="00237907"/>
    <w:rsid w:val="0024330A"/>
    <w:rsid w:val="002527D8"/>
    <w:rsid w:val="00254F1F"/>
    <w:rsid w:val="00255D42"/>
    <w:rsid w:val="0025653E"/>
    <w:rsid w:val="00257296"/>
    <w:rsid w:val="00262258"/>
    <w:rsid w:val="00263B5B"/>
    <w:rsid w:val="0026516C"/>
    <w:rsid w:val="002652C2"/>
    <w:rsid w:val="00270ED1"/>
    <w:rsid w:val="0027763E"/>
    <w:rsid w:val="00282694"/>
    <w:rsid w:val="00284AE0"/>
    <w:rsid w:val="002878DE"/>
    <w:rsid w:val="002907FC"/>
    <w:rsid w:val="00290ED6"/>
    <w:rsid w:val="00292414"/>
    <w:rsid w:val="00292873"/>
    <w:rsid w:val="002945B1"/>
    <w:rsid w:val="00296644"/>
    <w:rsid w:val="0029712B"/>
    <w:rsid w:val="002973BC"/>
    <w:rsid w:val="002A3589"/>
    <w:rsid w:val="002A3CE6"/>
    <w:rsid w:val="002A3E8A"/>
    <w:rsid w:val="002A4AFC"/>
    <w:rsid w:val="002A63B9"/>
    <w:rsid w:val="002A672C"/>
    <w:rsid w:val="002A7E28"/>
    <w:rsid w:val="002B324D"/>
    <w:rsid w:val="002B436D"/>
    <w:rsid w:val="002B4D08"/>
    <w:rsid w:val="002B62B9"/>
    <w:rsid w:val="002C0927"/>
    <w:rsid w:val="002C35C1"/>
    <w:rsid w:val="002C4A15"/>
    <w:rsid w:val="002C4B92"/>
    <w:rsid w:val="002C74B7"/>
    <w:rsid w:val="002C7BA6"/>
    <w:rsid w:val="002D34E1"/>
    <w:rsid w:val="002D3EDB"/>
    <w:rsid w:val="002D53FB"/>
    <w:rsid w:val="002D675E"/>
    <w:rsid w:val="002D6CD2"/>
    <w:rsid w:val="002E015D"/>
    <w:rsid w:val="002E15D6"/>
    <w:rsid w:val="002E1D28"/>
    <w:rsid w:val="002E1D95"/>
    <w:rsid w:val="002E1F35"/>
    <w:rsid w:val="002E23EE"/>
    <w:rsid w:val="002E32E2"/>
    <w:rsid w:val="002E3CDB"/>
    <w:rsid w:val="002E5535"/>
    <w:rsid w:val="002E688F"/>
    <w:rsid w:val="002E6FF5"/>
    <w:rsid w:val="002E78DD"/>
    <w:rsid w:val="002E78F6"/>
    <w:rsid w:val="002E7DA7"/>
    <w:rsid w:val="002F038C"/>
    <w:rsid w:val="002F194D"/>
    <w:rsid w:val="002F2B6A"/>
    <w:rsid w:val="002F32A7"/>
    <w:rsid w:val="002F5D2F"/>
    <w:rsid w:val="002F7676"/>
    <w:rsid w:val="002F7C1D"/>
    <w:rsid w:val="003004AF"/>
    <w:rsid w:val="00301119"/>
    <w:rsid w:val="003026A0"/>
    <w:rsid w:val="00305455"/>
    <w:rsid w:val="003068C8"/>
    <w:rsid w:val="00307C50"/>
    <w:rsid w:val="003115BF"/>
    <w:rsid w:val="00313048"/>
    <w:rsid w:val="003147AA"/>
    <w:rsid w:val="00315FC6"/>
    <w:rsid w:val="00317FFB"/>
    <w:rsid w:val="0032232B"/>
    <w:rsid w:val="00322835"/>
    <w:rsid w:val="00323DED"/>
    <w:rsid w:val="00324DD2"/>
    <w:rsid w:val="003256F9"/>
    <w:rsid w:val="00326139"/>
    <w:rsid w:val="00326808"/>
    <w:rsid w:val="00330F65"/>
    <w:rsid w:val="00332161"/>
    <w:rsid w:val="0033334D"/>
    <w:rsid w:val="0033479C"/>
    <w:rsid w:val="00334FA8"/>
    <w:rsid w:val="003352B8"/>
    <w:rsid w:val="003361EA"/>
    <w:rsid w:val="003375D6"/>
    <w:rsid w:val="003406B4"/>
    <w:rsid w:val="00341387"/>
    <w:rsid w:val="00341CBD"/>
    <w:rsid w:val="00343DF6"/>
    <w:rsid w:val="00343FEF"/>
    <w:rsid w:val="00345D8B"/>
    <w:rsid w:val="00345EBD"/>
    <w:rsid w:val="00347108"/>
    <w:rsid w:val="003479E7"/>
    <w:rsid w:val="00351493"/>
    <w:rsid w:val="003517C0"/>
    <w:rsid w:val="003531FE"/>
    <w:rsid w:val="00354D91"/>
    <w:rsid w:val="00354E69"/>
    <w:rsid w:val="00354E84"/>
    <w:rsid w:val="003557BB"/>
    <w:rsid w:val="00355AB4"/>
    <w:rsid w:val="003602C6"/>
    <w:rsid w:val="00360CB4"/>
    <w:rsid w:val="00361ECC"/>
    <w:rsid w:val="00362BC5"/>
    <w:rsid w:val="00362F64"/>
    <w:rsid w:val="00363127"/>
    <w:rsid w:val="00366F57"/>
    <w:rsid w:val="003706E4"/>
    <w:rsid w:val="003724B6"/>
    <w:rsid w:val="00373E9F"/>
    <w:rsid w:val="00374E02"/>
    <w:rsid w:val="003779A7"/>
    <w:rsid w:val="00377A2B"/>
    <w:rsid w:val="00382005"/>
    <w:rsid w:val="00382614"/>
    <w:rsid w:val="00383C07"/>
    <w:rsid w:val="003845C9"/>
    <w:rsid w:val="00384E51"/>
    <w:rsid w:val="00384FAD"/>
    <w:rsid w:val="003855E0"/>
    <w:rsid w:val="00390429"/>
    <w:rsid w:val="00390949"/>
    <w:rsid w:val="00391180"/>
    <w:rsid w:val="00394510"/>
    <w:rsid w:val="003953D4"/>
    <w:rsid w:val="00395E4C"/>
    <w:rsid w:val="00397120"/>
    <w:rsid w:val="003972E9"/>
    <w:rsid w:val="003A0618"/>
    <w:rsid w:val="003A0661"/>
    <w:rsid w:val="003A073B"/>
    <w:rsid w:val="003A409C"/>
    <w:rsid w:val="003A4F13"/>
    <w:rsid w:val="003A5AC3"/>
    <w:rsid w:val="003A6177"/>
    <w:rsid w:val="003B23E6"/>
    <w:rsid w:val="003B25E1"/>
    <w:rsid w:val="003B49C1"/>
    <w:rsid w:val="003B51CD"/>
    <w:rsid w:val="003B5F2D"/>
    <w:rsid w:val="003B6975"/>
    <w:rsid w:val="003B750E"/>
    <w:rsid w:val="003C1D63"/>
    <w:rsid w:val="003C3A1E"/>
    <w:rsid w:val="003C4447"/>
    <w:rsid w:val="003C5045"/>
    <w:rsid w:val="003C5CD1"/>
    <w:rsid w:val="003C5E7C"/>
    <w:rsid w:val="003C702E"/>
    <w:rsid w:val="003C778E"/>
    <w:rsid w:val="003C7F9E"/>
    <w:rsid w:val="003D02EC"/>
    <w:rsid w:val="003D0C68"/>
    <w:rsid w:val="003D17D4"/>
    <w:rsid w:val="003D23FE"/>
    <w:rsid w:val="003D25B5"/>
    <w:rsid w:val="003D3C6C"/>
    <w:rsid w:val="003D4DB4"/>
    <w:rsid w:val="003D51F0"/>
    <w:rsid w:val="003D6269"/>
    <w:rsid w:val="003D7A80"/>
    <w:rsid w:val="003E0FFD"/>
    <w:rsid w:val="003E1038"/>
    <w:rsid w:val="003E4241"/>
    <w:rsid w:val="003E4BEA"/>
    <w:rsid w:val="003E5CE6"/>
    <w:rsid w:val="003E6E62"/>
    <w:rsid w:val="003E712E"/>
    <w:rsid w:val="003F028B"/>
    <w:rsid w:val="003F07FA"/>
    <w:rsid w:val="003F1779"/>
    <w:rsid w:val="003F6A22"/>
    <w:rsid w:val="003F7427"/>
    <w:rsid w:val="003F7924"/>
    <w:rsid w:val="003F7D45"/>
    <w:rsid w:val="0040205B"/>
    <w:rsid w:val="00402134"/>
    <w:rsid w:val="004033EB"/>
    <w:rsid w:val="00403908"/>
    <w:rsid w:val="00404597"/>
    <w:rsid w:val="004051AD"/>
    <w:rsid w:val="004077EA"/>
    <w:rsid w:val="0041130D"/>
    <w:rsid w:val="00411ACD"/>
    <w:rsid w:val="00411CDC"/>
    <w:rsid w:val="00417484"/>
    <w:rsid w:val="0041794E"/>
    <w:rsid w:val="004201D5"/>
    <w:rsid w:val="0042331D"/>
    <w:rsid w:val="00424AB0"/>
    <w:rsid w:val="00424F0A"/>
    <w:rsid w:val="00425945"/>
    <w:rsid w:val="004259F3"/>
    <w:rsid w:val="0042688F"/>
    <w:rsid w:val="00426DE8"/>
    <w:rsid w:val="00427FFC"/>
    <w:rsid w:val="00433083"/>
    <w:rsid w:val="0043311D"/>
    <w:rsid w:val="004353CE"/>
    <w:rsid w:val="004358CA"/>
    <w:rsid w:val="00435A43"/>
    <w:rsid w:val="0043671C"/>
    <w:rsid w:val="00436BEE"/>
    <w:rsid w:val="00442396"/>
    <w:rsid w:val="00444A68"/>
    <w:rsid w:val="00444E14"/>
    <w:rsid w:val="00450104"/>
    <w:rsid w:val="004526AA"/>
    <w:rsid w:val="004529BC"/>
    <w:rsid w:val="00460B77"/>
    <w:rsid w:val="00465F7F"/>
    <w:rsid w:val="00466DB0"/>
    <w:rsid w:val="004675C4"/>
    <w:rsid w:val="00467FDA"/>
    <w:rsid w:val="004710A2"/>
    <w:rsid w:val="00471AE2"/>
    <w:rsid w:val="00472FF1"/>
    <w:rsid w:val="004749C0"/>
    <w:rsid w:val="00475134"/>
    <w:rsid w:val="00480103"/>
    <w:rsid w:val="00483044"/>
    <w:rsid w:val="0048489A"/>
    <w:rsid w:val="00485E56"/>
    <w:rsid w:val="00492968"/>
    <w:rsid w:val="0049447D"/>
    <w:rsid w:val="00494E1A"/>
    <w:rsid w:val="0049556A"/>
    <w:rsid w:val="004955F8"/>
    <w:rsid w:val="004974D2"/>
    <w:rsid w:val="00497F47"/>
    <w:rsid w:val="004A06BF"/>
    <w:rsid w:val="004A09F7"/>
    <w:rsid w:val="004A0EF2"/>
    <w:rsid w:val="004A2DD8"/>
    <w:rsid w:val="004A4234"/>
    <w:rsid w:val="004A5545"/>
    <w:rsid w:val="004A5FE1"/>
    <w:rsid w:val="004A71F0"/>
    <w:rsid w:val="004B15A6"/>
    <w:rsid w:val="004B2024"/>
    <w:rsid w:val="004B5245"/>
    <w:rsid w:val="004B5362"/>
    <w:rsid w:val="004B7098"/>
    <w:rsid w:val="004B72E7"/>
    <w:rsid w:val="004B785A"/>
    <w:rsid w:val="004C05B7"/>
    <w:rsid w:val="004C06CC"/>
    <w:rsid w:val="004C1489"/>
    <w:rsid w:val="004C3730"/>
    <w:rsid w:val="004C3A46"/>
    <w:rsid w:val="004C421C"/>
    <w:rsid w:val="004D1265"/>
    <w:rsid w:val="004D12BC"/>
    <w:rsid w:val="004D1612"/>
    <w:rsid w:val="004D324F"/>
    <w:rsid w:val="004D42E3"/>
    <w:rsid w:val="004D58F3"/>
    <w:rsid w:val="004E06E0"/>
    <w:rsid w:val="004E0A83"/>
    <w:rsid w:val="004E1A47"/>
    <w:rsid w:val="004E25F0"/>
    <w:rsid w:val="004E3D1E"/>
    <w:rsid w:val="004E3FCD"/>
    <w:rsid w:val="004E4882"/>
    <w:rsid w:val="004E7D7A"/>
    <w:rsid w:val="004F1EAC"/>
    <w:rsid w:val="004F2101"/>
    <w:rsid w:val="004F31D3"/>
    <w:rsid w:val="004F3568"/>
    <w:rsid w:val="004F411F"/>
    <w:rsid w:val="004F5603"/>
    <w:rsid w:val="004F58FD"/>
    <w:rsid w:val="005025B8"/>
    <w:rsid w:val="005038F4"/>
    <w:rsid w:val="00503E74"/>
    <w:rsid w:val="00503F62"/>
    <w:rsid w:val="00504DAF"/>
    <w:rsid w:val="00505429"/>
    <w:rsid w:val="005064C1"/>
    <w:rsid w:val="00510FCE"/>
    <w:rsid w:val="00513DB0"/>
    <w:rsid w:val="0051664F"/>
    <w:rsid w:val="00516F6B"/>
    <w:rsid w:val="00521064"/>
    <w:rsid w:val="00522129"/>
    <w:rsid w:val="00523373"/>
    <w:rsid w:val="00526CA6"/>
    <w:rsid w:val="00527B2F"/>
    <w:rsid w:val="00531C35"/>
    <w:rsid w:val="0053312D"/>
    <w:rsid w:val="0053405D"/>
    <w:rsid w:val="00534A07"/>
    <w:rsid w:val="0053576F"/>
    <w:rsid w:val="00536514"/>
    <w:rsid w:val="0053668C"/>
    <w:rsid w:val="0053777C"/>
    <w:rsid w:val="00540BAD"/>
    <w:rsid w:val="00540F7F"/>
    <w:rsid w:val="00541A2D"/>
    <w:rsid w:val="00541A80"/>
    <w:rsid w:val="00543F86"/>
    <w:rsid w:val="00545317"/>
    <w:rsid w:val="0054549D"/>
    <w:rsid w:val="00546246"/>
    <w:rsid w:val="005467A5"/>
    <w:rsid w:val="00546C24"/>
    <w:rsid w:val="00550BA7"/>
    <w:rsid w:val="005517BE"/>
    <w:rsid w:val="0055203C"/>
    <w:rsid w:val="00553239"/>
    <w:rsid w:val="00553CBD"/>
    <w:rsid w:val="0055423B"/>
    <w:rsid w:val="00555AB5"/>
    <w:rsid w:val="00561D21"/>
    <w:rsid w:val="00565222"/>
    <w:rsid w:val="00567B52"/>
    <w:rsid w:val="005706F8"/>
    <w:rsid w:val="00572A1D"/>
    <w:rsid w:val="00572D73"/>
    <w:rsid w:val="00574435"/>
    <w:rsid w:val="00575A9F"/>
    <w:rsid w:val="00577E52"/>
    <w:rsid w:val="00580B34"/>
    <w:rsid w:val="00583604"/>
    <w:rsid w:val="005837E0"/>
    <w:rsid w:val="00583B53"/>
    <w:rsid w:val="00584425"/>
    <w:rsid w:val="0058516B"/>
    <w:rsid w:val="00587F06"/>
    <w:rsid w:val="00591AB9"/>
    <w:rsid w:val="0059429B"/>
    <w:rsid w:val="00594FA6"/>
    <w:rsid w:val="00596021"/>
    <w:rsid w:val="00596866"/>
    <w:rsid w:val="00596ADA"/>
    <w:rsid w:val="005A118D"/>
    <w:rsid w:val="005A2A4F"/>
    <w:rsid w:val="005A35FC"/>
    <w:rsid w:val="005A5950"/>
    <w:rsid w:val="005A5B94"/>
    <w:rsid w:val="005B190D"/>
    <w:rsid w:val="005B46B7"/>
    <w:rsid w:val="005C0353"/>
    <w:rsid w:val="005C1110"/>
    <w:rsid w:val="005C1202"/>
    <w:rsid w:val="005C164C"/>
    <w:rsid w:val="005C1E2B"/>
    <w:rsid w:val="005C2144"/>
    <w:rsid w:val="005C21A4"/>
    <w:rsid w:val="005C2F11"/>
    <w:rsid w:val="005C3451"/>
    <w:rsid w:val="005C45E3"/>
    <w:rsid w:val="005C4A40"/>
    <w:rsid w:val="005C60C2"/>
    <w:rsid w:val="005C63F6"/>
    <w:rsid w:val="005C6764"/>
    <w:rsid w:val="005D4A40"/>
    <w:rsid w:val="005D4E5D"/>
    <w:rsid w:val="005D58E5"/>
    <w:rsid w:val="005D6366"/>
    <w:rsid w:val="005D6944"/>
    <w:rsid w:val="005D7174"/>
    <w:rsid w:val="005E1235"/>
    <w:rsid w:val="005E1F81"/>
    <w:rsid w:val="005E2C5D"/>
    <w:rsid w:val="005E3BB2"/>
    <w:rsid w:val="005E45ED"/>
    <w:rsid w:val="005E618F"/>
    <w:rsid w:val="005E726B"/>
    <w:rsid w:val="005E7784"/>
    <w:rsid w:val="005F0015"/>
    <w:rsid w:val="005F20D5"/>
    <w:rsid w:val="005F2B88"/>
    <w:rsid w:val="005F4382"/>
    <w:rsid w:val="005F494B"/>
    <w:rsid w:val="005F4D62"/>
    <w:rsid w:val="005F4FE9"/>
    <w:rsid w:val="005F701D"/>
    <w:rsid w:val="005F7AFA"/>
    <w:rsid w:val="00602487"/>
    <w:rsid w:val="0060249E"/>
    <w:rsid w:val="0060316C"/>
    <w:rsid w:val="00604F0B"/>
    <w:rsid w:val="00605786"/>
    <w:rsid w:val="00611917"/>
    <w:rsid w:val="00612791"/>
    <w:rsid w:val="00612D82"/>
    <w:rsid w:val="006134AF"/>
    <w:rsid w:val="006149EC"/>
    <w:rsid w:val="00614E6D"/>
    <w:rsid w:val="0061520B"/>
    <w:rsid w:val="0062295C"/>
    <w:rsid w:val="00622EEE"/>
    <w:rsid w:val="0062385D"/>
    <w:rsid w:val="00625F7B"/>
    <w:rsid w:val="00626C2D"/>
    <w:rsid w:val="006278B7"/>
    <w:rsid w:val="00630D5A"/>
    <w:rsid w:val="00631CF4"/>
    <w:rsid w:val="00632822"/>
    <w:rsid w:val="00632FF2"/>
    <w:rsid w:val="0063351C"/>
    <w:rsid w:val="00633817"/>
    <w:rsid w:val="00635252"/>
    <w:rsid w:val="00637B25"/>
    <w:rsid w:val="00637E76"/>
    <w:rsid w:val="0064156B"/>
    <w:rsid w:val="00641B55"/>
    <w:rsid w:val="0064209A"/>
    <w:rsid w:val="006424C2"/>
    <w:rsid w:val="0065059B"/>
    <w:rsid w:val="00650DBD"/>
    <w:rsid w:val="00651A31"/>
    <w:rsid w:val="00652AB7"/>
    <w:rsid w:val="00652EAC"/>
    <w:rsid w:val="00654944"/>
    <w:rsid w:val="0065593A"/>
    <w:rsid w:val="00660542"/>
    <w:rsid w:val="0066467E"/>
    <w:rsid w:val="00664BF8"/>
    <w:rsid w:val="00664E72"/>
    <w:rsid w:val="0066530D"/>
    <w:rsid w:val="006655DC"/>
    <w:rsid w:val="00666B70"/>
    <w:rsid w:val="0066712E"/>
    <w:rsid w:val="00672DF3"/>
    <w:rsid w:val="00673481"/>
    <w:rsid w:val="006744E7"/>
    <w:rsid w:val="006759D2"/>
    <w:rsid w:val="00675C94"/>
    <w:rsid w:val="00676153"/>
    <w:rsid w:val="00676CBC"/>
    <w:rsid w:val="006801AA"/>
    <w:rsid w:val="00683D00"/>
    <w:rsid w:val="0068714B"/>
    <w:rsid w:val="00690E84"/>
    <w:rsid w:val="0069298A"/>
    <w:rsid w:val="00692B16"/>
    <w:rsid w:val="0069523C"/>
    <w:rsid w:val="00695A48"/>
    <w:rsid w:val="006969E7"/>
    <w:rsid w:val="006971A0"/>
    <w:rsid w:val="006A0B96"/>
    <w:rsid w:val="006A3600"/>
    <w:rsid w:val="006A4126"/>
    <w:rsid w:val="006A471E"/>
    <w:rsid w:val="006A5147"/>
    <w:rsid w:val="006A72F1"/>
    <w:rsid w:val="006B03C0"/>
    <w:rsid w:val="006B07C3"/>
    <w:rsid w:val="006B1840"/>
    <w:rsid w:val="006B34B7"/>
    <w:rsid w:val="006B3C81"/>
    <w:rsid w:val="006B6231"/>
    <w:rsid w:val="006C29BC"/>
    <w:rsid w:val="006C42D7"/>
    <w:rsid w:val="006C440C"/>
    <w:rsid w:val="006C4FBE"/>
    <w:rsid w:val="006C688B"/>
    <w:rsid w:val="006D0C59"/>
    <w:rsid w:val="006D11BA"/>
    <w:rsid w:val="006D43E0"/>
    <w:rsid w:val="006D4665"/>
    <w:rsid w:val="006D54BD"/>
    <w:rsid w:val="006D742B"/>
    <w:rsid w:val="006E03E0"/>
    <w:rsid w:val="006E17A3"/>
    <w:rsid w:val="006E17F2"/>
    <w:rsid w:val="006E3B50"/>
    <w:rsid w:val="006E530D"/>
    <w:rsid w:val="006E68F1"/>
    <w:rsid w:val="006E7087"/>
    <w:rsid w:val="006F1C56"/>
    <w:rsid w:val="006F344C"/>
    <w:rsid w:val="006F39B4"/>
    <w:rsid w:val="006F4085"/>
    <w:rsid w:val="006F56A6"/>
    <w:rsid w:val="006F5B48"/>
    <w:rsid w:val="006F60C3"/>
    <w:rsid w:val="006F6C3F"/>
    <w:rsid w:val="006F6CF8"/>
    <w:rsid w:val="006F7FFD"/>
    <w:rsid w:val="00700459"/>
    <w:rsid w:val="0070083A"/>
    <w:rsid w:val="00701FF3"/>
    <w:rsid w:val="0070309F"/>
    <w:rsid w:val="00704527"/>
    <w:rsid w:val="00704758"/>
    <w:rsid w:val="00705143"/>
    <w:rsid w:val="00706C2B"/>
    <w:rsid w:val="00707B4E"/>
    <w:rsid w:val="00710365"/>
    <w:rsid w:val="00710D9E"/>
    <w:rsid w:val="00711925"/>
    <w:rsid w:val="00712246"/>
    <w:rsid w:val="007141CA"/>
    <w:rsid w:val="007146D3"/>
    <w:rsid w:val="00716225"/>
    <w:rsid w:val="00716E7E"/>
    <w:rsid w:val="00721A76"/>
    <w:rsid w:val="0072235A"/>
    <w:rsid w:val="0072263B"/>
    <w:rsid w:val="00723414"/>
    <w:rsid w:val="00723E88"/>
    <w:rsid w:val="007252AB"/>
    <w:rsid w:val="007255E8"/>
    <w:rsid w:val="00727601"/>
    <w:rsid w:val="0072777D"/>
    <w:rsid w:val="00730487"/>
    <w:rsid w:val="007304CF"/>
    <w:rsid w:val="007312B9"/>
    <w:rsid w:val="00731341"/>
    <w:rsid w:val="00733CA6"/>
    <w:rsid w:val="007361D0"/>
    <w:rsid w:val="00737543"/>
    <w:rsid w:val="00737644"/>
    <w:rsid w:val="00740763"/>
    <w:rsid w:val="0074174F"/>
    <w:rsid w:val="00744D4B"/>
    <w:rsid w:val="00746B3F"/>
    <w:rsid w:val="00746E1A"/>
    <w:rsid w:val="00747018"/>
    <w:rsid w:val="00747D7C"/>
    <w:rsid w:val="0075099A"/>
    <w:rsid w:val="00751D4D"/>
    <w:rsid w:val="007524A4"/>
    <w:rsid w:val="00753EF5"/>
    <w:rsid w:val="00754E48"/>
    <w:rsid w:val="0075551A"/>
    <w:rsid w:val="00755563"/>
    <w:rsid w:val="00755C36"/>
    <w:rsid w:val="0075648B"/>
    <w:rsid w:val="0075764E"/>
    <w:rsid w:val="00767290"/>
    <w:rsid w:val="00767A71"/>
    <w:rsid w:val="00770139"/>
    <w:rsid w:val="00771271"/>
    <w:rsid w:val="00771827"/>
    <w:rsid w:val="007718F5"/>
    <w:rsid w:val="007740F5"/>
    <w:rsid w:val="007767B6"/>
    <w:rsid w:val="00782271"/>
    <w:rsid w:val="007851B8"/>
    <w:rsid w:val="0078582D"/>
    <w:rsid w:val="00786566"/>
    <w:rsid w:val="00787B0C"/>
    <w:rsid w:val="00787C0C"/>
    <w:rsid w:val="00791CBE"/>
    <w:rsid w:val="007940E9"/>
    <w:rsid w:val="00794FE5"/>
    <w:rsid w:val="0079536E"/>
    <w:rsid w:val="0079612B"/>
    <w:rsid w:val="00797A16"/>
    <w:rsid w:val="007A088F"/>
    <w:rsid w:val="007A24BF"/>
    <w:rsid w:val="007A3C59"/>
    <w:rsid w:val="007A531E"/>
    <w:rsid w:val="007A7FF4"/>
    <w:rsid w:val="007B0633"/>
    <w:rsid w:val="007B3D01"/>
    <w:rsid w:val="007B4DA3"/>
    <w:rsid w:val="007B5075"/>
    <w:rsid w:val="007B5732"/>
    <w:rsid w:val="007B5901"/>
    <w:rsid w:val="007B724B"/>
    <w:rsid w:val="007C04BE"/>
    <w:rsid w:val="007C3680"/>
    <w:rsid w:val="007C45ED"/>
    <w:rsid w:val="007C6327"/>
    <w:rsid w:val="007D21AF"/>
    <w:rsid w:val="007D2CE1"/>
    <w:rsid w:val="007D4FD4"/>
    <w:rsid w:val="007D58F8"/>
    <w:rsid w:val="007E01E3"/>
    <w:rsid w:val="007E225C"/>
    <w:rsid w:val="007E3459"/>
    <w:rsid w:val="007E5667"/>
    <w:rsid w:val="007E7A80"/>
    <w:rsid w:val="007F04A8"/>
    <w:rsid w:val="007F1770"/>
    <w:rsid w:val="007F1B0A"/>
    <w:rsid w:val="007F2038"/>
    <w:rsid w:val="007F7E4C"/>
    <w:rsid w:val="007F7ED5"/>
    <w:rsid w:val="0080030A"/>
    <w:rsid w:val="00800EFE"/>
    <w:rsid w:val="00801073"/>
    <w:rsid w:val="008068B9"/>
    <w:rsid w:val="0080712A"/>
    <w:rsid w:val="00816C56"/>
    <w:rsid w:val="00820892"/>
    <w:rsid w:val="00820929"/>
    <w:rsid w:val="00821BF7"/>
    <w:rsid w:val="00822095"/>
    <w:rsid w:val="00826DA3"/>
    <w:rsid w:val="008275B7"/>
    <w:rsid w:val="00830C5B"/>
    <w:rsid w:val="00831B23"/>
    <w:rsid w:val="00832786"/>
    <w:rsid w:val="00832BBA"/>
    <w:rsid w:val="00832C7A"/>
    <w:rsid w:val="0083417B"/>
    <w:rsid w:val="00834791"/>
    <w:rsid w:val="00837116"/>
    <w:rsid w:val="008409AD"/>
    <w:rsid w:val="008441C5"/>
    <w:rsid w:val="008527DA"/>
    <w:rsid w:val="0085325F"/>
    <w:rsid w:val="008542CC"/>
    <w:rsid w:val="00854A9F"/>
    <w:rsid w:val="008556A3"/>
    <w:rsid w:val="008562CC"/>
    <w:rsid w:val="0085792E"/>
    <w:rsid w:val="008619AF"/>
    <w:rsid w:val="00861F0B"/>
    <w:rsid w:val="00862566"/>
    <w:rsid w:val="00870FCC"/>
    <w:rsid w:val="00872906"/>
    <w:rsid w:val="00872C72"/>
    <w:rsid w:val="008731F5"/>
    <w:rsid w:val="00873CD6"/>
    <w:rsid w:val="008747DA"/>
    <w:rsid w:val="00876A7F"/>
    <w:rsid w:val="00876FB9"/>
    <w:rsid w:val="0087746F"/>
    <w:rsid w:val="00877F69"/>
    <w:rsid w:val="00882F8F"/>
    <w:rsid w:val="0088326D"/>
    <w:rsid w:val="00883CE2"/>
    <w:rsid w:val="00885DBC"/>
    <w:rsid w:val="00887B20"/>
    <w:rsid w:val="00891464"/>
    <w:rsid w:val="0089386F"/>
    <w:rsid w:val="00893D86"/>
    <w:rsid w:val="00894849"/>
    <w:rsid w:val="0089488D"/>
    <w:rsid w:val="008975AA"/>
    <w:rsid w:val="008975D1"/>
    <w:rsid w:val="008A13EA"/>
    <w:rsid w:val="008A3BB7"/>
    <w:rsid w:val="008A4E02"/>
    <w:rsid w:val="008A5583"/>
    <w:rsid w:val="008A5DA8"/>
    <w:rsid w:val="008A7B44"/>
    <w:rsid w:val="008B1E75"/>
    <w:rsid w:val="008B4BF1"/>
    <w:rsid w:val="008B4DF9"/>
    <w:rsid w:val="008B7BF0"/>
    <w:rsid w:val="008C0A88"/>
    <w:rsid w:val="008C1002"/>
    <w:rsid w:val="008C1A27"/>
    <w:rsid w:val="008C1D73"/>
    <w:rsid w:val="008C3D41"/>
    <w:rsid w:val="008C4510"/>
    <w:rsid w:val="008C665D"/>
    <w:rsid w:val="008C6893"/>
    <w:rsid w:val="008D06F7"/>
    <w:rsid w:val="008D09B9"/>
    <w:rsid w:val="008D1326"/>
    <w:rsid w:val="008D2117"/>
    <w:rsid w:val="008D2239"/>
    <w:rsid w:val="008D3DEB"/>
    <w:rsid w:val="008D4318"/>
    <w:rsid w:val="008D5834"/>
    <w:rsid w:val="008D6A08"/>
    <w:rsid w:val="008D7D58"/>
    <w:rsid w:val="008E144C"/>
    <w:rsid w:val="008E1C42"/>
    <w:rsid w:val="008E401E"/>
    <w:rsid w:val="008E64CF"/>
    <w:rsid w:val="008E670B"/>
    <w:rsid w:val="008F003B"/>
    <w:rsid w:val="008F08A2"/>
    <w:rsid w:val="008F15A5"/>
    <w:rsid w:val="008F171B"/>
    <w:rsid w:val="008F1ECC"/>
    <w:rsid w:val="00900828"/>
    <w:rsid w:val="009030CB"/>
    <w:rsid w:val="00904591"/>
    <w:rsid w:val="00904BED"/>
    <w:rsid w:val="00907659"/>
    <w:rsid w:val="00910A6C"/>
    <w:rsid w:val="00911F38"/>
    <w:rsid w:val="00915B5F"/>
    <w:rsid w:val="00915E0B"/>
    <w:rsid w:val="00920E45"/>
    <w:rsid w:val="00923678"/>
    <w:rsid w:val="00924533"/>
    <w:rsid w:val="00925198"/>
    <w:rsid w:val="0093026C"/>
    <w:rsid w:val="009309BF"/>
    <w:rsid w:val="00931689"/>
    <w:rsid w:val="009322E0"/>
    <w:rsid w:val="009323B4"/>
    <w:rsid w:val="00934C28"/>
    <w:rsid w:val="00936C19"/>
    <w:rsid w:val="00937129"/>
    <w:rsid w:val="00937E50"/>
    <w:rsid w:val="00940C8B"/>
    <w:rsid w:val="009414A6"/>
    <w:rsid w:val="009424B0"/>
    <w:rsid w:val="00943087"/>
    <w:rsid w:val="009455E6"/>
    <w:rsid w:val="00945BA4"/>
    <w:rsid w:val="009461DB"/>
    <w:rsid w:val="00950E70"/>
    <w:rsid w:val="00953191"/>
    <w:rsid w:val="00953689"/>
    <w:rsid w:val="00955903"/>
    <w:rsid w:val="0095783C"/>
    <w:rsid w:val="00957C85"/>
    <w:rsid w:val="00961673"/>
    <w:rsid w:val="00964EAB"/>
    <w:rsid w:val="00966DB9"/>
    <w:rsid w:val="009673B7"/>
    <w:rsid w:val="00970836"/>
    <w:rsid w:val="009719A9"/>
    <w:rsid w:val="00971A1E"/>
    <w:rsid w:val="00972D16"/>
    <w:rsid w:val="009749E4"/>
    <w:rsid w:val="00974F44"/>
    <w:rsid w:val="00975483"/>
    <w:rsid w:val="00976166"/>
    <w:rsid w:val="00976DA5"/>
    <w:rsid w:val="0097728D"/>
    <w:rsid w:val="00977813"/>
    <w:rsid w:val="00980246"/>
    <w:rsid w:val="00984486"/>
    <w:rsid w:val="00987844"/>
    <w:rsid w:val="0099287C"/>
    <w:rsid w:val="00993549"/>
    <w:rsid w:val="00996617"/>
    <w:rsid w:val="00997C03"/>
    <w:rsid w:val="00997D23"/>
    <w:rsid w:val="009A0ACA"/>
    <w:rsid w:val="009A3638"/>
    <w:rsid w:val="009B2826"/>
    <w:rsid w:val="009B2BC0"/>
    <w:rsid w:val="009C212E"/>
    <w:rsid w:val="009C2AF2"/>
    <w:rsid w:val="009C2BEE"/>
    <w:rsid w:val="009C2C95"/>
    <w:rsid w:val="009C2D9D"/>
    <w:rsid w:val="009C35BA"/>
    <w:rsid w:val="009C6BC2"/>
    <w:rsid w:val="009C6C8A"/>
    <w:rsid w:val="009C7B23"/>
    <w:rsid w:val="009D5DB1"/>
    <w:rsid w:val="009D656D"/>
    <w:rsid w:val="009D6750"/>
    <w:rsid w:val="009D6C37"/>
    <w:rsid w:val="009D7CB2"/>
    <w:rsid w:val="009E15B9"/>
    <w:rsid w:val="009E2A8C"/>
    <w:rsid w:val="009F066C"/>
    <w:rsid w:val="009F10E5"/>
    <w:rsid w:val="009F135E"/>
    <w:rsid w:val="009F2133"/>
    <w:rsid w:val="009F5DB7"/>
    <w:rsid w:val="009F6738"/>
    <w:rsid w:val="009F67CA"/>
    <w:rsid w:val="00A03F06"/>
    <w:rsid w:val="00A03FEB"/>
    <w:rsid w:val="00A054BC"/>
    <w:rsid w:val="00A05970"/>
    <w:rsid w:val="00A067C1"/>
    <w:rsid w:val="00A06F81"/>
    <w:rsid w:val="00A107C1"/>
    <w:rsid w:val="00A15A13"/>
    <w:rsid w:val="00A17665"/>
    <w:rsid w:val="00A20D51"/>
    <w:rsid w:val="00A247D5"/>
    <w:rsid w:val="00A2725C"/>
    <w:rsid w:val="00A30596"/>
    <w:rsid w:val="00A308EA"/>
    <w:rsid w:val="00A32DBD"/>
    <w:rsid w:val="00A33368"/>
    <w:rsid w:val="00A35E59"/>
    <w:rsid w:val="00A37395"/>
    <w:rsid w:val="00A428AC"/>
    <w:rsid w:val="00A43812"/>
    <w:rsid w:val="00A46FF3"/>
    <w:rsid w:val="00A47778"/>
    <w:rsid w:val="00A51551"/>
    <w:rsid w:val="00A52F78"/>
    <w:rsid w:val="00A57A32"/>
    <w:rsid w:val="00A60125"/>
    <w:rsid w:val="00A61619"/>
    <w:rsid w:val="00A6244A"/>
    <w:rsid w:val="00A63E11"/>
    <w:rsid w:val="00A6700F"/>
    <w:rsid w:val="00A72D2B"/>
    <w:rsid w:val="00A7339C"/>
    <w:rsid w:val="00A74941"/>
    <w:rsid w:val="00A76910"/>
    <w:rsid w:val="00A76DE7"/>
    <w:rsid w:val="00A77751"/>
    <w:rsid w:val="00A8144F"/>
    <w:rsid w:val="00A82FA9"/>
    <w:rsid w:val="00A86F64"/>
    <w:rsid w:val="00A87B5E"/>
    <w:rsid w:val="00A9023B"/>
    <w:rsid w:val="00A91A0E"/>
    <w:rsid w:val="00A91B14"/>
    <w:rsid w:val="00A92E9A"/>
    <w:rsid w:val="00A933D5"/>
    <w:rsid w:val="00A935D1"/>
    <w:rsid w:val="00A94E6B"/>
    <w:rsid w:val="00A94FB7"/>
    <w:rsid w:val="00AA1137"/>
    <w:rsid w:val="00AA16E5"/>
    <w:rsid w:val="00AA4029"/>
    <w:rsid w:val="00AA5D5A"/>
    <w:rsid w:val="00AA643C"/>
    <w:rsid w:val="00AA6570"/>
    <w:rsid w:val="00AB063B"/>
    <w:rsid w:val="00AB155A"/>
    <w:rsid w:val="00AB7006"/>
    <w:rsid w:val="00AC1B3B"/>
    <w:rsid w:val="00AC32C4"/>
    <w:rsid w:val="00AC3B00"/>
    <w:rsid w:val="00AC3E01"/>
    <w:rsid w:val="00AC45A0"/>
    <w:rsid w:val="00AC5076"/>
    <w:rsid w:val="00AC5405"/>
    <w:rsid w:val="00AC5F1D"/>
    <w:rsid w:val="00AC75DD"/>
    <w:rsid w:val="00AD0942"/>
    <w:rsid w:val="00AD4ABE"/>
    <w:rsid w:val="00AD503E"/>
    <w:rsid w:val="00AD5293"/>
    <w:rsid w:val="00AD5E5A"/>
    <w:rsid w:val="00AD676C"/>
    <w:rsid w:val="00AE2EC3"/>
    <w:rsid w:val="00AE2FBC"/>
    <w:rsid w:val="00AE3605"/>
    <w:rsid w:val="00AE361A"/>
    <w:rsid w:val="00AE38FD"/>
    <w:rsid w:val="00AE436B"/>
    <w:rsid w:val="00AE565E"/>
    <w:rsid w:val="00AE6625"/>
    <w:rsid w:val="00AF0695"/>
    <w:rsid w:val="00AF1194"/>
    <w:rsid w:val="00AF1BE4"/>
    <w:rsid w:val="00AF1FD4"/>
    <w:rsid w:val="00AF327B"/>
    <w:rsid w:val="00AF4043"/>
    <w:rsid w:val="00AF6915"/>
    <w:rsid w:val="00AF72D8"/>
    <w:rsid w:val="00AF73C4"/>
    <w:rsid w:val="00AF7639"/>
    <w:rsid w:val="00B0071A"/>
    <w:rsid w:val="00B0083C"/>
    <w:rsid w:val="00B01ADE"/>
    <w:rsid w:val="00B02120"/>
    <w:rsid w:val="00B040E6"/>
    <w:rsid w:val="00B05182"/>
    <w:rsid w:val="00B05298"/>
    <w:rsid w:val="00B05C76"/>
    <w:rsid w:val="00B07105"/>
    <w:rsid w:val="00B078E3"/>
    <w:rsid w:val="00B10E58"/>
    <w:rsid w:val="00B1240E"/>
    <w:rsid w:val="00B1254E"/>
    <w:rsid w:val="00B145AE"/>
    <w:rsid w:val="00B14B44"/>
    <w:rsid w:val="00B16182"/>
    <w:rsid w:val="00B20736"/>
    <w:rsid w:val="00B21166"/>
    <w:rsid w:val="00B22092"/>
    <w:rsid w:val="00B235F8"/>
    <w:rsid w:val="00B24F00"/>
    <w:rsid w:val="00B30B83"/>
    <w:rsid w:val="00B30D72"/>
    <w:rsid w:val="00B34994"/>
    <w:rsid w:val="00B36F20"/>
    <w:rsid w:val="00B406B7"/>
    <w:rsid w:val="00B4261F"/>
    <w:rsid w:val="00B438C5"/>
    <w:rsid w:val="00B43B56"/>
    <w:rsid w:val="00B4420B"/>
    <w:rsid w:val="00B510DB"/>
    <w:rsid w:val="00B525D5"/>
    <w:rsid w:val="00B53C19"/>
    <w:rsid w:val="00B550D4"/>
    <w:rsid w:val="00B57C20"/>
    <w:rsid w:val="00B60914"/>
    <w:rsid w:val="00B609C8"/>
    <w:rsid w:val="00B60A17"/>
    <w:rsid w:val="00B61068"/>
    <w:rsid w:val="00B65265"/>
    <w:rsid w:val="00B65D3D"/>
    <w:rsid w:val="00B660BD"/>
    <w:rsid w:val="00B666D2"/>
    <w:rsid w:val="00B67572"/>
    <w:rsid w:val="00B67866"/>
    <w:rsid w:val="00B67A74"/>
    <w:rsid w:val="00B67CEC"/>
    <w:rsid w:val="00B703B8"/>
    <w:rsid w:val="00B70BEF"/>
    <w:rsid w:val="00B71A39"/>
    <w:rsid w:val="00B72E36"/>
    <w:rsid w:val="00B7496C"/>
    <w:rsid w:val="00B754FE"/>
    <w:rsid w:val="00B75AE4"/>
    <w:rsid w:val="00B77733"/>
    <w:rsid w:val="00B8283E"/>
    <w:rsid w:val="00B834EF"/>
    <w:rsid w:val="00B83A0E"/>
    <w:rsid w:val="00B83A9C"/>
    <w:rsid w:val="00B845D0"/>
    <w:rsid w:val="00B866EA"/>
    <w:rsid w:val="00B87F27"/>
    <w:rsid w:val="00B9049C"/>
    <w:rsid w:val="00B90892"/>
    <w:rsid w:val="00B92890"/>
    <w:rsid w:val="00B94CF8"/>
    <w:rsid w:val="00BA01E5"/>
    <w:rsid w:val="00BA0AD0"/>
    <w:rsid w:val="00BA4B0D"/>
    <w:rsid w:val="00BA68B2"/>
    <w:rsid w:val="00BA6ED3"/>
    <w:rsid w:val="00BB04EF"/>
    <w:rsid w:val="00BB3CFA"/>
    <w:rsid w:val="00BC08D1"/>
    <w:rsid w:val="00BC2E33"/>
    <w:rsid w:val="00BC7302"/>
    <w:rsid w:val="00BC7A61"/>
    <w:rsid w:val="00BD0A18"/>
    <w:rsid w:val="00BD242E"/>
    <w:rsid w:val="00BD4194"/>
    <w:rsid w:val="00BD4331"/>
    <w:rsid w:val="00BE0818"/>
    <w:rsid w:val="00BE1714"/>
    <w:rsid w:val="00BE3592"/>
    <w:rsid w:val="00BE3AFB"/>
    <w:rsid w:val="00BE42A5"/>
    <w:rsid w:val="00BE6AC5"/>
    <w:rsid w:val="00BE6E5D"/>
    <w:rsid w:val="00BE6EC0"/>
    <w:rsid w:val="00BE7641"/>
    <w:rsid w:val="00BF0DC2"/>
    <w:rsid w:val="00BF34B8"/>
    <w:rsid w:val="00BF35BB"/>
    <w:rsid w:val="00BF6D7A"/>
    <w:rsid w:val="00BF7A72"/>
    <w:rsid w:val="00C010F8"/>
    <w:rsid w:val="00C04C93"/>
    <w:rsid w:val="00C04CA0"/>
    <w:rsid w:val="00C04CE0"/>
    <w:rsid w:val="00C051EF"/>
    <w:rsid w:val="00C06DAB"/>
    <w:rsid w:val="00C0765A"/>
    <w:rsid w:val="00C11106"/>
    <w:rsid w:val="00C12579"/>
    <w:rsid w:val="00C17466"/>
    <w:rsid w:val="00C201CE"/>
    <w:rsid w:val="00C2126C"/>
    <w:rsid w:val="00C21D4D"/>
    <w:rsid w:val="00C27348"/>
    <w:rsid w:val="00C30643"/>
    <w:rsid w:val="00C31A15"/>
    <w:rsid w:val="00C33965"/>
    <w:rsid w:val="00C342D5"/>
    <w:rsid w:val="00C34AFD"/>
    <w:rsid w:val="00C356BF"/>
    <w:rsid w:val="00C375E7"/>
    <w:rsid w:val="00C43A7C"/>
    <w:rsid w:val="00C44325"/>
    <w:rsid w:val="00C458AE"/>
    <w:rsid w:val="00C4598A"/>
    <w:rsid w:val="00C4715B"/>
    <w:rsid w:val="00C5011C"/>
    <w:rsid w:val="00C514FA"/>
    <w:rsid w:val="00C51684"/>
    <w:rsid w:val="00C51F7D"/>
    <w:rsid w:val="00C528BB"/>
    <w:rsid w:val="00C545CE"/>
    <w:rsid w:val="00C57328"/>
    <w:rsid w:val="00C6139C"/>
    <w:rsid w:val="00C61AC5"/>
    <w:rsid w:val="00C61DB2"/>
    <w:rsid w:val="00C620EC"/>
    <w:rsid w:val="00C632EA"/>
    <w:rsid w:val="00C63D7B"/>
    <w:rsid w:val="00C64300"/>
    <w:rsid w:val="00C6533F"/>
    <w:rsid w:val="00C657AD"/>
    <w:rsid w:val="00C71DE5"/>
    <w:rsid w:val="00C73234"/>
    <w:rsid w:val="00C73CF5"/>
    <w:rsid w:val="00C742B3"/>
    <w:rsid w:val="00C751DF"/>
    <w:rsid w:val="00C75618"/>
    <w:rsid w:val="00C85C3F"/>
    <w:rsid w:val="00C8603A"/>
    <w:rsid w:val="00C86539"/>
    <w:rsid w:val="00C86C0D"/>
    <w:rsid w:val="00C87416"/>
    <w:rsid w:val="00C87D6F"/>
    <w:rsid w:val="00C90C01"/>
    <w:rsid w:val="00C92B5F"/>
    <w:rsid w:val="00C948FD"/>
    <w:rsid w:val="00C94B21"/>
    <w:rsid w:val="00C94B2C"/>
    <w:rsid w:val="00C955CD"/>
    <w:rsid w:val="00C962D0"/>
    <w:rsid w:val="00C96A6E"/>
    <w:rsid w:val="00CA0D28"/>
    <w:rsid w:val="00CA24FE"/>
    <w:rsid w:val="00CA4CB2"/>
    <w:rsid w:val="00CA6DEE"/>
    <w:rsid w:val="00CB13C4"/>
    <w:rsid w:val="00CB1C5F"/>
    <w:rsid w:val="00CB1D06"/>
    <w:rsid w:val="00CB207B"/>
    <w:rsid w:val="00CB29A4"/>
    <w:rsid w:val="00CB5262"/>
    <w:rsid w:val="00CB5961"/>
    <w:rsid w:val="00CC005C"/>
    <w:rsid w:val="00CC13FA"/>
    <w:rsid w:val="00CC2D38"/>
    <w:rsid w:val="00CC55E0"/>
    <w:rsid w:val="00CD0195"/>
    <w:rsid w:val="00CD0C83"/>
    <w:rsid w:val="00CD198E"/>
    <w:rsid w:val="00CD2371"/>
    <w:rsid w:val="00CD2DEC"/>
    <w:rsid w:val="00CD332C"/>
    <w:rsid w:val="00CD4062"/>
    <w:rsid w:val="00CE0029"/>
    <w:rsid w:val="00CE1DBA"/>
    <w:rsid w:val="00CE4215"/>
    <w:rsid w:val="00CE4476"/>
    <w:rsid w:val="00CE6414"/>
    <w:rsid w:val="00CE7555"/>
    <w:rsid w:val="00CF1861"/>
    <w:rsid w:val="00CF1C79"/>
    <w:rsid w:val="00CF2D6F"/>
    <w:rsid w:val="00D01B65"/>
    <w:rsid w:val="00D03EDF"/>
    <w:rsid w:val="00D03FFB"/>
    <w:rsid w:val="00D047F4"/>
    <w:rsid w:val="00D05235"/>
    <w:rsid w:val="00D05F81"/>
    <w:rsid w:val="00D1078B"/>
    <w:rsid w:val="00D1110B"/>
    <w:rsid w:val="00D11F79"/>
    <w:rsid w:val="00D1280E"/>
    <w:rsid w:val="00D12BC1"/>
    <w:rsid w:val="00D16A90"/>
    <w:rsid w:val="00D16E85"/>
    <w:rsid w:val="00D17DB0"/>
    <w:rsid w:val="00D20BC5"/>
    <w:rsid w:val="00D21C6E"/>
    <w:rsid w:val="00D21E1F"/>
    <w:rsid w:val="00D23026"/>
    <w:rsid w:val="00D23684"/>
    <w:rsid w:val="00D237CC"/>
    <w:rsid w:val="00D23989"/>
    <w:rsid w:val="00D24C70"/>
    <w:rsid w:val="00D24F7F"/>
    <w:rsid w:val="00D25DE8"/>
    <w:rsid w:val="00D30B17"/>
    <w:rsid w:val="00D3284B"/>
    <w:rsid w:val="00D32EC4"/>
    <w:rsid w:val="00D34C19"/>
    <w:rsid w:val="00D368B3"/>
    <w:rsid w:val="00D4153A"/>
    <w:rsid w:val="00D4545B"/>
    <w:rsid w:val="00D479BE"/>
    <w:rsid w:val="00D47EF7"/>
    <w:rsid w:val="00D513AB"/>
    <w:rsid w:val="00D51B72"/>
    <w:rsid w:val="00D53273"/>
    <w:rsid w:val="00D55097"/>
    <w:rsid w:val="00D556CB"/>
    <w:rsid w:val="00D55799"/>
    <w:rsid w:val="00D57CB3"/>
    <w:rsid w:val="00D608CF"/>
    <w:rsid w:val="00D60967"/>
    <w:rsid w:val="00D62B00"/>
    <w:rsid w:val="00D641A3"/>
    <w:rsid w:val="00D7129B"/>
    <w:rsid w:val="00D7664E"/>
    <w:rsid w:val="00D766BE"/>
    <w:rsid w:val="00D771D6"/>
    <w:rsid w:val="00D77644"/>
    <w:rsid w:val="00D77ADC"/>
    <w:rsid w:val="00D80870"/>
    <w:rsid w:val="00D8328E"/>
    <w:rsid w:val="00D85C89"/>
    <w:rsid w:val="00D86705"/>
    <w:rsid w:val="00D86EA4"/>
    <w:rsid w:val="00D86F07"/>
    <w:rsid w:val="00D87D91"/>
    <w:rsid w:val="00D90436"/>
    <w:rsid w:val="00D9097D"/>
    <w:rsid w:val="00D90D77"/>
    <w:rsid w:val="00D92BE6"/>
    <w:rsid w:val="00D92FA7"/>
    <w:rsid w:val="00D94BCE"/>
    <w:rsid w:val="00D96FD6"/>
    <w:rsid w:val="00DA4AA8"/>
    <w:rsid w:val="00DA4BD6"/>
    <w:rsid w:val="00DA6000"/>
    <w:rsid w:val="00DA6B0B"/>
    <w:rsid w:val="00DB0561"/>
    <w:rsid w:val="00DB2DA5"/>
    <w:rsid w:val="00DB364F"/>
    <w:rsid w:val="00DB3FF3"/>
    <w:rsid w:val="00DB5EEA"/>
    <w:rsid w:val="00DB7EA8"/>
    <w:rsid w:val="00DC373D"/>
    <w:rsid w:val="00DC3B53"/>
    <w:rsid w:val="00DC4041"/>
    <w:rsid w:val="00DC6906"/>
    <w:rsid w:val="00DC748E"/>
    <w:rsid w:val="00DC7BEA"/>
    <w:rsid w:val="00DD1429"/>
    <w:rsid w:val="00DD16D0"/>
    <w:rsid w:val="00DD2639"/>
    <w:rsid w:val="00DD332D"/>
    <w:rsid w:val="00DD616D"/>
    <w:rsid w:val="00DE1541"/>
    <w:rsid w:val="00DE1BAB"/>
    <w:rsid w:val="00DE2D9D"/>
    <w:rsid w:val="00DE32B3"/>
    <w:rsid w:val="00DE3CD8"/>
    <w:rsid w:val="00DF318B"/>
    <w:rsid w:val="00DF3C5D"/>
    <w:rsid w:val="00DF4887"/>
    <w:rsid w:val="00DF5805"/>
    <w:rsid w:val="00DF5925"/>
    <w:rsid w:val="00DF6453"/>
    <w:rsid w:val="00DF6C8C"/>
    <w:rsid w:val="00E001DC"/>
    <w:rsid w:val="00E0072B"/>
    <w:rsid w:val="00E01372"/>
    <w:rsid w:val="00E01AB6"/>
    <w:rsid w:val="00E02EE1"/>
    <w:rsid w:val="00E0378B"/>
    <w:rsid w:val="00E0426E"/>
    <w:rsid w:val="00E05EDE"/>
    <w:rsid w:val="00E07E04"/>
    <w:rsid w:val="00E10D0F"/>
    <w:rsid w:val="00E115A7"/>
    <w:rsid w:val="00E116DB"/>
    <w:rsid w:val="00E20301"/>
    <w:rsid w:val="00E20FF9"/>
    <w:rsid w:val="00E22052"/>
    <w:rsid w:val="00E236DC"/>
    <w:rsid w:val="00E246CF"/>
    <w:rsid w:val="00E24983"/>
    <w:rsid w:val="00E260BF"/>
    <w:rsid w:val="00E263AD"/>
    <w:rsid w:val="00E30F41"/>
    <w:rsid w:val="00E31298"/>
    <w:rsid w:val="00E32248"/>
    <w:rsid w:val="00E348D5"/>
    <w:rsid w:val="00E36626"/>
    <w:rsid w:val="00E41991"/>
    <w:rsid w:val="00E4203B"/>
    <w:rsid w:val="00E44379"/>
    <w:rsid w:val="00E44D09"/>
    <w:rsid w:val="00E4565F"/>
    <w:rsid w:val="00E46704"/>
    <w:rsid w:val="00E475FD"/>
    <w:rsid w:val="00E504BF"/>
    <w:rsid w:val="00E5067C"/>
    <w:rsid w:val="00E518F5"/>
    <w:rsid w:val="00E51CBE"/>
    <w:rsid w:val="00E5514E"/>
    <w:rsid w:val="00E57172"/>
    <w:rsid w:val="00E57203"/>
    <w:rsid w:val="00E60941"/>
    <w:rsid w:val="00E61BAF"/>
    <w:rsid w:val="00E63AA8"/>
    <w:rsid w:val="00E6502F"/>
    <w:rsid w:val="00E6533E"/>
    <w:rsid w:val="00E66152"/>
    <w:rsid w:val="00E66492"/>
    <w:rsid w:val="00E66811"/>
    <w:rsid w:val="00E66A1B"/>
    <w:rsid w:val="00E673D3"/>
    <w:rsid w:val="00E70257"/>
    <w:rsid w:val="00E720DD"/>
    <w:rsid w:val="00E732C2"/>
    <w:rsid w:val="00E733B2"/>
    <w:rsid w:val="00E76884"/>
    <w:rsid w:val="00E76DD2"/>
    <w:rsid w:val="00E77761"/>
    <w:rsid w:val="00E8179A"/>
    <w:rsid w:val="00E81C3A"/>
    <w:rsid w:val="00E81F74"/>
    <w:rsid w:val="00E8216E"/>
    <w:rsid w:val="00E822FC"/>
    <w:rsid w:val="00E82F82"/>
    <w:rsid w:val="00E83700"/>
    <w:rsid w:val="00E83A29"/>
    <w:rsid w:val="00E84785"/>
    <w:rsid w:val="00E84B13"/>
    <w:rsid w:val="00E85786"/>
    <w:rsid w:val="00E86484"/>
    <w:rsid w:val="00E86D7A"/>
    <w:rsid w:val="00E908D1"/>
    <w:rsid w:val="00E90ADF"/>
    <w:rsid w:val="00E9197C"/>
    <w:rsid w:val="00E91D47"/>
    <w:rsid w:val="00E91FD1"/>
    <w:rsid w:val="00E96909"/>
    <w:rsid w:val="00E96F83"/>
    <w:rsid w:val="00E97CFC"/>
    <w:rsid w:val="00EA0E57"/>
    <w:rsid w:val="00EA2F95"/>
    <w:rsid w:val="00EA303A"/>
    <w:rsid w:val="00EA3877"/>
    <w:rsid w:val="00EA4DBD"/>
    <w:rsid w:val="00EA53EC"/>
    <w:rsid w:val="00EA6EAC"/>
    <w:rsid w:val="00EA7743"/>
    <w:rsid w:val="00EB0D39"/>
    <w:rsid w:val="00EB1674"/>
    <w:rsid w:val="00EB3E68"/>
    <w:rsid w:val="00EB52BC"/>
    <w:rsid w:val="00EB5D9C"/>
    <w:rsid w:val="00EB5E69"/>
    <w:rsid w:val="00EB653A"/>
    <w:rsid w:val="00EB6B3C"/>
    <w:rsid w:val="00EB6E89"/>
    <w:rsid w:val="00EB79BE"/>
    <w:rsid w:val="00EB7C7D"/>
    <w:rsid w:val="00EC20A9"/>
    <w:rsid w:val="00EC21DE"/>
    <w:rsid w:val="00EC2974"/>
    <w:rsid w:val="00EC30A8"/>
    <w:rsid w:val="00EC47E1"/>
    <w:rsid w:val="00ED1292"/>
    <w:rsid w:val="00ED17DF"/>
    <w:rsid w:val="00ED1E23"/>
    <w:rsid w:val="00ED1F6E"/>
    <w:rsid w:val="00ED2F3A"/>
    <w:rsid w:val="00ED3BFC"/>
    <w:rsid w:val="00ED7999"/>
    <w:rsid w:val="00EE0E09"/>
    <w:rsid w:val="00EE12EA"/>
    <w:rsid w:val="00EE2BFA"/>
    <w:rsid w:val="00EE642E"/>
    <w:rsid w:val="00EE665C"/>
    <w:rsid w:val="00EE775D"/>
    <w:rsid w:val="00EE7DF3"/>
    <w:rsid w:val="00EF0E58"/>
    <w:rsid w:val="00EF112D"/>
    <w:rsid w:val="00EF4571"/>
    <w:rsid w:val="00EF5F65"/>
    <w:rsid w:val="00EF6E77"/>
    <w:rsid w:val="00EF7224"/>
    <w:rsid w:val="00F022D7"/>
    <w:rsid w:val="00F03042"/>
    <w:rsid w:val="00F03625"/>
    <w:rsid w:val="00F04119"/>
    <w:rsid w:val="00F044BC"/>
    <w:rsid w:val="00F04B93"/>
    <w:rsid w:val="00F06C46"/>
    <w:rsid w:val="00F07330"/>
    <w:rsid w:val="00F075AA"/>
    <w:rsid w:val="00F11DAC"/>
    <w:rsid w:val="00F12AAC"/>
    <w:rsid w:val="00F134E4"/>
    <w:rsid w:val="00F13F3E"/>
    <w:rsid w:val="00F14666"/>
    <w:rsid w:val="00F15690"/>
    <w:rsid w:val="00F207A5"/>
    <w:rsid w:val="00F23025"/>
    <w:rsid w:val="00F23968"/>
    <w:rsid w:val="00F2409D"/>
    <w:rsid w:val="00F24618"/>
    <w:rsid w:val="00F248AF"/>
    <w:rsid w:val="00F25F01"/>
    <w:rsid w:val="00F262F8"/>
    <w:rsid w:val="00F26AB7"/>
    <w:rsid w:val="00F26AF8"/>
    <w:rsid w:val="00F272E1"/>
    <w:rsid w:val="00F27799"/>
    <w:rsid w:val="00F279B6"/>
    <w:rsid w:val="00F31221"/>
    <w:rsid w:val="00F31FB3"/>
    <w:rsid w:val="00F35181"/>
    <w:rsid w:val="00F35E63"/>
    <w:rsid w:val="00F36200"/>
    <w:rsid w:val="00F41108"/>
    <w:rsid w:val="00F41448"/>
    <w:rsid w:val="00F4210A"/>
    <w:rsid w:val="00F42583"/>
    <w:rsid w:val="00F430F7"/>
    <w:rsid w:val="00F44022"/>
    <w:rsid w:val="00F46A8C"/>
    <w:rsid w:val="00F51592"/>
    <w:rsid w:val="00F52488"/>
    <w:rsid w:val="00F52BC9"/>
    <w:rsid w:val="00F546EA"/>
    <w:rsid w:val="00F5559D"/>
    <w:rsid w:val="00F557B4"/>
    <w:rsid w:val="00F573E9"/>
    <w:rsid w:val="00F60EF7"/>
    <w:rsid w:val="00F63B7D"/>
    <w:rsid w:val="00F6533A"/>
    <w:rsid w:val="00F66174"/>
    <w:rsid w:val="00F70B90"/>
    <w:rsid w:val="00F71440"/>
    <w:rsid w:val="00F7212E"/>
    <w:rsid w:val="00F722D3"/>
    <w:rsid w:val="00F72C91"/>
    <w:rsid w:val="00F7311C"/>
    <w:rsid w:val="00F738D1"/>
    <w:rsid w:val="00F74962"/>
    <w:rsid w:val="00F74B64"/>
    <w:rsid w:val="00F75101"/>
    <w:rsid w:val="00F77615"/>
    <w:rsid w:val="00F805F8"/>
    <w:rsid w:val="00F80D5E"/>
    <w:rsid w:val="00F80F34"/>
    <w:rsid w:val="00F821A1"/>
    <w:rsid w:val="00F82384"/>
    <w:rsid w:val="00F8611E"/>
    <w:rsid w:val="00F86CC3"/>
    <w:rsid w:val="00F879FA"/>
    <w:rsid w:val="00F918B1"/>
    <w:rsid w:val="00F921EB"/>
    <w:rsid w:val="00F94C7F"/>
    <w:rsid w:val="00F9530F"/>
    <w:rsid w:val="00F95BB1"/>
    <w:rsid w:val="00F96FB9"/>
    <w:rsid w:val="00F97732"/>
    <w:rsid w:val="00FA0314"/>
    <w:rsid w:val="00FA0BA8"/>
    <w:rsid w:val="00FA0EDA"/>
    <w:rsid w:val="00FA1FBD"/>
    <w:rsid w:val="00FA20DF"/>
    <w:rsid w:val="00FA2A91"/>
    <w:rsid w:val="00FA2FD1"/>
    <w:rsid w:val="00FA45ED"/>
    <w:rsid w:val="00FA4F8F"/>
    <w:rsid w:val="00FA60EA"/>
    <w:rsid w:val="00FA67BA"/>
    <w:rsid w:val="00FA71A7"/>
    <w:rsid w:val="00FB02E4"/>
    <w:rsid w:val="00FB066C"/>
    <w:rsid w:val="00FB1249"/>
    <w:rsid w:val="00FB1C0A"/>
    <w:rsid w:val="00FB2AD1"/>
    <w:rsid w:val="00FB4E09"/>
    <w:rsid w:val="00FB535D"/>
    <w:rsid w:val="00FB5791"/>
    <w:rsid w:val="00FB67FE"/>
    <w:rsid w:val="00FB77AB"/>
    <w:rsid w:val="00FB7B85"/>
    <w:rsid w:val="00FC1254"/>
    <w:rsid w:val="00FC704A"/>
    <w:rsid w:val="00FC76B2"/>
    <w:rsid w:val="00FD3FE4"/>
    <w:rsid w:val="00FD5462"/>
    <w:rsid w:val="00FD605B"/>
    <w:rsid w:val="00FD7195"/>
    <w:rsid w:val="00FD762B"/>
    <w:rsid w:val="00FE1230"/>
    <w:rsid w:val="00FE1576"/>
    <w:rsid w:val="00FE1CE1"/>
    <w:rsid w:val="00FE2615"/>
    <w:rsid w:val="00FE320B"/>
    <w:rsid w:val="00FE32AE"/>
    <w:rsid w:val="00FE4301"/>
    <w:rsid w:val="00FE46D0"/>
    <w:rsid w:val="00FE4EFB"/>
    <w:rsid w:val="00FE6FF7"/>
    <w:rsid w:val="00FE742F"/>
    <w:rsid w:val="00FE7848"/>
    <w:rsid w:val="00FF0DEF"/>
    <w:rsid w:val="00FF0F30"/>
    <w:rsid w:val="00FF29D5"/>
    <w:rsid w:val="00FF4301"/>
    <w:rsid w:val="00FF4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4BDC9F"/>
  <w15:docId w15:val="{DB5260F3-63D4-4F50-8279-E987C5B7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BEA"/>
  </w:style>
  <w:style w:type="paragraph" w:styleId="1">
    <w:name w:val="heading 1"/>
    <w:basedOn w:val="a"/>
    <w:next w:val="a"/>
    <w:link w:val="10"/>
    <w:uiPriority w:val="9"/>
    <w:qFormat/>
    <w:rsid w:val="003E4B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E4BEA"/>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aliases w:val="Char Char Char"/>
    <w:basedOn w:val="a"/>
    <w:next w:val="a"/>
    <w:link w:val="30"/>
    <w:uiPriority w:val="9"/>
    <w:unhideWhenUsed/>
    <w:qFormat/>
    <w:rsid w:val="003E4BEA"/>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locked/>
    <w:rsid w:val="003E4BE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locked/>
    <w:rsid w:val="003E4BEA"/>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locked/>
    <w:rsid w:val="003E4BEA"/>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semiHidden/>
    <w:unhideWhenUsed/>
    <w:qFormat/>
    <w:locked/>
    <w:rsid w:val="003E4BEA"/>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locked/>
    <w:rsid w:val="003E4BEA"/>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locked/>
    <w:rsid w:val="003E4BE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E4BE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locked/>
    <w:rsid w:val="003E4BEA"/>
    <w:rPr>
      <w:rFonts w:asciiTheme="majorHAnsi" w:eastAsiaTheme="majorEastAsia" w:hAnsiTheme="majorHAnsi" w:cstheme="majorBidi"/>
      <w:color w:val="365F91" w:themeColor="accent1" w:themeShade="BF"/>
      <w:sz w:val="28"/>
      <w:szCs w:val="28"/>
    </w:rPr>
  </w:style>
  <w:style w:type="character" w:customStyle="1" w:styleId="30">
    <w:name w:val="Заголовок 3 Знак"/>
    <w:aliases w:val="Char Char Char Знак"/>
    <w:basedOn w:val="a0"/>
    <w:link w:val="3"/>
    <w:uiPriority w:val="9"/>
    <w:locked/>
    <w:rsid w:val="003E4BEA"/>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semiHidden/>
    <w:rsid w:val="003E4BEA"/>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3E4BEA"/>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3E4BEA"/>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semiHidden/>
    <w:rsid w:val="003E4BEA"/>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3E4BEA"/>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3E4BEA"/>
    <w:rPr>
      <w:rFonts w:asciiTheme="majorHAnsi" w:eastAsiaTheme="majorEastAsia" w:hAnsiTheme="majorHAnsi" w:cstheme="majorBidi"/>
      <w:i/>
      <w:iCs/>
      <w:color w:val="262626" w:themeColor="text1" w:themeTint="D9"/>
      <w:sz w:val="21"/>
      <w:szCs w:val="21"/>
    </w:rPr>
  </w:style>
  <w:style w:type="table" w:styleId="a3">
    <w:name w:val="Table Grid"/>
    <w:basedOn w:val="a1"/>
    <w:uiPriority w:val="59"/>
    <w:rsid w:val="003C70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044D31"/>
    <w:pPr>
      <w:spacing w:before="100" w:beforeAutospacing="1" w:after="100" w:afterAutospacing="1"/>
    </w:pPr>
  </w:style>
  <w:style w:type="paragraph" w:styleId="a5">
    <w:name w:val="Body Text"/>
    <w:basedOn w:val="a"/>
    <w:link w:val="a6"/>
    <w:uiPriority w:val="99"/>
    <w:rsid w:val="00D608CF"/>
    <w:pPr>
      <w:spacing w:after="120" w:line="360" w:lineRule="auto"/>
      <w:ind w:firstLine="567"/>
      <w:jc w:val="both"/>
    </w:pPr>
    <w:rPr>
      <w:sz w:val="28"/>
      <w:szCs w:val="28"/>
    </w:rPr>
  </w:style>
  <w:style w:type="character" w:customStyle="1" w:styleId="a6">
    <w:name w:val="Основной текст Знак"/>
    <w:basedOn w:val="a0"/>
    <w:link w:val="a5"/>
    <w:uiPriority w:val="99"/>
    <w:locked/>
    <w:rsid w:val="00D608CF"/>
    <w:rPr>
      <w:rFonts w:cs="Times New Roman"/>
      <w:snapToGrid w:val="0"/>
      <w:sz w:val="28"/>
      <w:szCs w:val="28"/>
      <w:lang w:val="ru-RU" w:eastAsia="ru-RU"/>
    </w:rPr>
  </w:style>
  <w:style w:type="paragraph" w:customStyle="1" w:styleId="a7">
    <w:name w:val="оф_док"/>
    <w:basedOn w:val="a"/>
    <w:link w:val="a8"/>
    <w:uiPriority w:val="99"/>
    <w:rsid w:val="001B38EF"/>
    <w:pPr>
      <w:spacing w:after="60" w:line="276" w:lineRule="auto"/>
      <w:ind w:firstLine="567"/>
      <w:jc w:val="both"/>
    </w:pPr>
    <w:rPr>
      <w:rFonts w:ascii="Arial" w:hAnsi="Arial"/>
      <w:szCs w:val="20"/>
    </w:rPr>
  </w:style>
  <w:style w:type="character" w:customStyle="1" w:styleId="a8">
    <w:name w:val="оф_док Знак"/>
    <w:link w:val="a7"/>
    <w:uiPriority w:val="99"/>
    <w:locked/>
    <w:rsid w:val="001B38EF"/>
    <w:rPr>
      <w:rFonts w:ascii="Arial" w:hAnsi="Arial"/>
      <w:sz w:val="22"/>
    </w:rPr>
  </w:style>
  <w:style w:type="paragraph" w:styleId="a9">
    <w:name w:val="List Paragraph"/>
    <w:aliases w:val="Bullet List,FooterText,numbered,List_Paragraph,Multilevel para_II,List Paragraph (numbered (a)),Numbered list,Абзац списка1,List Paragraph1,Содержание. 2 уровень,Заголовок_3,Use Case List Paragraph,Абзац списка не нумерованный,lp"/>
    <w:basedOn w:val="a"/>
    <w:link w:val="aa"/>
    <w:uiPriority w:val="34"/>
    <w:qFormat/>
    <w:rsid w:val="001B38EF"/>
    <w:pPr>
      <w:ind w:left="720"/>
      <w:contextualSpacing/>
    </w:pPr>
  </w:style>
  <w:style w:type="character" w:customStyle="1" w:styleId="aa">
    <w:name w:val="Абзац списка Знак"/>
    <w:aliases w:val="Bullet List Знак,FooterText Знак,numbered Знак,List_Paragraph Знак,Multilevel para_II Знак,List Paragraph (numbered (a)) Знак,Numbered list Знак,Абзац списка1 Знак,List Paragraph1 Знак,Содержание. 2 уровень Знак,Заголовок_3 Знак"/>
    <w:link w:val="a9"/>
    <w:uiPriority w:val="34"/>
    <w:rsid w:val="0014770C"/>
  </w:style>
  <w:style w:type="paragraph" w:styleId="ab">
    <w:name w:val="Balloon Text"/>
    <w:basedOn w:val="a"/>
    <w:link w:val="ac"/>
    <w:uiPriority w:val="99"/>
    <w:semiHidden/>
    <w:rsid w:val="00AC45A0"/>
    <w:rPr>
      <w:rFonts w:ascii="Tahoma" w:hAnsi="Tahoma" w:cs="Tahoma"/>
      <w:sz w:val="16"/>
      <w:szCs w:val="16"/>
    </w:rPr>
  </w:style>
  <w:style w:type="character" w:customStyle="1" w:styleId="ac">
    <w:name w:val="Текст выноски Знак"/>
    <w:basedOn w:val="a0"/>
    <w:link w:val="ab"/>
    <w:uiPriority w:val="99"/>
    <w:semiHidden/>
    <w:locked/>
    <w:rsid w:val="00652EAC"/>
    <w:rPr>
      <w:rFonts w:cs="Times New Roman"/>
      <w:sz w:val="2"/>
    </w:rPr>
  </w:style>
  <w:style w:type="character" w:styleId="ad">
    <w:name w:val="annotation reference"/>
    <w:basedOn w:val="a0"/>
    <w:uiPriority w:val="99"/>
    <w:semiHidden/>
    <w:rsid w:val="00AC45A0"/>
    <w:rPr>
      <w:rFonts w:cs="Times New Roman"/>
      <w:sz w:val="16"/>
      <w:szCs w:val="16"/>
    </w:rPr>
  </w:style>
  <w:style w:type="paragraph" w:styleId="ae">
    <w:name w:val="annotation text"/>
    <w:basedOn w:val="a"/>
    <w:link w:val="af"/>
    <w:uiPriority w:val="99"/>
    <w:semiHidden/>
    <w:rsid w:val="00AC45A0"/>
    <w:rPr>
      <w:sz w:val="20"/>
      <w:szCs w:val="20"/>
    </w:rPr>
  </w:style>
  <w:style w:type="character" w:customStyle="1" w:styleId="af">
    <w:name w:val="Текст примечания Знак"/>
    <w:basedOn w:val="a0"/>
    <w:link w:val="ae"/>
    <w:uiPriority w:val="99"/>
    <w:semiHidden/>
    <w:locked/>
    <w:rsid w:val="00652EAC"/>
    <w:rPr>
      <w:rFonts w:cs="Times New Roman"/>
      <w:sz w:val="20"/>
      <w:szCs w:val="20"/>
    </w:rPr>
  </w:style>
  <w:style w:type="paragraph" w:styleId="af0">
    <w:name w:val="annotation subject"/>
    <w:basedOn w:val="ae"/>
    <w:next w:val="ae"/>
    <w:link w:val="af1"/>
    <w:uiPriority w:val="99"/>
    <w:semiHidden/>
    <w:rsid w:val="00AC45A0"/>
    <w:rPr>
      <w:b/>
      <w:bCs/>
    </w:rPr>
  </w:style>
  <w:style w:type="character" w:customStyle="1" w:styleId="af1">
    <w:name w:val="Тема примечания Знак"/>
    <w:basedOn w:val="af"/>
    <w:link w:val="af0"/>
    <w:uiPriority w:val="99"/>
    <w:semiHidden/>
    <w:locked/>
    <w:rsid w:val="00652EAC"/>
    <w:rPr>
      <w:rFonts w:cs="Times New Roman"/>
      <w:b/>
      <w:bCs/>
      <w:sz w:val="20"/>
      <w:szCs w:val="20"/>
    </w:rPr>
  </w:style>
  <w:style w:type="paragraph" w:styleId="af2">
    <w:name w:val="header"/>
    <w:basedOn w:val="a"/>
    <w:link w:val="af3"/>
    <w:uiPriority w:val="99"/>
    <w:unhideWhenUsed/>
    <w:rsid w:val="00D94BCE"/>
    <w:pPr>
      <w:tabs>
        <w:tab w:val="center" w:pos="4677"/>
        <w:tab w:val="right" w:pos="9355"/>
      </w:tabs>
    </w:pPr>
  </w:style>
  <w:style w:type="character" w:customStyle="1" w:styleId="af3">
    <w:name w:val="Верхний колонтитул Знак"/>
    <w:basedOn w:val="a0"/>
    <w:link w:val="af2"/>
    <w:uiPriority w:val="99"/>
    <w:rsid w:val="00D94BCE"/>
    <w:rPr>
      <w:sz w:val="24"/>
      <w:szCs w:val="24"/>
    </w:rPr>
  </w:style>
  <w:style w:type="paragraph" w:styleId="af4">
    <w:name w:val="footer"/>
    <w:basedOn w:val="a"/>
    <w:link w:val="af5"/>
    <w:uiPriority w:val="99"/>
    <w:unhideWhenUsed/>
    <w:rsid w:val="00D94BCE"/>
    <w:pPr>
      <w:tabs>
        <w:tab w:val="center" w:pos="4677"/>
        <w:tab w:val="right" w:pos="9355"/>
      </w:tabs>
    </w:pPr>
  </w:style>
  <w:style w:type="character" w:customStyle="1" w:styleId="af5">
    <w:name w:val="Нижний колонтитул Знак"/>
    <w:basedOn w:val="a0"/>
    <w:link w:val="af4"/>
    <w:uiPriority w:val="99"/>
    <w:rsid w:val="00D94BCE"/>
    <w:rPr>
      <w:sz w:val="24"/>
      <w:szCs w:val="24"/>
    </w:rPr>
  </w:style>
  <w:style w:type="character" w:customStyle="1" w:styleId="hps">
    <w:name w:val="hps"/>
    <w:basedOn w:val="a0"/>
    <w:rsid w:val="003D3C6C"/>
  </w:style>
  <w:style w:type="paragraph" w:styleId="af6">
    <w:name w:val="No Spacing"/>
    <w:link w:val="af7"/>
    <w:uiPriority w:val="1"/>
    <w:qFormat/>
    <w:rsid w:val="003E4BEA"/>
    <w:pPr>
      <w:spacing w:after="0" w:line="240" w:lineRule="auto"/>
    </w:pPr>
  </w:style>
  <w:style w:type="character" w:customStyle="1" w:styleId="af7">
    <w:name w:val="Без интервала Знак"/>
    <w:basedOn w:val="a0"/>
    <w:link w:val="af6"/>
    <w:uiPriority w:val="1"/>
    <w:rsid w:val="00411CDC"/>
  </w:style>
  <w:style w:type="character" w:customStyle="1" w:styleId="st">
    <w:name w:val="st"/>
    <w:basedOn w:val="a0"/>
    <w:rsid w:val="00411CDC"/>
  </w:style>
  <w:style w:type="character" w:styleId="af8">
    <w:name w:val="Emphasis"/>
    <w:basedOn w:val="a0"/>
    <w:uiPriority w:val="20"/>
    <w:qFormat/>
    <w:locked/>
    <w:rsid w:val="003E4BEA"/>
    <w:rPr>
      <w:i/>
      <w:iCs/>
      <w:color w:val="auto"/>
    </w:rPr>
  </w:style>
  <w:style w:type="paragraph" w:styleId="af9">
    <w:name w:val="Revision"/>
    <w:hidden/>
    <w:uiPriority w:val="99"/>
    <w:semiHidden/>
    <w:rsid w:val="00596ADA"/>
    <w:rPr>
      <w:sz w:val="24"/>
      <w:szCs w:val="24"/>
    </w:rPr>
  </w:style>
  <w:style w:type="character" w:styleId="afa">
    <w:name w:val="Hyperlink"/>
    <w:basedOn w:val="a0"/>
    <w:uiPriority w:val="99"/>
    <w:unhideWhenUsed/>
    <w:rsid w:val="00040033"/>
    <w:rPr>
      <w:color w:val="0563C1"/>
      <w:u w:val="single"/>
    </w:rPr>
  </w:style>
  <w:style w:type="character" w:styleId="afb">
    <w:name w:val="FollowedHyperlink"/>
    <w:basedOn w:val="a0"/>
    <w:uiPriority w:val="99"/>
    <w:semiHidden/>
    <w:unhideWhenUsed/>
    <w:rsid w:val="00040033"/>
    <w:rPr>
      <w:color w:val="954F72"/>
      <w:u w:val="single"/>
    </w:rPr>
  </w:style>
  <w:style w:type="paragraph" w:customStyle="1" w:styleId="msonormal0">
    <w:name w:val="msonormal"/>
    <w:basedOn w:val="a"/>
    <w:rsid w:val="00040033"/>
    <w:pPr>
      <w:spacing w:before="100" w:beforeAutospacing="1" w:after="100" w:afterAutospacing="1"/>
    </w:pPr>
  </w:style>
  <w:style w:type="paragraph" w:customStyle="1" w:styleId="font5">
    <w:name w:val="font5"/>
    <w:basedOn w:val="a"/>
    <w:rsid w:val="00040033"/>
    <w:pPr>
      <w:spacing w:before="100" w:beforeAutospacing="1" w:after="100" w:afterAutospacing="1"/>
    </w:pPr>
    <w:rPr>
      <w:rFonts w:ascii="Arial" w:hAnsi="Arial" w:cs="Arial"/>
      <w:sz w:val="20"/>
      <w:szCs w:val="20"/>
    </w:rPr>
  </w:style>
  <w:style w:type="paragraph" w:customStyle="1" w:styleId="font6">
    <w:name w:val="font6"/>
    <w:basedOn w:val="a"/>
    <w:rsid w:val="00040033"/>
    <w:pPr>
      <w:spacing w:before="100" w:beforeAutospacing="1" w:after="100" w:afterAutospacing="1"/>
    </w:pPr>
    <w:rPr>
      <w:rFonts w:ascii="Arial" w:hAnsi="Arial" w:cs="Arial"/>
      <w:b/>
      <w:bCs/>
      <w:sz w:val="20"/>
      <w:szCs w:val="20"/>
    </w:rPr>
  </w:style>
  <w:style w:type="paragraph" w:customStyle="1" w:styleId="font7">
    <w:name w:val="font7"/>
    <w:basedOn w:val="a"/>
    <w:rsid w:val="00040033"/>
    <w:pPr>
      <w:spacing w:before="100" w:beforeAutospacing="1" w:after="100" w:afterAutospacing="1"/>
    </w:pPr>
    <w:rPr>
      <w:rFonts w:ascii="Tahoma" w:hAnsi="Tahoma" w:cs="Tahoma"/>
      <w:color w:val="000000"/>
      <w:sz w:val="18"/>
      <w:szCs w:val="18"/>
    </w:rPr>
  </w:style>
  <w:style w:type="paragraph" w:customStyle="1" w:styleId="font8">
    <w:name w:val="font8"/>
    <w:basedOn w:val="a"/>
    <w:rsid w:val="00040033"/>
    <w:pPr>
      <w:spacing w:before="100" w:beforeAutospacing="1" w:after="100" w:afterAutospacing="1"/>
    </w:pPr>
    <w:rPr>
      <w:rFonts w:ascii="Tahoma" w:hAnsi="Tahoma" w:cs="Tahoma"/>
      <w:b/>
      <w:bCs/>
      <w:color w:val="000000"/>
      <w:sz w:val="18"/>
      <w:szCs w:val="18"/>
    </w:rPr>
  </w:style>
  <w:style w:type="paragraph" w:customStyle="1" w:styleId="xl75">
    <w:name w:val="xl75"/>
    <w:basedOn w:val="a"/>
    <w:rsid w:val="00040033"/>
    <w:pPr>
      <w:spacing w:before="100" w:beforeAutospacing="1" w:after="100" w:afterAutospacing="1"/>
      <w:jc w:val="center"/>
      <w:textAlignment w:val="top"/>
    </w:pPr>
    <w:rPr>
      <w:rFonts w:ascii="Arial" w:hAnsi="Arial" w:cs="Arial"/>
      <w:sz w:val="20"/>
      <w:szCs w:val="20"/>
    </w:rPr>
  </w:style>
  <w:style w:type="paragraph" w:customStyle="1" w:styleId="xl76">
    <w:name w:val="xl76"/>
    <w:basedOn w:val="a"/>
    <w:rsid w:val="00040033"/>
    <w:pPr>
      <w:spacing w:before="100" w:beforeAutospacing="1" w:after="100" w:afterAutospacing="1"/>
    </w:pPr>
    <w:rPr>
      <w:rFonts w:ascii="Arial" w:hAnsi="Arial" w:cs="Arial"/>
      <w:sz w:val="20"/>
      <w:szCs w:val="20"/>
    </w:rPr>
  </w:style>
  <w:style w:type="paragraph" w:customStyle="1" w:styleId="xl77">
    <w:name w:val="xl77"/>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78">
    <w:name w:val="xl78"/>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9">
    <w:name w:val="xl79"/>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1">
    <w:name w:val="xl81"/>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2">
    <w:name w:val="xl82"/>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3">
    <w:name w:val="xl83"/>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4">
    <w:name w:val="xl84"/>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5">
    <w:name w:val="xl85"/>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6">
    <w:name w:val="xl86"/>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7">
    <w:name w:val="xl87"/>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8">
    <w:name w:val="xl88"/>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89">
    <w:name w:val="xl89"/>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0">
    <w:name w:val="xl90"/>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3">
    <w:name w:val="xl93"/>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4">
    <w:name w:val="xl94"/>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5">
    <w:name w:val="xl95"/>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6">
    <w:name w:val="xl96"/>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8">
    <w:name w:val="xl98"/>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9">
    <w:name w:val="xl99"/>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0">
    <w:name w:val="xl100"/>
    <w:basedOn w:val="a"/>
    <w:rsid w:val="00040033"/>
    <w:pPr>
      <w:spacing w:before="100" w:beforeAutospacing="1" w:after="100" w:afterAutospacing="1"/>
      <w:textAlignment w:val="top"/>
    </w:pPr>
    <w:rPr>
      <w:rFonts w:ascii="Arial" w:hAnsi="Arial" w:cs="Arial"/>
      <w:sz w:val="20"/>
      <w:szCs w:val="20"/>
    </w:rPr>
  </w:style>
  <w:style w:type="paragraph" w:customStyle="1" w:styleId="xl101">
    <w:name w:val="xl101"/>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02">
    <w:name w:val="xl102"/>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03">
    <w:name w:val="xl103"/>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0"/>
      <w:szCs w:val="20"/>
    </w:rPr>
  </w:style>
  <w:style w:type="paragraph" w:customStyle="1" w:styleId="xl104">
    <w:name w:val="xl104"/>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06">
    <w:name w:val="xl106"/>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7">
    <w:name w:val="xl107"/>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108">
    <w:name w:val="xl108"/>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9">
    <w:name w:val="xl109"/>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0"/>
      <w:szCs w:val="20"/>
    </w:rPr>
  </w:style>
  <w:style w:type="paragraph" w:customStyle="1" w:styleId="xl110">
    <w:name w:val="xl110"/>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11">
    <w:name w:val="xl111"/>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2">
    <w:name w:val="xl112"/>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4">
    <w:name w:val="xl114"/>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5">
    <w:name w:val="xl115"/>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116">
    <w:name w:val="xl116"/>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117">
    <w:name w:val="xl117"/>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0"/>
      <w:szCs w:val="20"/>
    </w:rPr>
  </w:style>
  <w:style w:type="paragraph" w:customStyle="1" w:styleId="xl118">
    <w:name w:val="xl118"/>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19">
    <w:name w:val="xl119"/>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20">
    <w:name w:val="xl120"/>
    <w:basedOn w:val="a"/>
    <w:rsid w:val="00040033"/>
    <w:pPr>
      <w:spacing w:before="100" w:beforeAutospacing="1" w:after="100" w:afterAutospacing="1"/>
    </w:pPr>
  </w:style>
  <w:style w:type="paragraph" w:customStyle="1" w:styleId="xl121">
    <w:name w:val="xl121"/>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FFFF"/>
      <w:sz w:val="20"/>
      <w:szCs w:val="20"/>
    </w:rPr>
  </w:style>
  <w:style w:type="paragraph" w:customStyle="1" w:styleId="xl122">
    <w:name w:val="xl122"/>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23">
    <w:name w:val="xl123"/>
    <w:basedOn w:val="a"/>
    <w:rsid w:val="00040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4">
    <w:name w:val="xl124"/>
    <w:basedOn w:val="a"/>
    <w:rsid w:val="0004003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0"/>
      <w:szCs w:val="20"/>
    </w:rPr>
  </w:style>
  <w:style w:type="paragraph" w:customStyle="1" w:styleId="xl125">
    <w:name w:val="xl125"/>
    <w:basedOn w:val="a"/>
    <w:rsid w:val="00040033"/>
    <w:pPr>
      <w:pBdr>
        <w:top w:val="single" w:sz="4" w:space="0" w:color="auto"/>
        <w:left w:val="single" w:sz="4" w:space="0" w:color="auto"/>
        <w:right w:val="single" w:sz="4" w:space="0" w:color="auto"/>
      </w:pBdr>
      <w:spacing w:before="100" w:beforeAutospacing="1" w:after="100" w:afterAutospacing="1"/>
    </w:pPr>
  </w:style>
  <w:style w:type="paragraph" w:customStyle="1" w:styleId="xl126">
    <w:name w:val="xl126"/>
    <w:basedOn w:val="a"/>
    <w:rsid w:val="000400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hAnsi="Arial" w:cs="Arial"/>
      <w:sz w:val="20"/>
      <w:szCs w:val="20"/>
    </w:rPr>
  </w:style>
  <w:style w:type="paragraph" w:styleId="afc">
    <w:name w:val="TOC Heading"/>
    <w:basedOn w:val="1"/>
    <w:next w:val="a"/>
    <w:uiPriority w:val="39"/>
    <w:unhideWhenUsed/>
    <w:qFormat/>
    <w:rsid w:val="003E4BEA"/>
    <w:pPr>
      <w:outlineLvl w:val="9"/>
    </w:pPr>
  </w:style>
  <w:style w:type="paragraph" w:styleId="11">
    <w:name w:val="toc 1"/>
    <w:basedOn w:val="a"/>
    <w:next w:val="a"/>
    <w:autoRedefine/>
    <w:uiPriority w:val="39"/>
    <w:unhideWhenUsed/>
    <w:locked/>
    <w:rsid w:val="006A4126"/>
    <w:pPr>
      <w:tabs>
        <w:tab w:val="left" w:pos="660"/>
        <w:tab w:val="right" w:leader="dot" w:pos="9911"/>
      </w:tabs>
      <w:spacing w:after="0"/>
    </w:pPr>
    <w:rPr>
      <w:rFonts w:eastAsiaTheme="minorHAnsi"/>
      <w:lang w:eastAsia="en-US"/>
    </w:rPr>
  </w:style>
  <w:style w:type="paragraph" w:styleId="21">
    <w:name w:val="toc 2"/>
    <w:basedOn w:val="a"/>
    <w:next w:val="a"/>
    <w:autoRedefine/>
    <w:uiPriority w:val="39"/>
    <w:unhideWhenUsed/>
    <w:locked/>
    <w:rsid w:val="005064C1"/>
    <w:pPr>
      <w:spacing w:after="100"/>
      <w:ind w:left="220"/>
    </w:pPr>
    <w:rPr>
      <w:rFonts w:eastAsiaTheme="minorHAnsi"/>
      <w:lang w:eastAsia="en-US"/>
    </w:rPr>
  </w:style>
  <w:style w:type="paragraph" w:styleId="31">
    <w:name w:val="toc 3"/>
    <w:basedOn w:val="a"/>
    <w:next w:val="a"/>
    <w:autoRedefine/>
    <w:uiPriority w:val="39"/>
    <w:locked/>
    <w:rsid w:val="00CF2D6F"/>
    <w:pPr>
      <w:spacing w:after="100"/>
      <w:ind w:left="480"/>
    </w:pPr>
  </w:style>
  <w:style w:type="character" w:customStyle="1" w:styleId="FontStyle11">
    <w:name w:val="Font Style11"/>
    <w:uiPriority w:val="99"/>
    <w:rsid w:val="005B46B7"/>
    <w:rPr>
      <w:rFonts w:ascii="Times New Roman" w:hAnsi="Times New Roman" w:cs="Times New Roman"/>
      <w:b/>
      <w:bCs/>
      <w:sz w:val="22"/>
      <w:szCs w:val="22"/>
    </w:rPr>
  </w:style>
  <w:style w:type="paragraph" w:customStyle="1" w:styleId="Style4">
    <w:name w:val="Style4"/>
    <w:basedOn w:val="a"/>
    <w:uiPriority w:val="99"/>
    <w:rsid w:val="005B46B7"/>
    <w:pPr>
      <w:widowControl w:val="0"/>
      <w:autoSpaceDE w:val="0"/>
      <w:autoSpaceDN w:val="0"/>
      <w:adjustRightInd w:val="0"/>
    </w:pPr>
  </w:style>
  <w:style w:type="paragraph" w:customStyle="1" w:styleId="Style7">
    <w:name w:val="Style7"/>
    <w:basedOn w:val="a"/>
    <w:uiPriority w:val="99"/>
    <w:rsid w:val="005B46B7"/>
    <w:pPr>
      <w:widowControl w:val="0"/>
      <w:autoSpaceDE w:val="0"/>
      <w:autoSpaceDN w:val="0"/>
      <w:adjustRightInd w:val="0"/>
    </w:pPr>
  </w:style>
  <w:style w:type="paragraph" w:styleId="afd">
    <w:name w:val="caption"/>
    <w:basedOn w:val="a"/>
    <w:next w:val="a"/>
    <w:uiPriority w:val="35"/>
    <w:semiHidden/>
    <w:unhideWhenUsed/>
    <w:qFormat/>
    <w:locked/>
    <w:rsid w:val="003E4BEA"/>
    <w:pPr>
      <w:spacing w:after="200" w:line="240" w:lineRule="auto"/>
    </w:pPr>
    <w:rPr>
      <w:i/>
      <w:iCs/>
      <w:color w:val="1F497D" w:themeColor="text2"/>
      <w:sz w:val="18"/>
      <w:szCs w:val="18"/>
    </w:rPr>
  </w:style>
  <w:style w:type="paragraph" w:styleId="afe">
    <w:name w:val="Title"/>
    <w:basedOn w:val="a"/>
    <w:next w:val="a"/>
    <w:link w:val="aff"/>
    <w:uiPriority w:val="10"/>
    <w:qFormat/>
    <w:locked/>
    <w:rsid w:val="003E4BEA"/>
    <w:pPr>
      <w:spacing w:after="0" w:line="240" w:lineRule="auto"/>
      <w:contextualSpacing/>
    </w:pPr>
    <w:rPr>
      <w:rFonts w:asciiTheme="majorHAnsi" w:eastAsiaTheme="majorEastAsia" w:hAnsiTheme="majorHAnsi" w:cstheme="majorBidi"/>
      <w:spacing w:val="-10"/>
      <w:sz w:val="56"/>
      <w:szCs w:val="56"/>
    </w:rPr>
  </w:style>
  <w:style w:type="character" w:customStyle="1" w:styleId="aff">
    <w:name w:val="Заголовок Знак"/>
    <w:basedOn w:val="a0"/>
    <w:link w:val="afe"/>
    <w:uiPriority w:val="10"/>
    <w:rsid w:val="003E4BEA"/>
    <w:rPr>
      <w:rFonts w:asciiTheme="majorHAnsi" w:eastAsiaTheme="majorEastAsia" w:hAnsiTheme="majorHAnsi" w:cstheme="majorBidi"/>
      <w:spacing w:val="-10"/>
      <w:sz w:val="56"/>
      <w:szCs w:val="56"/>
    </w:rPr>
  </w:style>
  <w:style w:type="paragraph" w:styleId="aff0">
    <w:name w:val="Subtitle"/>
    <w:basedOn w:val="a"/>
    <w:next w:val="a"/>
    <w:link w:val="aff1"/>
    <w:uiPriority w:val="11"/>
    <w:qFormat/>
    <w:locked/>
    <w:rsid w:val="003E4BEA"/>
    <w:pPr>
      <w:numPr>
        <w:ilvl w:val="1"/>
      </w:numPr>
    </w:pPr>
    <w:rPr>
      <w:color w:val="5A5A5A" w:themeColor="text1" w:themeTint="A5"/>
      <w:spacing w:val="15"/>
    </w:rPr>
  </w:style>
  <w:style w:type="character" w:customStyle="1" w:styleId="aff1">
    <w:name w:val="Подзаголовок Знак"/>
    <w:basedOn w:val="a0"/>
    <w:link w:val="aff0"/>
    <w:uiPriority w:val="11"/>
    <w:rsid w:val="003E4BEA"/>
    <w:rPr>
      <w:color w:val="5A5A5A" w:themeColor="text1" w:themeTint="A5"/>
      <w:spacing w:val="15"/>
    </w:rPr>
  </w:style>
  <w:style w:type="character" w:styleId="aff2">
    <w:name w:val="Strong"/>
    <w:basedOn w:val="a0"/>
    <w:uiPriority w:val="22"/>
    <w:qFormat/>
    <w:locked/>
    <w:rsid w:val="003E4BEA"/>
    <w:rPr>
      <w:b/>
      <w:bCs/>
      <w:color w:val="auto"/>
    </w:rPr>
  </w:style>
  <w:style w:type="paragraph" w:styleId="22">
    <w:name w:val="Quote"/>
    <w:basedOn w:val="a"/>
    <w:next w:val="a"/>
    <w:link w:val="23"/>
    <w:uiPriority w:val="29"/>
    <w:qFormat/>
    <w:rsid w:val="003E4BEA"/>
    <w:pPr>
      <w:spacing w:before="200"/>
      <w:ind w:left="864" w:right="864"/>
    </w:pPr>
    <w:rPr>
      <w:i/>
      <w:iCs/>
      <w:color w:val="404040" w:themeColor="text1" w:themeTint="BF"/>
    </w:rPr>
  </w:style>
  <w:style w:type="character" w:customStyle="1" w:styleId="23">
    <w:name w:val="Цитата 2 Знак"/>
    <w:basedOn w:val="a0"/>
    <w:link w:val="22"/>
    <w:uiPriority w:val="29"/>
    <w:rsid w:val="003E4BEA"/>
    <w:rPr>
      <w:i/>
      <w:iCs/>
      <w:color w:val="404040" w:themeColor="text1" w:themeTint="BF"/>
    </w:rPr>
  </w:style>
  <w:style w:type="paragraph" w:styleId="aff3">
    <w:name w:val="Intense Quote"/>
    <w:basedOn w:val="a"/>
    <w:next w:val="a"/>
    <w:link w:val="aff4"/>
    <w:uiPriority w:val="30"/>
    <w:qFormat/>
    <w:rsid w:val="003E4BE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4">
    <w:name w:val="Выделенная цитата Знак"/>
    <w:basedOn w:val="a0"/>
    <w:link w:val="aff3"/>
    <w:uiPriority w:val="30"/>
    <w:rsid w:val="003E4BEA"/>
    <w:rPr>
      <w:i/>
      <w:iCs/>
      <w:color w:val="4F81BD" w:themeColor="accent1"/>
    </w:rPr>
  </w:style>
  <w:style w:type="character" w:styleId="aff5">
    <w:name w:val="Subtle Emphasis"/>
    <w:basedOn w:val="a0"/>
    <w:uiPriority w:val="19"/>
    <w:qFormat/>
    <w:rsid w:val="003E4BEA"/>
    <w:rPr>
      <w:i/>
      <w:iCs/>
      <w:color w:val="404040" w:themeColor="text1" w:themeTint="BF"/>
    </w:rPr>
  </w:style>
  <w:style w:type="character" w:styleId="aff6">
    <w:name w:val="Intense Emphasis"/>
    <w:basedOn w:val="a0"/>
    <w:uiPriority w:val="21"/>
    <w:qFormat/>
    <w:rsid w:val="003E4BEA"/>
    <w:rPr>
      <w:i/>
      <w:iCs/>
      <w:color w:val="4F81BD" w:themeColor="accent1"/>
    </w:rPr>
  </w:style>
  <w:style w:type="character" w:styleId="aff7">
    <w:name w:val="Subtle Reference"/>
    <w:basedOn w:val="a0"/>
    <w:uiPriority w:val="31"/>
    <w:qFormat/>
    <w:rsid w:val="003E4BEA"/>
    <w:rPr>
      <w:smallCaps/>
      <w:color w:val="404040" w:themeColor="text1" w:themeTint="BF"/>
    </w:rPr>
  </w:style>
  <w:style w:type="character" w:styleId="aff8">
    <w:name w:val="Intense Reference"/>
    <w:basedOn w:val="a0"/>
    <w:uiPriority w:val="32"/>
    <w:qFormat/>
    <w:rsid w:val="003E4BEA"/>
    <w:rPr>
      <w:b/>
      <w:bCs/>
      <w:smallCaps/>
      <w:color w:val="4F81BD" w:themeColor="accent1"/>
      <w:spacing w:val="5"/>
    </w:rPr>
  </w:style>
  <w:style w:type="character" w:styleId="aff9">
    <w:name w:val="Book Title"/>
    <w:basedOn w:val="a0"/>
    <w:uiPriority w:val="33"/>
    <w:qFormat/>
    <w:rsid w:val="003E4BEA"/>
    <w:rPr>
      <w:b/>
      <w:bCs/>
      <w:i/>
      <w:iCs/>
      <w:spacing w:val="5"/>
    </w:rPr>
  </w:style>
  <w:style w:type="paragraph" w:customStyle="1" w:styleId="xl65">
    <w:name w:val="xl65"/>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24"/>
      <w:szCs w:val="24"/>
    </w:rPr>
  </w:style>
  <w:style w:type="paragraph" w:customStyle="1" w:styleId="xl67">
    <w:name w:val="xl67"/>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24"/>
      <w:szCs w:val="24"/>
    </w:rPr>
  </w:style>
  <w:style w:type="paragraph" w:customStyle="1" w:styleId="xl68">
    <w:name w:val="xl68"/>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24"/>
      <w:szCs w:val="24"/>
    </w:rPr>
  </w:style>
  <w:style w:type="paragraph" w:customStyle="1" w:styleId="xl69">
    <w:name w:val="xl69"/>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72">
    <w:name w:val="xl72"/>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73">
    <w:name w:val="xl73"/>
    <w:basedOn w:val="a"/>
    <w:rsid w:val="00AF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AF72D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ffa">
    <w:name w:val="Plain Text"/>
    <w:basedOn w:val="a"/>
    <w:link w:val="affb"/>
    <w:uiPriority w:val="99"/>
    <w:semiHidden/>
    <w:unhideWhenUsed/>
    <w:rsid w:val="00751D4D"/>
    <w:pPr>
      <w:spacing w:after="0" w:line="240" w:lineRule="auto"/>
    </w:pPr>
    <w:rPr>
      <w:rFonts w:ascii="Calibri" w:eastAsiaTheme="minorHAnsi" w:hAnsi="Calibri"/>
      <w:szCs w:val="21"/>
      <w:lang w:eastAsia="en-US"/>
    </w:rPr>
  </w:style>
  <w:style w:type="character" w:customStyle="1" w:styleId="affb">
    <w:name w:val="Текст Знак"/>
    <w:basedOn w:val="a0"/>
    <w:link w:val="affa"/>
    <w:uiPriority w:val="99"/>
    <w:semiHidden/>
    <w:rsid w:val="00751D4D"/>
    <w:rPr>
      <w:rFonts w:ascii="Calibri" w:eastAsiaTheme="minorHAnsi" w:hAnsi="Calibri"/>
      <w:szCs w:val="21"/>
      <w:lang w:eastAsia="en-US"/>
    </w:rPr>
  </w:style>
  <w:style w:type="paragraph" w:styleId="HTML">
    <w:name w:val="HTML Preformatted"/>
    <w:basedOn w:val="a"/>
    <w:link w:val="HTML0"/>
    <w:uiPriority w:val="99"/>
    <w:semiHidden/>
    <w:unhideWhenUsed/>
    <w:rsid w:val="00E22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22052"/>
    <w:rPr>
      <w:rFonts w:ascii="Courier New" w:eastAsia="Times New Roman" w:hAnsi="Courier New" w:cs="Courier New"/>
      <w:sz w:val="20"/>
      <w:szCs w:val="20"/>
    </w:rPr>
  </w:style>
  <w:style w:type="character" w:customStyle="1" w:styleId="y2iqfc">
    <w:name w:val="y2iqfc"/>
    <w:basedOn w:val="a0"/>
    <w:rsid w:val="00E22052"/>
  </w:style>
  <w:style w:type="paragraph" w:customStyle="1" w:styleId="12">
    <w:name w:val="Уровень 1"/>
    <w:basedOn w:val="a"/>
    <w:link w:val="13"/>
    <w:autoRedefine/>
    <w:qFormat/>
    <w:rsid w:val="00F26AF8"/>
    <w:pPr>
      <w:keepNext/>
      <w:keepLines/>
      <w:spacing w:before="240" w:after="120" w:line="276" w:lineRule="auto"/>
      <w:ind w:left="142"/>
      <w:contextualSpacing/>
      <w:jc w:val="both"/>
    </w:pPr>
    <w:rPr>
      <w:rFonts w:ascii="Times New Roman" w:eastAsia="Times New Roman" w:hAnsi="Times New Roman" w:cs="Times New Roman"/>
      <w:sz w:val="24"/>
      <w:szCs w:val="24"/>
      <w:lang w:eastAsia="x-none"/>
    </w:rPr>
  </w:style>
  <w:style w:type="character" w:customStyle="1" w:styleId="13">
    <w:name w:val="Уровень 1 Знак"/>
    <w:basedOn w:val="a0"/>
    <w:link w:val="12"/>
    <w:rsid w:val="00F26AF8"/>
    <w:rPr>
      <w:rFonts w:ascii="Times New Roman" w:eastAsia="Times New Roma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983">
      <w:bodyDiv w:val="1"/>
      <w:marLeft w:val="0"/>
      <w:marRight w:val="0"/>
      <w:marTop w:val="0"/>
      <w:marBottom w:val="0"/>
      <w:divBdr>
        <w:top w:val="none" w:sz="0" w:space="0" w:color="auto"/>
        <w:left w:val="none" w:sz="0" w:space="0" w:color="auto"/>
        <w:bottom w:val="none" w:sz="0" w:space="0" w:color="auto"/>
        <w:right w:val="none" w:sz="0" w:space="0" w:color="auto"/>
      </w:divBdr>
    </w:div>
    <w:div w:id="3483763">
      <w:bodyDiv w:val="1"/>
      <w:marLeft w:val="0"/>
      <w:marRight w:val="0"/>
      <w:marTop w:val="0"/>
      <w:marBottom w:val="0"/>
      <w:divBdr>
        <w:top w:val="none" w:sz="0" w:space="0" w:color="auto"/>
        <w:left w:val="none" w:sz="0" w:space="0" w:color="auto"/>
        <w:bottom w:val="none" w:sz="0" w:space="0" w:color="auto"/>
        <w:right w:val="none" w:sz="0" w:space="0" w:color="auto"/>
      </w:divBdr>
    </w:div>
    <w:div w:id="3867241">
      <w:bodyDiv w:val="1"/>
      <w:marLeft w:val="0"/>
      <w:marRight w:val="0"/>
      <w:marTop w:val="0"/>
      <w:marBottom w:val="0"/>
      <w:divBdr>
        <w:top w:val="none" w:sz="0" w:space="0" w:color="auto"/>
        <w:left w:val="none" w:sz="0" w:space="0" w:color="auto"/>
        <w:bottom w:val="none" w:sz="0" w:space="0" w:color="auto"/>
        <w:right w:val="none" w:sz="0" w:space="0" w:color="auto"/>
      </w:divBdr>
    </w:div>
    <w:div w:id="9380766">
      <w:bodyDiv w:val="1"/>
      <w:marLeft w:val="0"/>
      <w:marRight w:val="0"/>
      <w:marTop w:val="0"/>
      <w:marBottom w:val="0"/>
      <w:divBdr>
        <w:top w:val="none" w:sz="0" w:space="0" w:color="auto"/>
        <w:left w:val="none" w:sz="0" w:space="0" w:color="auto"/>
        <w:bottom w:val="none" w:sz="0" w:space="0" w:color="auto"/>
        <w:right w:val="none" w:sz="0" w:space="0" w:color="auto"/>
      </w:divBdr>
    </w:div>
    <w:div w:id="10575116">
      <w:bodyDiv w:val="1"/>
      <w:marLeft w:val="0"/>
      <w:marRight w:val="0"/>
      <w:marTop w:val="0"/>
      <w:marBottom w:val="0"/>
      <w:divBdr>
        <w:top w:val="none" w:sz="0" w:space="0" w:color="auto"/>
        <w:left w:val="none" w:sz="0" w:space="0" w:color="auto"/>
        <w:bottom w:val="none" w:sz="0" w:space="0" w:color="auto"/>
        <w:right w:val="none" w:sz="0" w:space="0" w:color="auto"/>
      </w:divBdr>
    </w:div>
    <w:div w:id="12191390">
      <w:bodyDiv w:val="1"/>
      <w:marLeft w:val="0"/>
      <w:marRight w:val="0"/>
      <w:marTop w:val="0"/>
      <w:marBottom w:val="0"/>
      <w:divBdr>
        <w:top w:val="none" w:sz="0" w:space="0" w:color="auto"/>
        <w:left w:val="none" w:sz="0" w:space="0" w:color="auto"/>
        <w:bottom w:val="none" w:sz="0" w:space="0" w:color="auto"/>
        <w:right w:val="none" w:sz="0" w:space="0" w:color="auto"/>
      </w:divBdr>
    </w:div>
    <w:div w:id="13113654">
      <w:bodyDiv w:val="1"/>
      <w:marLeft w:val="0"/>
      <w:marRight w:val="0"/>
      <w:marTop w:val="0"/>
      <w:marBottom w:val="0"/>
      <w:divBdr>
        <w:top w:val="none" w:sz="0" w:space="0" w:color="auto"/>
        <w:left w:val="none" w:sz="0" w:space="0" w:color="auto"/>
        <w:bottom w:val="none" w:sz="0" w:space="0" w:color="auto"/>
        <w:right w:val="none" w:sz="0" w:space="0" w:color="auto"/>
      </w:divBdr>
    </w:div>
    <w:div w:id="16081927">
      <w:bodyDiv w:val="1"/>
      <w:marLeft w:val="0"/>
      <w:marRight w:val="0"/>
      <w:marTop w:val="0"/>
      <w:marBottom w:val="0"/>
      <w:divBdr>
        <w:top w:val="none" w:sz="0" w:space="0" w:color="auto"/>
        <w:left w:val="none" w:sz="0" w:space="0" w:color="auto"/>
        <w:bottom w:val="none" w:sz="0" w:space="0" w:color="auto"/>
        <w:right w:val="none" w:sz="0" w:space="0" w:color="auto"/>
      </w:divBdr>
    </w:div>
    <w:div w:id="17244122">
      <w:bodyDiv w:val="1"/>
      <w:marLeft w:val="0"/>
      <w:marRight w:val="0"/>
      <w:marTop w:val="0"/>
      <w:marBottom w:val="0"/>
      <w:divBdr>
        <w:top w:val="none" w:sz="0" w:space="0" w:color="auto"/>
        <w:left w:val="none" w:sz="0" w:space="0" w:color="auto"/>
        <w:bottom w:val="none" w:sz="0" w:space="0" w:color="auto"/>
        <w:right w:val="none" w:sz="0" w:space="0" w:color="auto"/>
      </w:divBdr>
    </w:div>
    <w:div w:id="17898534">
      <w:bodyDiv w:val="1"/>
      <w:marLeft w:val="0"/>
      <w:marRight w:val="0"/>
      <w:marTop w:val="0"/>
      <w:marBottom w:val="0"/>
      <w:divBdr>
        <w:top w:val="none" w:sz="0" w:space="0" w:color="auto"/>
        <w:left w:val="none" w:sz="0" w:space="0" w:color="auto"/>
        <w:bottom w:val="none" w:sz="0" w:space="0" w:color="auto"/>
        <w:right w:val="none" w:sz="0" w:space="0" w:color="auto"/>
      </w:divBdr>
    </w:div>
    <w:div w:id="19168629">
      <w:bodyDiv w:val="1"/>
      <w:marLeft w:val="0"/>
      <w:marRight w:val="0"/>
      <w:marTop w:val="0"/>
      <w:marBottom w:val="0"/>
      <w:divBdr>
        <w:top w:val="none" w:sz="0" w:space="0" w:color="auto"/>
        <w:left w:val="none" w:sz="0" w:space="0" w:color="auto"/>
        <w:bottom w:val="none" w:sz="0" w:space="0" w:color="auto"/>
        <w:right w:val="none" w:sz="0" w:space="0" w:color="auto"/>
      </w:divBdr>
    </w:div>
    <w:div w:id="20127919">
      <w:bodyDiv w:val="1"/>
      <w:marLeft w:val="0"/>
      <w:marRight w:val="0"/>
      <w:marTop w:val="0"/>
      <w:marBottom w:val="0"/>
      <w:divBdr>
        <w:top w:val="none" w:sz="0" w:space="0" w:color="auto"/>
        <w:left w:val="none" w:sz="0" w:space="0" w:color="auto"/>
        <w:bottom w:val="none" w:sz="0" w:space="0" w:color="auto"/>
        <w:right w:val="none" w:sz="0" w:space="0" w:color="auto"/>
      </w:divBdr>
    </w:div>
    <w:div w:id="27143330">
      <w:bodyDiv w:val="1"/>
      <w:marLeft w:val="0"/>
      <w:marRight w:val="0"/>
      <w:marTop w:val="0"/>
      <w:marBottom w:val="0"/>
      <w:divBdr>
        <w:top w:val="none" w:sz="0" w:space="0" w:color="auto"/>
        <w:left w:val="none" w:sz="0" w:space="0" w:color="auto"/>
        <w:bottom w:val="none" w:sz="0" w:space="0" w:color="auto"/>
        <w:right w:val="none" w:sz="0" w:space="0" w:color="auto"/>
      </w:divBdr>
    </w:div>
    <w:div w:id="27680795">
      <w:bodyDiv w:val="1"/>
      <w:marLeft w:val="0"/>
      <w:marRight w:val="0"/>
      <w:marTop w:val="0"/>
      <w:marBottom w:val="0"/>
      <w:divBdr>
        <w:top w:val="none" w:sz="0" w:space="0" w:color="auto"/>
        <w:left w:val="none" w:sz="0" w:space="0" w:color="auto"/>
        <w:bottom w:val="none" w:sz="0" w:space="0" w:color="auto"/>
        <w:right w:val="none" w:sz="0" w:space="0" w:color="auto"/>
      </w:divBdr>
    </w:div>
    <w:div w:id="31199566">
      <w:bodyDiv w:val="1"/>
      <w:marLeft w:val="0"/>
      <w:marRight w:val="0"/>
      <w:marTop w:val="0"/>
      <w:marBottom w:val="0"/>
      <w:divBdr>
        <w:top w:val="none" w:sz="0" w:space="0" w:color="auto"/>
        <w:left w:val="none" w:sz="0" w:space="0" w:color="auto"/>
        <w:bottom w:val="none" w:sz="0" w:space="0" w:color="auto"/>
        <w:right w:val="none" w:sz="0" w:space="0" w:color="auto"/>
      </w:divBdr>
    </w:div>
    <w:div w:id="31736047">
      <w:bodyDiv w:val="1"/>
      <w:marLeft w:val="0"/>
      <w:marRight w:val="0"/>
      <w:marTop w:val="0"/>
      <w:marBottom w:val="0"/>
      <w:divBdr>
        <w:top w:val="none" w:sz="0" w:space="0" w:color="auto"/>
        <w:left w:val="none" w:sz="0" w:space="0" w:color="auto"/>
        <w:bottom w:val="none" w:sz="0" w:space="0" w:color="auto"/>
        <w:right w:val="none" w:sz="0" w:space="0" w:color="auto"/>
      </w:divBdr>
    </w:div>
    <w:div w:id="32314074">
      <w:bodyDiv w:val="1"/>
      <w:marLeft w:val="0"/>
      <w:marRight w:val="0"/>
      <w:marTop w:val="0"/>
      <w:marBottom w:val="0"/>
      <w:divBdr>
        <w:top w:val="none" w:sz="0" w:space="0" w:color="auto"/>
        <w:left w:val="none" w:sz="0" w:space="0" w:color="auto"/>
        <w:bottom w:val="none" w:sz="0" w:space="0" w:color="auto"/>
        <w:right w:val="none" w:sz="0" w:space="0" w:color="auto"/>
      </w:divBdr>
    </w:div>
    <w:div w:id="32925510">
      <w:bodyDiv w:val="1"/>
      <w:marLeft w:val="0"/>
      <w:marRight w:val="0"/>
      <w:marTop w:val="0"/>
      <w:marBottom w:val="0"/>
      <w:divBdr>
        <w:top w:val="none" w:sz="0" w:space="0" w:color="auto"/>
        <w:left w:val="none" w:sz="0" w:space="0" w:color="auto"/>
        <w:bottom w:val="none" w:sz="0" w:space="0" w:color="auto"/>
        <w:right w:val="none" w:sz="0" w:space="0" w:color="auto"/>
      </w:divBdr>
    </w:div>
    <w:div w:id="33118615">
      <w:bodyDiv w:val="1"/>
      <w:marLeft w:val="0"/>
      <w:marRight w:val="0"/>
      <w:marTop w:val="0"/>
      <w:marBottom w:val="0"/>
      <w:divBdr>
        <w:top w:val="none" w:sz="0" w:space="0" w:color="auto"/>
        <w:left w:val="none" w:sz="0" w:space="0" w:color="auto"/>
        <w:bottom w:val="none" w:sz="0" w:space="0" w:color="auto"/>
        <w:right w:val="none" w:sz="0" w:space="0" w:color="auto"/>
      </w:divBdr>
    </w:div>
    <w:div w:id="34237525">
      <w:bodyDiv w:val="1"/>
      <w:marLeft w:val="0"/>
      <w:marRight w:val="0"/>
      <w:marTop w:val="0"/>
      <w:marBottom w:val="0"/>
      <w:divBdr>
        <w:top w:val="none" w:sz="0" w:space="0" w:color="auto"/>
        <w:left w:val="none" w:sz="0" w:space="0" w:color="auto"/>
        <w:bottom w:val="none" w:sz="0" w:space="0" w:color="auto"/>
        <w:right w:val="none" w:sz="0" w:space="0" w:color="auto"/>
      </w:divBdr>
    </w:div>
    <w:div w:id="35860683">
      <w:bodyDiv w:val="1"/>
      <w:marLeft w:val="0"/>
      <w:marRight w:val="0"/>
      <w:marTop w:val="0"/>
      <w:marBottom w:val="0"/>
      <w:divBdr>
        <w:top w:val="none" w:sz="0" w:space="0" w:color="auto"/>
        <w:left w:val="none" w:sz="0" w:space="0" w:color="auto"/>
        <w:bottom w:val="none" w:sz="0" w:space="0" w:color="auto"/>
        <w:right w:val="none" w:sz="0" w:space="0" w:color="auto"/>
      </w:divBdr>
    </w:div>
    <w:div w:id="37366676">
      <w:bodyDiv w:val="1"/>
      <w:marLeft w:val="0"/>
      <w:marRight w:val="0"/>
      <w:marTop w:val="0"/>
      <w:marBottom w:val="0"/>
      <w:divBdr>
        <w:top w:val="none" w:sz="0" w:space="0" w:color="auto"/>
        <w:left w:val="none" w:sz="0" w:space="0" w:color="auto"/>
        <w:bottom w:val="none" w:sz="0" w:space="0" w:color="auto"/>
        <w:right w:val="none" w:sz="0" w:space="0" w:color="auto"/>
      </w:divBdr>
    </w:div>
    <w:div w:id="42412319">
      <w:bodyDiv w:val="1"/>
      <w:marLeft w:val="0"/>
      <w:marRight w:val="0"/>
      <w:marTop w:val="0"/>
      <w:marBottom w:val="0"/>
      <w:divBdr>
        <w:top w:val="none" w:sz="0" w:space="0" w:color="auto"/>
        <w:left w:val="none" w:sz="0" w:space="0" w:color="auto"/>
        <w:bottom w:val="none" w:sz="0" w:space="0" w:color="auto"/>
        <w:right w:val="none" w:sz="0" w:space="0" w:color="auto"/>
      </w:divBdr>
    </w:div>
    <w:div w:id="45417966">
      <w:bodyDiv w:val="1"/>
      <w:marLeft w:val="0"/>
      <w:marRight w:val="0"/>
      <w:marTop w:val="0"/>
      <w:marBottom w:val="0"/>
      <w:divBdr>
        <w:top w:val="none" w:sz="0" w:space="0" w:color="auto"/>
        <w:left w:val="none" w:sz="0" w:space="0" w:color="auto"/>
        <w:bottom w:val="none" w:sz="0" w:space="0" w:color="auto"/>
        <w:right w:val="none" w:sz="0" w:space="0" w:color="auto"/>
      </w:divBdr>
    </w:div>
    <w:div w:id="45951477">
      <w:bodyDiv w:val="1"/>
      <w:marLeft w:val="0"/>
      <w:marRight w:val="0"/>
      <w:marTop w:val="0"/>
      <w:marBottom w:val="0"/>
      <w:divBdr>
        <w:top w:val="none" w:sz="0" w:space="0" w:color="auto"/>
        <w:left w:val="none" w:sz="0" w:space="0" w:color="auto"/>
        <w:bottom w:val="none" w:sz="0" w:space="0" w:color="auto"/>
        <w:right w:val="none" w:sz="0" w:space="0" w:color="auto"/>
      </w:divBdr>
    </w:div>
    <w:div w:id="55058783">
      <w:bodyDiv w:val="1"/>
      <w:marLeft w:val="0"/>
      <w:marRight w:val="0"/>
      <w:marTop w:val="0"/>
      <w:marBottom w:val="0"/>
      <w:divBdr>
        <w:top w:val="none" w:sz="0" w:space="0" w:color="auto"/>
        <w:left w:val="none" w:sz="0" w:space="0" w:color="auto"/>
        <w:bottom w:val="none" w:sz="0" w:space="0" w:color="auto"/>
        <w:right w:val="none" w:sz="0" w:space="0" w:color="auto"/>
      </w:divBdr>
    </w:div>
    <w:div w:id="61217974">
      <w:bodyDiv w:val="1"/>
      <w:marLeft w:val="0"/>
      <w:marRight w:val="0"/>
      <w:marTop w:val="0"/>
      <w:marBottom w:val="0"/>
      <w:divBdr>
        <w:top w:val="none" w:sz="0" w:space="0" w:color="auto"/>
        <w:left w:val="none" w:sz="0" w:space="0" w:color="auto"/>
        <w:bottom w:val="none" w:sz="0" w:space="0" w:color="auto"/>
        <w:right w:val="none" w:sz="0" w:space="0" w:color="auto"/>
      </w:divBdr>
    </w:div>
    <w:div w:id="66416023">
      <w:bodyDiv w:val="1"/>
      <w:marLeft w:val="0"/>
      <w:marRight w:val="0"/>
      <w:marTop w:val="0"/>
      <w:marBottom w:val="0"/>
      <w:divBdr>
        <w:top w:val="none" w:sz="0" w:space="0" w:color="auto"/>
        <w:left w:val="none" w:sz="0" w:space="0" w:color="auto"/>
        <w:bottom w:val="none" w:sz="0" w:space="0" w:color="auto"/>
        <w:right w:val="none" w:sz="0" w:space="0" w:color="auto"/>
      </w:divBdr>
    </w:div>
    <w:div w:id="68038541">
      <w:bodyDiv w:val="1"/>
      <w:marLeft w:val="0"/>
      <w:marRight w:val="0"/>
      <w:marTop w:val="0"/>
      <w:marBottom w:val="0"/>
      <w:divBdr>
        <w:top w:val="none" w:sz="0" w:space="0" w:color="auto"/>
        <w:left w:val="none" w:sz="0" w:space="0" w:color="auto"/>
        <w:bottom w:val="none" w:sz="0" w:space="0" w:color="auto"/>
        <w:right w:val="none" w:sz="0" w:space="0" w:color="auto"/>
      </w:divBdr>
    </w:div>
    <w:div w:id="72943501">
      <w:bodyDiv w:val="1"/>
      <w:marLeft w:val="0"/>
      <w:marRight w:val="0"/>
      <w:marTop w:val="0"/>
      <w:marBottom w:val="0"/>
      <w:divBdr>
        <w:top w:val="none" w:sz="0" w:space="0" w:color="auto"/>
        <w:left w:val="none" w:sz="0" w:space="0" w:color="auto"/>
        <w:bottom w:val="none" w:sz="0" w:space="0" w:color="auto"/>
        <w:right w:val="none" w:sz="0" w:space="0" w:color="auto"/>
      </w:divBdr>
    </w:div>
    <w:div w:id="74131870">
      <w:bodyDiv w:val="1"/>
      <w:marLeft w:val="0"/>
      <w:marRight w:val="0"/>
      <w:marTop w:val="0"/>
      <w:marBottom w:val="0"/>
      <w:divBdr>
        <w:top w:val="none" w:sz="0" w:space="0" w:color="auto"/>
        <w:left w:val="none" w:sz="0" w:space="0" w:color="auto"/>
        <w:bottom w:val="none" w:sz="0" w:space="0" w:color="auto"/>
        <w:right w:val="none" w:sz="0" w:space="0" w:color="auto"/>
      </w:divBdr>
    </w:div>
    <w:div w:id="74786144">
      <w:bodyDiv w:val="1"/>
      <w:marLeft w:val="0"/>
      <w:marRight w:val="0"/>
      <w:marTop w:val="0"/>
      <w:marBottom w:val="0"/>
      <w:divBdr>
        <w:top w:val="none" w:sz="0" w:space="0" w:color="auto"/>
        <w:left w:val="none" w:sz="0" w:space="0" w:color="auto"/>
        <w:bottom w:val="none" w:sz="0" w:space="0" w:color="auto"/>
        <w:right w:val="none" w:sz="0" w:space="0" w:color="auto"/>
      </w:divBdr>
    </w:div>
    <w:div w:id="79260400">
      <w:bodyDiv w:val="1"/>
      <w:marLeft w:val="0"/>
      <w:marRight w:val="0"/>
      <w:marTop w:val="0"/>
      <w:marBottom w:val="0"/>
      <w:divBdr>
        <w:top w:val="none" w:sz="0" w:space="0" w:color="auto"/>
        <w:left w:val="none" w:sz="0" w:space="0" w:color="auto"/>
        <w:bottom w:val="none" w:sz="0" w:space="0" w:color="auto"/>
        <w:right w:val="none" w:sz="0" w:space="0" w:color="auto"/>
      </w:divBdr>
    </w:div>
    <w:div w:id="84688887">
      <w:bodyDiv w:val="1"/>
      <w:marLeft w:val="0"/>
      <w:marRight w:val="0"/>
      <w:marTop w:val="0"/>
      <w:marBottom w:val="0"/>
      <w:divBdr>
        <w:top w:val="none" w:sz="0" w:space="0" w:color="auto"/>
        <w:left w:val="none" w:sz="0" w:space="0" w:color="auto"/>
        <w:bottom w:val="none" w:sz="0" w:space="0" w:color="auto"/>
        <w:right w:val="none" w:sz="0" w:space="0" w:color="auto"/>
      </w:divBdr>
    </w:div>
    <w:div w:id="95952418">
      <w:bodyDiv w:val="1"/>
      <w:marLeft w:val="0"/>
      <w:marRight w:val="0"/>
      <w:marTop w:val="0"/>
      <w:marBottom w:val="0"/>
      <w:divBdr>
        <w:top w:val="none" w:sz="0" w:space="0" w:color="auto"/>
        <w:left w:val="none" w:sz="0" w:space="0" w:color="auto"/>
        <w:bottom w:val="none" w:sz="0" w:space="0" w:color="auto"/>
        <w:right w:val="none" w:sz="0" w:space="0" w:color="auto"/>
      </w:divBdr>
    </w:div>
    <w:div w:id="98837583">
      <w:bodyDiv w:val="1"/>
      <w:marLeft w:val="0"/>
      <w:marRight w:val="0"/>
      <w:marTop w:val="0"/>
      <w:marBottom w:val="0"/>
      <w:divBdr>
        <w:top w:val="none" w:sz="0" w:space="0" w:color="auto"/>
        <w:left w:val="none" w:sz="0" w:space="0" w:color="auto"/>
        <w:bottom w:val="none" w:sz="0" w:space="0" w:color="auto"/>
        <w:right w:val="none" w:sz="0" w:space="0" w:color="auto"/>
      </w:divBdr>
    </w:div>
    <w:div w:id="99449981">
      <w:bodyDiv w:val="1"/>
      <w:marLeft w:val="0"/>
      <w:marRight w:val="0"/>
      <w:marTop w:val="0"/>
      <w:marBottom w:val="0"/>
      <w:divBdr>
        <w:top w:val="none" w:sz="0" w:space="0" w:color="auto"/>
        <w:left w:val="none" w:sz="0" w:space="0" w:color="auto"/>
        <w:bottom w:val="none" w:sz="0" w:space="0" w:color="auto"/>
        <w:right w:val="none" w:sz="0" w:space="0" w:color="auto"/>
      </w:divBdr>
    </w:div>
    <w:div w:id="106319623">
      <w:bodyDiv w:val="1"/>
      <w:marLeft w:val="0"/>
      <w:marRight w:val="0"/>
      <w:marTop w:val="0"/>
      <w:marBottom w:val="0"/>
      <w:divBdr>
        <w:top w:val="none" w:sz="0" w:space="0" w:color="auto"/>
        <w:left w:val="none" w:sz="0" w:space="0" w:color="auto"/>
        <w:bottom w:val="none" w:sz="0" w:space="0" w:color="auto"/>
        <w:right w:val="none" w:sz="0" w:space="0" w:color="auto"/>
      </w:divBdr>
    </w:div>
    <w:div w:id="109908407">
      <w:bodyDiv w:val="1"/>
      <w:marLeft w:val="0"/>
      <w:marRight w:val="0"/>
      <w:marTop w:val="0"/>
      <w:marBottom w:val="0"/>
      <w:divBdr>
        <w:top w:val="none" w:sz="0" w:space="0" w:color="auto"/>
        <w:left w:val="none" w:sz="0" w:space="0" w:color="auto"/>
        <w:bottom w:val="none" w:sz="0" w:space="0" w:color="auto"/>
        <w:right w:val="none" w:sz="0" w:space="0" w:color="auto"/>
      </w:divBdr>
    </w:div>
    <w:div w:id="111436253">
      <w:bodyDiv w:val="1"/>
      <w:marLeft w:val="0"/>
      <w:marRight w:val="0"/>
      <w:marTop w:val="0"/>
      <w:marBottom w:val="0"/>
      <w:divBdr>
        <w:top w:val="none" w:sz="0" w:space="0" w:color="auto"/>
        <w:left w:val="none" w:sz="0" w:space="0" w:color="auto"/>
        <w:bottom w:val="none" w:sz="0" w:space="0" w:color="auto"/>
        <w:right w:val="none" w:sz="0" w:space="0" w:color="auto"/>
      </w:divBdr>
    </w:div>
    <w:div w:id="112360076">
      <w:bodyDiv w:val="1"/>
      <w:marLeft w:val="0"/>
      <w:marRight w:val="0"/>
      <w:marTop w:val="0"/>
      <w:marBottom w:val="0"/>
      <w:divBdr>
        <w:top w:val="none" w:sz="0" w:space="0" w:color="auto"/>
        <w:left w:val="none" w:sz="0" w:space="0" w:color="auto"/>
        <w:bottom w:val="none" w:sz="0" w:space="0" w:color="auto"/>
        <w:right w:val="none" w:sz="0" w:space="0" w:color="auto"/>
      </w:divBdr>
    </w:div>
    <w:div w:id="112402138">
      <w:bodyDiv w:val="1"/>
      <w:marLeft w:val="0"/>
      <w:marRight w:val="0"/>
      <w:marTop w:val="0"/>
      <w:marBottom w:val="0"/>
      <w:divBdr>
        <w:top w:val="none" w:sz="0" w:space="0" w:color="auto"/>
        <w:left w:val="none" w:sz="0" w:space="0" w:color="auto"/>
        <w:bottom w:val="none" w:sz="0" w:space="0" w:color="auto"/>
        <w:right w:val="none" w:sz="0" w:space="0" w:color="auto"/>
      </w:divBdr>
    </w:div>
    <w:div w:id="116069450">
      <w:bodyDiv w:val="1"/>
      <w:marLeft w:val="0"/>
      <w:marRight w:val="0"/>
      <w:marTop w:val="0"/>
      <w:marBottom w:val="0"/>
      <w:divBdr>
        <w:top w:val="none" w:sz="0" w:space="0" w:color="auto"/>
        <w:left w:val="none" w:sz="0" w:space="0" w:color="auto"/>
        <w:bottom w:val="none" w:sz="0" w:space="0" w:color="auto"/>
        <w:right w:val="none" w:sz="0" w:space="0" w:color="auto"/>
      </w:divBdr>
    </w:div>
    <w:div w:id="117141611">
      <w:bodyDiv w:val="1"/>
      <w:marLeft w:val="0"/>
      <w:marRight w:val="0"/>
      <w:marTop w:val="0"/>
      <w:marBottom w:val="0"/>
      <w:divBdr>
        <w:top w:val="none" w:sz="0" w:space="0" w:color="auto"/>
        <w:left w:val="none" w:sz="0" w:space="0" w:color="auto"/>
        <w:bottom w:val="none" w:sz="0" w:space="0" w:color="auto"/>
        <w:right w:val="none" w:sz="0" w:space="0" w:color="auto"/>
      </w:divBdr>
    </w:div>
    <w:div w:id="122231724">
      <w:bodyDiv w:val="1"/>
      <w:marLeft w:val="0"/>
      <w:marRight w:val="0"/>
      <w:marTop w:val="0"/>
      <w:marBottom w:val="0"/>
      <w:divBdr>
        <w:top w:val="none" w:sz="0" w:space="0" w:color="auto"/>
        <w:left w:val="none" w:sz="0" w:space="0" w:color="auto"/>
        <w:bottom w:val="none" w:sz="0" w:space="0" w:color="auto"/>
        <w:right w:val="none" w:sz="0" w:space="0" w:color="auto"/>
      </w:divBdr>
    </w:div>
    <w:div w:id="123040248">
      <w:bodyDiv w:val="1"/>
      <w:marLeft w:val="0"/>
      <w:marRight w:val="0"/>
      <w:marTop w:val="0"/>
      <w:marBottom w:val="0"/>
      <w:divBdr>
        <w:top w:val="none" w:sz="0" w:space="0" w:color="auto"/>
        <w:left w:val="none" w:sz="0" w:space="0" w:color="auto"/>
        <w:bottom w:val="none" w:sz="0" w:space="0" w:color="auto"/>
        <w:right w:val="none" w:sz="0" w:space="0" w:color="auto"/>
      </w:divBdr>
    </w:div>
    <w:div w:id="125710338">
      <w:bodyDiv w:val="1"/>
      <w:marLeft w:val="0"/>
      <w:marRight w:val="0"/>
      <w:marTop w:val="0"/>
      <w:marBottom w:val="0"/>
      <w:divBdr>
        <w:top w:val="none" w:sz="0" w:space="0" w:color="auto"/>
        <w:left w:val="none" w:sz="0" w:space="0" w:color="auto"/>
        <w:bottom w:val="none" w:sz="0" w:space="0" w:color="auto"/>
        <w:right w:val="none" w:sz="0" w:space="0" w:color="auto"/>
      </w:divBdr>
    </w:div>
    <w:div w:id="127212724">
      <w:bodyDiv w:val="1"/>
      <w:marLeft w:val="0"/>
      <w:marRight w:val="0"/>
      <w:marTop w:val="0"/>
      <w:marBottom w:val="0"/>
      <w:divBdr>
        <w:top w:val="none" w:sz="0" w:space="0" w:color="auto"/>
        <w:left w:val="none" w:sz="0" w:space="0" w:color="auto"/>
        <w:bottom w:val="none" w:sz="0" w:space="0" w:color="auto"/>
        <w:right w:val="none" w:sz="0" w:space="0" w:color="auto"/>
      </w:divBdr>
    </w:div>
    <w:div w:id="129976682">
      <w:bodyDiv w:val="1"/>
      <w:marLeft w:val="0"/>
      <w:marRight w:val="0"/>
      <w:marTop w:val="0"/>
      <w:marBottom w:val="0"/>
      <w:divBdr>
        <w:top w:val="none" w:sz="0" w:space="0" w:color="auto"/>
        <w:left w:val="none" w:sz="0" w:space="0" w:color="auto"/>
        <w:bottom w:val="none" w:sz="0" w:space="0" w:color="auto"/>
        <w:right w:val="none" w:sz="0" w:space="0" w:color="auto"/>
      </w:divBdr>
    </w:div>
    <w:div w:id="130292355">
      <w:bodyDiv w:val="1"/>
      <w:marLeft w:val="0"/>
      <w:marRight w:val="0"/>
      <w:marTop w:val="0"/>
      <w:marBottom w:val="0"/>
      <w:divBdr>
        <w:top w:val="none" w:sz="0" w:space="0" w:color="auto"/>
        <w:left w:val="none" w:sz="0" w:space="0" w:color="auto"/>
        <w:bottom w:val="none" w:sz="0" w:space="0" w:color="auto"/>
        <w:right w:val="none" w:sz="0" w:space="0" w:color="auto"/>
      </w:divBdr>
    </w:div>
    <w:div w:id="132873939">
      <w:bodyDiv w:val="1"/>
      <w:marLeft w:val="0"/>
      <w:marRight w:val="0"/>
      <w:marTop w:val="0"/>
      <w:marBottom w:val="0"/>
      <w:divBdr>
        <w:top w:val="none" w:sz="0" w:space="0" w:color="auto"/>
        <w:left w:val="none" w:sz="0" w:space="0" w:color="auto"/>
        <w:bottom w:val="none" w:sz="0" w:space="0" w:color="auto"/>
        <w:right w:val="none" w:sz="0" w:space="0" w:color="auto"/>
      </w:divBdr>
      <w:divsChild>
        <w:div w:id="95952321">
          <w:marLeft w:val="0"/>
          <w:marRight w:val="0"/>
          <w:marTop w:val="0"/>
          <w:marBottom w:val="0"/>
          <w:divBdr>
            <w:top w:val="none" w:sz="0" w:space="0" w:color="auto"/>
            <w:left w:val="none" w:sz="0" w:space="0" w:color="auto"/>
            <w:bottom w:val="none" w:sz="0" w:space="0" w:color="auto"/>
            <w:right w:val="none" w:sz="0" w:space="0" w:color="auto"/>
          </w:divBdr>
        </w:div>
      </w:divsChild>
    </w:div>
    <w:div w:id="134638520">
      <w:bodyDiv w:val="1"/>
      <w:marLeft w:val="0"/>
      <w:marRight w:val="0"/>
      <w:marTop w:val="0"/>
      <w:marBottom w:val="0"/>
      <w:divBdr>
        <w:top w:val="none" w:sz="0" w:space="0" w:color="auto"/>
        <w:left w:val="none" w:sz="0" w:space="0" w:color="auto"/>
        <w:bottom w:val="none" w:sz="0" w:space="0" w:color="auto"/>
        <w:right w:val="none" w:sz="0" w:space="0" w:color="auto"/>
      </w:divBdr>
    </w:div>
    <w:div w:id="138545608">
      <w:bodyDiv w:val="1"/>
      <w:marLeft w:val="0"/>
      <w:marRight w:val="0"/>
      <w:marTop w:val="0"/>
      <w:marBottom w:val="0"/>
      <w:divBdr>
        <w:top w:val="none" w:sz="0" w:space="0" w:color="auto"/>
        <w:left w:val="none" w:sz="0" w:space="0" w:color="auto"/>
        <w:bottom w:val="none" w:sz="0" w:space="0" w:color="auto"/>
        <w:right w:val="none" w:sz="0" w:space="0" w:color="auto"/>
      </w:divBdr>
    </w:div>
    <w:div w:id="139350346">
      <w:bodyDiv w:val="1"/>
      <w:marLeft w:val="0"/>
      <w:marRight w:val="0"/>
      <w:marTop w:val="0"/>
      <w:marBottom w:val="0"/>
      <w:divBdr>
        <w:top w:val="none" w:sz="0" w:space="0" w:color="auto"/>
        <w:left w:val="none" w:sz="0" w:space="0" w:color="auto"/>
        <w:bottom w:val="none" w:sz="0" w:space="0" w:color="auto"/>
        <w:right w:val="none" w:sz="0" w:space="0" w:color="auto"/>
      </w:divBdr>
    </w:div>
    <w:div w:id="140006830">
      <w:bodyDiv w:val="1"/>
      <w:marLeft w:val="0"/>
      <w:marRight w:val="0"/>
      <w:marTop w:val="0"/>
      <w:marBottom w:val="0"/>
      <w:divBdr>
        <w:top w:val="none" w:sz="0" w:space="0" w:color="auto"/>
        <w:left w:val="none" w:sz="0" w:space="0" w:color="auto"/>
        <w:bottom w:val="none" w:sz="0" w:space="0" w:color="auto"/>
        <w:right w:val="none" w:sz="0" w:space="0" w:color="auto"/>
      </w:divBdr>
    </w:div>
    <w:div w:id="144711104">
      <w:bodyDiv w:val="1"/>
      <w:marLeft w:val="0"/>
      <w:marRight w:val="0"/>
      <w:marTop w:val="0"/>
      <w:marBottom w:val="0"/>
      <w:divBdr>
        <w:top w:val="none" w:sz="0" w:space="0" w:color="auto"/>
        <w:left w:val="none" w:sz="0" w:space="0" w:color="auto"/>
        <w:bottom w:val="none" w:sz="0" w:space="0" w:color="auto"/>
        <w:right w:val="none" w:sz="0" w:space="0" w:color="auto"/>
      </w:divBdr>
    </w:div>
    <w:div w:id="150023350">
      <w:bodyDiv w:val="1"/>
      <w:marLeft w:val="0"/>
      <w:marRight w:val="0"/>
      <w:marTop w:val="0"/>
      <w:marBottom w:val="0"/>
      <w:divBdr>
        <w:top w:val="none" w:sz="0" w:space="0" w:color="auto"/>
        <w:left w:val="none" w:sz="0" w:space="0" w:color="auto"/>
        <w:bottom w:val="none" w:sz="0" w:space="0" w:color="auto"/>
        <w:right w:val="none" w:sz="0" w:space="0" w:color="auto"/>
      </w:divBdr>
    </w:div>
    <w:div w:id="154610947">
      <w:bodyDiv w:val="1"/>
      <w:marLeft w:val="0"/>
      <w:marRight w:val="0"/>
      <w:marTop w:val="0"/>
      <w:marBottom w:val="0"/>
      <w:divBdr>
        <w:top w:val="none" w:sz="0" w:space="0" w:color="auto"/>
        <w:left w:val="none" w:sz="0" w:space="0" w:color="auto"/>
        <w:bottom w:val="none" w:sz="0" w:space="0" w:color="auto"/>
        <w:right w:val="none" w:sz="0" w:space="0" w:color="auto"/>
      </w:divBdr>
    </w:div>
    <w:div w:id="155919883">
      <w:bodyDiv w:val="1"/>
      <w:marLeft w:val="0"/>
      <w:marRight w:val="0"/>
      <w:marTop w:val="0"/>
      <w:marBottom w:val="0"/>
      <w:divBdr>
        <w:top w:val="none" w:sz="0" w:space="0" w:color="auto"/>
        <w:left w:val="none" w:sz="0" w:space="0" w:color="auto"/>
        <w:bottom w:val="none" w:sz="0" w:space="0" w:color="auto"/>
        <w:right w:val="none" w:sz="0" w:space="0" w:color="auto"/>
      </w:divBdr>
    </w:div>
    <w:div w:id="161119818">
      <w:bodyDiv w:val="1"/>
      <w:marLeft w:val="0"/>
      <w:marRight w:val="0"/>
      <w:marTop w:val="0"/>
      <w:marBottom w:val="0"/>
      <w:divBdr>
        <w:top w:val="none" w:sz="0" w:space="0" w:color="auto"/>
        <w:left w:val="none" w:sz="0" w:space="0" w:color="auto"/>
        <w:bottom w:val="none" w:sz="0" w:space="0" w:color="auto"/>
        <w:right w:val="none" w:sz="0" w:space="0" w:color="auto"/>
      </w:divBdr>
    </w:div>
    <w:div w:id="169953536">
      <w:bodyDiv w:val="1"/>
      <w:marLeft w:val="0"/>
      <w:marRight w:val="0"/>
      <w:marTop w:val="0"/>
      <w:marBottom w:val="0"/>
      <w:divBdr>
        <w:top w:val="none" w:sz="0" w:space="0" w:color="auto"/>
        <w:left w:val="none" w:sz="0" w:space="0" w:color="auto"/>
        <w:bottom w:val="none" w:sz="0" w:space="0" w:color="auto"/>
        <w:right w:val="none" w:sz="0" w:space="0" w:color="auto"/>
      </w:divBdr>
    </w:div>
    <w:div w:id="171190577">
      <w:bodyDiv w:val="1"/>
      <w:marLeft w:val="0"/>
      <w:marRight w:val="0"/>
      <w:marTop w:val="0"/>
      <w:marBottom w:val="0"/>
      <w:divBdr>
        <w:top w:val="none" w:sz="0" w:space="0" w:color="auto"/>
        <w:left w:val="none" w:sz="0" w:space="0" w:color="auto"/>
        <w:bottom w:val="none" w:sz="0" w:space="0" w:color="auto"/>
        <w:right w:val="none" w:sz="0" w:space="0" w:color="auto"/>
      </w:divBdr>
    </w:div>
    <w:div w:id="174655500">
      <w:bodyDiv w:val="1"/>
      <w:marLeft w:val="0"/>
      <w:marRight w:val="0"/>
      <w:marTop w:val="0"/>
      <w:marBottom w:val="0"/>
      <w:divBdr>
        <w:top w:val="none" w:sz="0" w:space="0" w:color="auto"/>
        <w:left w:val="none" w:sz="0" w:space="0" w:color="auto"/>
        <w:bottom w:val="none" w:sz="0" w:space="0" w:color="auto"/>
        <w:right w:val="none" w:sz="0" w:space="0" w:color="auto"/>
      </w:divBdr>
    </w:div>
    <w:div w:id="174730235">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668661">
      <w:bodyDiv w:val="1"/>
      <w:marLeft w:val="0"/>
      <w:marRight w:val="0"/>
      <w:marTop w:val="0"/>
      <w:marBottom w:val="0"/>
      <w:divBdr>
        <w:top w:val="none" w:sz="0" w:space="0" w:color="auto"/>
        <w:left w:val="none" w:sz="0" w:space="0" w:color="auto"/>
        <w:bottom w:val="none" w:sz="0" w:space="0" w:color="auto"/>
        <w:right w:val="none" w:sz="0" w:space="0" w:color="auto"/>
      </w:divBdr>
    </w:div>
    <w:div w:id="179513710">
      <w:bodyDiv w:val="1"/>
      <w:marLeft w:val="0"/>
      <w:marRight w:val="0"/>
      <w:marTop w:val="0"/>
      <w:marBottom w:val="0"/>
      <w:divBdr>
        <w:top w:val="none" w:sz="0" w:space="0" w:color="auto"/>
        <w:left w:val="none" w:sz="0" w:space="0" w:color="auto"/>
        <w:bottom w:val="none" w:sz="0" w:space="0" w:color="auto"/>
        <w:right w:val="none" w:sz="0" w:space="0" w:color="auto"/>
      </w:divBdr>
    </w:div>
    <w:div w:id="185100278">
      <w:bodyDiv w:val="1"/>
      <w:marLeft w:val="0"/>
      <w:marRight w:val="0"/>
      <w:marTop w:val="0"/>
      <w:marBottom w:val="0"/>
      <w:divBdr>
        <w:top w:val="none" w:sz="0" w:space="0" w:color="auto"/>
        <w:left w:val="none" w:sz="0" w:space="0" w:color="auto"/>
        <w:bottom w:val="none" w:sz="0" w:space="0" w:color="auto"/>
        <w:right w:val="none" w:sz="0" w:space="0" w:color="auto"/>
      </w:divBdr>
    </w:div>
    <w:div w:id="187566954">
      <w:bodyDiv w:val="1"/>
      <w:marLeft w:val="0"/>
      <w:marRight w:val="0"/>
      <w:marTop w:val="0"/>
      <w:marBottom w:val="0"/>
      <w:divBdr>
        <w:top w:val="none" w:sz="0" w:space="0" w:color="auto"/>
        <w:left w:val="none" w:sz="0" w:space="0" w:color="auto"/>
        <w:bottom w:val="none" w:sz="0" w:space="0" w:color="auto"/>
        <w:right w:val="none" w:sz="0" w:space="0" w:color="auto"/>
      </w:divBdr>
    </w:div>
    <w:div w:id="189950128">
      <w:bodyDiv w:val="1"/>
      <w:marLeft w:val="0"/>
      <w:marRight w:val="0"/>
      <w:marTop w:val="0"/>
      <w:marBottom w:val="0"/>
      <w:divBdr>
        <w:top w:val="none" w:sz="0" w:space="0" w:color="auto"/>
        <w:left w:val="none" w:sz="0" w:space="0" w:color="auto"/>
        <w:bottom w:val="none" w:sz="0" w:space="0" w:color="auto"/>
        <w:right w:val="none" w:sz="0" w:space="0" w:color="auto"/>
      </w:divBdr>
    </w:div>
    <w:div w:id="192689141">
      <w:bodyDiv w:val="1"/>
      <w:marLeft w:val="0"/>
      <w:marRight w:val="0"/>
      <w:marTop w:val="0"/>
      <w:marBottom w:val="0"/>
      <w:divBdr>
        <w:top w:val="none" w:sz="0" w:space="0" w:color="auto"/>
        <w:left w:val="none" w:sz="0" w:space="0" w:color="auto"/>
        <w:bottom w:val="none" w:sz="0" w:space="0" w:color="auto"/>
        <w:right w:val="none" w:sz="0" w:space="0" w:color="auto"/>
      </w:divBdr>
    </w:div>
    <w:div w:id="192815399">
      <w:bodyDiv w:val="1"/>
      <w:marLeft w:val="0"/>
      <w:marRight w:val="0"/>
      <w:marTop w:val="0"/>
      <w:marBottom w:val="0"/>
      <w:divBdr>
        <w:top w:val="none" w:sz="0" w:space="0" w:color="auto"/>
        <w:left w:val="none" w:sz="0" w:space="0" w:color="auto"/>
        <w:bottom w:val="none" w:sz="0" w:space="0" w:color="auto"/>
        <w:right w:val="none" w:sz="0" w:space="0" w:color="auto"/>
      </w:divBdr>
    </w:div>
    <w:div w:id="195122284">
      <w:bodyDiv w:val="1"/>
      <w:marLeft w:val="0"/>
      <w:marRight w:val="0"/>
      <w:marTop w:val="0"/>
      <w:marBottom w:val="0"/>
      <w:divBdr>
        <w:top w:val="none" w:sz="0" w:space="0" w:color="auto"/>
        <w:left w:val="none" w:sz="0" w:space="0" w:color="auto"/>
        <w:bottom w:val="none" w:sz="0" w:space="0" w:color="auto"/>
        <w:right w:val="none" w:sz="0" w:space="0" w:color="auto"/>
      </w:divBdr>
    </w:div>
    <w:div w:id="195581949">
      <w:bodyDiv w:val="1"/>
      <w:marLeft w:val="0"/>
      <w:marRight w:val="0"/>
      <w:marTop w:val="0"/>
      <w:marBottom w:val="0"/>
      <w:divBdr>
        <w:top w:val="none" w:sz="0" w:space="0" w:color="auto"/>
        <w:left w:val="none" w:sz="0" w:space="0" w:color="auto"/>
        <w:bottom w:val="none" w:sz="0" w:space="0" w:color="auto"/>
        <w:right w:val="none" w:sz="0" w:space="0" w:color="auto"/>
      </w:divBdr>
    </w:div>
    <w:div w:id="196705551">
      <w:bodyDiv w:val="1"/>
      <w:marLeft w:val="0"/>
      <w:marRight w:val="0"/>
      <w:marTop w:val="0"/>
      <w:marBottom w:val="0"/>
      <w:divBdr>
        <w:top w:val="none" w:sz="0" w:space="0" w:color="auto"/>
        <w:left w:val="none" w:sz="0" w:space="0" w:color="auto"/>
        <w:bottom w:val="none" w:sz="0" w:space="0" w:color="auto"/>
        <w:right w:val="none" w:sz="0" w:space="0" w:color="auto"/>
      </w:divBdr>
    </w:div>
    <w:div w:id="198587951">
      <w:bodyDiv w:val="1"/>
      <w:marLeft w:val="0"/>
      <w:marRight w:val="0"/>
      <w:marTop w:val="0"/>
      <w:marBottom w:val="0"/>
      <w:divBdr>
        <w:top w:val="none" w:sz="0" w:space="0" w:color="auto"/>
        <w:left w:val="none" w:sz="0" w:space="0" w:color="auto"/>
        <w:bottom w:val="none" w:sz="0" w:space="0" w:color="auto"/>
        <w:right w:val="none" w:sz="0" w:space="0" w:color="auto"/>
      </w:divBdr>
    </w:div>
    <w:div w:id="199979545">
      <w:bodyDiv w:val="1"/>
      <w:marLeft w:val="0"/>
      <w:marRight w:val="0"/>
      <w:marTop w:val="0"/>
      <w:marBottom w:val="0"/>
      <w:divBdr>
        <w:top w:val="none" w:sz="0" w:space="0" w:color="auto"/>
        <w:left w:val="none" w:sz="0" w:space="0" w:color="auto"/>
        <w:bottom w:val="none" w:sz="0" w:space="0" w:color="auto"/>
        <w:right w:val="none" w:sz="0" w:space="0" w:color="auto"/>
      </w:divBdr>
    </w:div>
    <w:div w:id="200823118">
      <w:bodyDiv w:val="1"/>
      <w:marLeft w:val="0"/>
      <w:marRight w:val="0"/>
      <w:marTop w:val="0"/>
      <w:marBottom w:val="0"/>
      <w:divBdr>
        <w:top w:val="none" w:sz="0" w:space="0" w:color="auto"/>
        <w:left w:val="none" w:sz="0" w:space="0" w:color="auto"/>
        <w:bottom w:val="none" w:sz="0" w:space="0" w:color="auto"/>
        <w:right w:val="none" w:sz="0" w:space="0" w:color="auto"/>
      </w:divBdr>
    </w:div>
    <w:div w:id="206571429">
      <w:bodyDiv w:val="1"/>
      <w:marLeft w:val="0"/>
      <w:marRight w:val="0"/>
      <w:marTop w:val="0"/>
      <w:marBottom w:val="0"/>
      <w:divBdr>
        <w:top w:val="none" w:sz="0" w:space="0" w:color="auto"/>
        <w:left w:val="none" w:sz="0" w:space="0" w:color="auto"/>
        <w:bottom w:val="none" w:sz="0" w:space="0" w:color="auto"/>
        <w:right w:val="none" w:sz="0" w:space="0" w:color="auto"/>
      </w:divBdr>
    </w:div>
    <w:div w:id="206798729">
      <w:bodyDiv w:val="1"/>
      <w:marLeft w:val="0"/>
      <w:marRight w:val="0"/>
      <w:marTop w:val="0"/>
      <w:marBottom w:val="0"/>
      <w:divBdr>
        <w:top w:val="none" w:sz="0" w:space="0" w:color="auto"/>
        <w:left w:val="none" w:sz="0" w:space="0" w:color="auto"/>
        <w:bottom w:val="none" w:sz="0" w:space="0" w:color="auto"/>
        <w:right w:val="none" w:sz="0" w:space="0" w:color="auto"/>
      </w:divBdr>
    </w:div>
    <w:div w:id="210770875">
      <w:bodyDiv w:val="1"/>
      <w:marLeft w:val="0"/>
      <w:marRight w:val="0"/>
      <w:marTop w:val="0"/>
      <w:marBottom w:val="0"/>
      <w:divBdr>
        <w:top w:val="none" w:sz="0" w:space="0" w:color="auto"/>
        <w:left w:val="none" w:sz="0" w:space="0" w:color="auto"/>
        <w:bottom w:val="none" w:sz="0" w:space="0" w:color="auto"/>
        <w:right w:val="none" w:sz="0" w:space="0" w:color="auto"/>
      </w:divBdr>
    </w:div>
    <w:div w:id="213465155">
      <w:bodyDiv w:val="1"/>
      <w:marLeft w:val="0"/>
      <w:marRight w:val="0"/>
      <w:marTop w:val="0"/>
      <w:marBottom w:val="0"/>
      <w:divBdr>
        <w:top w:val="none" w:sz="0" w:space="0" w:color="auto"/>
        <w:left w:val="none" w:sz="0" w:space="0" w:color="auto"/>
        <w:bottom w:val="none" w:sz="0" w:space="0" w:color="auto"/>
        <w:right w:val="none" w:sz="0" w:space="0" w:color="auto"/>
      </w:divBdr>
    </w:div>
    <w:div w:id="215509371">
      <w:bodyDiv w:val="1"/>
      <w:marLeft w:val="0"/>
      <w:marRight w:val="0"/>
      <w:marTop w:val="0"/>
      <w:marBottom w:val="0"/>
      <w:divBdr>
        <w:top w:val="none" w:sz="0" w:space="0" w:color="auto"/>
        <w:left w:val="none" w:sz="0" w:space="0" w:color="auto"/>
        <w:bottom w:val="none" w:sz="0" w:space="0" w:color="auto"/>
        <w:right w:val="none" w:sz="0" w:space="0" w:color="auto"/>
      </w:divBdr>
    </w:div>
    <w:div w:id="217403341">
      <w:bodyDiv w:val="1"/>
      <w:marLeft w:val="0"/>
      <w:marRight w:val="0"/>
      <w:marTop w:val="0"/>
      <w:marBottom w:val="0"/>
      <w:divBdr>
        <w:top w:val="none" w:sz="0" w:space="0" w:color="auto"/>
        <w:left w:val="none" w:sz="0" w:space="0" w:color="auto"/>
        <w:bottom w:val="none" w:sz="0" w:space="0" w:color="auto"/>
        <w:right w:val="none" w:sz="0" w:space="0" w:color="auto"/>
      </w:divBdr>
    </w:div>
    <w:div w:id="218324468">
      <w:bodyDiv w:val="1"/>
      <w:marLeft w:val="0"/>
      <w:marRight w:val="0"/>
      <w:marTop w:val="0"/>
      <w:marBottom w:val="0"/>
      <w:divBdr>
        <w:top w:val="none" w:sz="0" w:space="0" w:color="auto"/>
        <w:left w:val="none" w:sz="0" w:space="0" w:color="auto"/>
        <w:bottom w:val="none" w:sz="0" w:space="0" w:color="auto"/>
        <w:right w:val="none" w:sz="0" w:space="0" w:color="auto"/>
      </w:divBdr>
    </w:div>
    <w:div w:id="218564505">
      <w:bodyDiv w:val="1"/>
      <w:marLeft w:val="0"/>
      <w:marRight w:val="0"/>
      <w:marTop w:val="0"/>
      <w:marBottom w:val="0"/>
      <w:divBdr>
        <w:top w:val="none" w:sz="0" w:space="0" w:color="auto"/>
        <w:left w:val="none" w:sz="0" w:space="0" w:color="auto"/>
        <w:bottom w:val="none" w:sz="0" w:space="0" w:color="auto"/>
        <w:right w:val="none" w:sz="0" w:space="0" w:color="auto"/>
      </w:divBdr>
    </w:div>
    <w:div w:id="221795007">
      <w:bodyDiv w:val="1"/>
      <w:marLeft w:val="0"/>
      <w:marRight w:val="0"/>
      <w:marTop w:val="0"/>
      <w:marBottom w:val="0"/>
      <w:divBdr>
        <w:top w:val="none" w:sz="0" w:space="0" w:color="auto"/>
        <w:left w:val="none" w:sz="0" w:space="0" w:color="auto"/>
        <w:bottom w:val="none" w:sz="0" w:space="0" w:color="auto"/>
        <w:right w:val="none" w:sz="0" w:space="0" w:color="auto"/>
      </w:divBdr>
    </w:div>
    <w:div w:id="224419012">
      <w:bodyDiv w:val="1"/>
      <w:marLeft w:val="0"/>
      <w:marRight w:val="0"/>
      <w:marTop w:val="0"/>
      <w:marBottom w:val="0"/>
      <w:divBdr>
        <w:top w:val="none" w:sz="0" w:space="0" w:color="auto"/>
        <w:left w:val="none" w:sz="0" w:space="0" w:color="auto"/>
        <w:bottom w:val="none" w:sz="0" w:space="0" w:color="auto"/>
        <w:right w:val="none" w:sz="0" w:space="0" w:color="auto"/>
      </w:divBdr>
    </w:div>
    <w:div w:id="225262636">
      <w:bodyDiv w:val="1"/>
      <w:marLeft w:val="0"/>
      <w:marRight w:val="0"/>
      <w:marTop w:val="0"/>
      <w:marBottom w:val="0"/>
      <w:divBdr>
        <w:top w:val="none" w:sz="0" w:space="0" w:color="auto"/>
        <w:left w:val="none" w:sz="0" w:space="0" w:color="auto"/>
        <w:bottom w:val="none" w:sz="0" w:space="0" w:color="auto"/>
        <w:right w:val="none" w:sz="0" w:space="0" w:color="auto"/>
      </w:divBdr>
    </w:div>
    <w:div w:id="228267841">
      <w:bodyDiv w:val="1"/>
      <w:marLeft w:val="0"/>
      <w:marRight w:val="0"/>
      <w:marTop w:val="0"/>
      <w:marBottom w:val="0"/>
      <w:divBdr>
        <w:top w:val="none" w:sz="0" w:space="0" w:color="auto"/>
        <w:left w:val="none" w:sz="0" w:space="0" w:color="auto"/>
        <w:bottom w:val="none" w:sz="0" w:space="0" w:color="auto"/>
        <w:right w:val="none" w:sz="0" w:space="0" w:color="auto"/>
      </w:divBdr>
    </w:div>
    <w:div w:id="229310870">
      <w:bodyDiv w:val="1"/>
      <w:marLeft w:val="0"/>
      <w:marRight w:val="0"/>
      <w:marTop w:val="0"/>
      <w:marBottom w:val="0"/>
      <w:divBdr>
        <w:top w:val="none" w:sz="0" w:space="0" w:color="auto"/>
        <w:left w:val="none" w:sz="0" w:space="0" w:color="auto"/>
        <w:bottom w:val="none" w:sz="0" w:space="0" w:color="auto"/>
        <w:right w:val="none" w:sz="0" w:space="0" w:color="auto"/>
      </w:divBdr>
    </w:div>
    <w:div w:id="231353795">
      <w:bodyDiv w:val="1"/>
      <w:marLeft w:val="0"/>
      <w:marRight w:val="0"/>
      <w:marTop w:val="0"/>
      <w:marBottom w:val="0"/>
      <w:divBdr>
        <w:top w:val="none" w:sz="0" w:space="0" w:color="auto"/>
        <w:left w:val="none" w:sz="0" w:space="0" w:color="auto"/>
        <w:bottom w:val="none" w:sz="0" w:space="0" w:color="auto"/>
        <w:right w:val="none" w:sz="0" w:space="0" w:color="auto"/>
      </w:divBdr>
    </w:div>
    <w:div w:id="232349019">
      <w:bodyDiv w:val="1"/>
      <w:marLeft w:val="0"/>
      <w:marRight w:val="0"/>
      <w:marTop w:val="0"/>
      <w:marBottom w:val="0"/>
      <w:divBdr>
        <w:top w:val="none" w:sz="0" w:space="0" w:color="auto"/>
        <w:left w:val="none" w:sz="0" w:space="0" w:color="auto"/>
        <w:bottom w:val="none" w:sz="0" w:space="0" w:color="auto"/>
        <w:right w:val="none" w:sz="0" w:space="0" w:color="auto"/>
      </w:divBdr>
    </w:div>
    <w:div w:id="234705440">
      <w:bodyDiv w:val="1"/>
      <w:marLeft w:val="0"/>
      <w:marRight w:val="0"/>
      <w:marTop w:val="0"/>
      <w:marBottom w:val="0"/>
      <w:divBdr>
        <w:top w:val="none" w:sz="0" w:space="0" w:color="auto"/>
        <w:left w:val="none" w:sz="0" w:space="0" w:color="auto"/>
        <w:bottom w:val="none" w:sz="0" w:space="0" w:color="auto"/>
        <w:right w:val="none" w:sz="0" w:space="0" w:color="auto"/>
      </w:divBdr>
    </w:div>
    <w:div w:id="241450411">
      <w:bodyDiv w:val="1"/>
      <w:marLeft w:val="0"/>
      <w:marRight w:val="0"/>
      <w:marTop w:val="0"/>
      <w:marBottom w:val="0"/>
      <w:divBdr>
        <w:top w:val="none" w:sz="0" w:space="0" w:color="auto"/>
        <w:left w:val="none" w:sz="0" w:space="0" w:color="auto"/>
        <w:bottom w:val="none" w:sz="0" w:space="0" w:color="auto"/>
        <w:right w:val="none" w:sz="0" w:space="0" w:color="auto"/>
      </w:divBdr>
    </w:div>
    <w:div w:id="241456473">
      <w:bodyDiv w:val="1"/>
      <w:marLeft w:val="0"/>
      <w:marRight w:val="0"/>
      <w:marTop w:val="0"/>
      <w:marBottom w:val="0"/>
      <w:divBdr>
        <w:top w:val="none" w:sz="0" w:space="0" w:color="auto"/>
        <w:left w:val="none" w:sz="0" w:space="0" w:color="auto"/>
        <w:bottom w:val="none" w:sz="0" w:space="0" w:color="auto"/>
        <w:right w:val="none" w:sz="0" w:space="0" w:color="auto"/>
      </w:divBdr>
    </w:div>
    <w:div w:id="241792070">
      <w:bodyDiv w:val="1"/>
      <w:marLeft w:val="0"/>
      <w:marRight w:val="0"/>
      <w:marTop w:val="0"/>
      <w:marBottom w:val="0"/>
      <w:divBdr>
        <w:top w:val="none" w:sz="0" w:space="0" w:color="auto"/>
        <w:left w:val="none" w:sz="0" w:space="0" w:color="auto"/>
        <w:bottom w:val="none" w:sz="0" w:space="0" w:color="auto"/>
        <w:right w:val="none" w:sz="0" w:space="0" w:color="auto"/>
      </w:divBdr>
    </w:div>
    <w:div w:id="243493988">
      <w:bodyDiv w:val="1"/>
      <w:marLeft w:val="0"/>
      <w:marRight w:val="0"/>
      <w:marTop w:val="0"/>
      <w:marBottom w:val="0"/>
      <w:divBdr>
        <w:top w:val="none" w:sz="0" w:space="0" w:color="auto"/>
        <w:left w:val="none" w:sz="0" w:space="0" w:color="auto"/>
        <w:bottom w:val="none" w:sz="0" w:space="0" w:color="auto"/>
        <w:right w:val="none" w:sz="0" w:space="0" w:color="auto"/>
      </w:divBdr>
    </w:div>
    <w:div w:id="244152488">
      <w:bodyDiv w:val="1"/>
      <w:marLeft w:val="0"/>
      <w:marRight w:val="0"/>
      <w:marTop w:val="0"/>
      <w:marBottom w:val="0"/>
      <w:divBdr>
        <w:top w:val="none" w:sz="0" w:space="0" w:color="auto"/>
        <w:left w:val="none" w:sz="0" w:space="0" w:color="auto"/>
        <w:bottom w:val="none" w:sz="0" w:space="0" w:color="auto"/>
        <w:right w:val="none" w:sz="0" w:space="0" w:color="auto"/>
      </w:divBdr>
    </w:div>
    <w:div w:id="244263096">
      <w:bodyDiv w:val="1"/>
      <w:marLeft w:val="0"/>
      <w:marRight w:val="0"/>
      <w:marTop w:val="0"/>
      <w:marBottom w:val="0"/>
      <w:divBdr>
        <w:top w:val="none" w:sz="0" w:space="0" w:color="auto"/>
        <w:left w:val="none" w:sz="0" w:space="0" w:color="auto"/>
        <w:bottom w:val="none" w:sz="0" w:space="0" w:color="auto"/>
        <w:right w:val="none" w:sz="0" w:space="0" w:color="auto"/>
      </w:divBdr>
    </w:div>
    <w:div w:id="247615181">
      <w:bodyDiv w:val="1"/>
      <w:marLeft w:val="0"/>
      <w:marRight w:val="0"/>
      <w:marTop w:val="0"/>
      <w:marBottom w:val="0"/>
      <w:divBdr>
        <w:top w:val="none" w:sz="0" w:space="0" w:color="auto"/>
        <w:left w:val="none" w:sz="0" w:space="0" w:color="auto"/>
        <w:bottom w:val="none" w:sz="0" w:space="0" w:color="auto"/>
        <w:right w:val="none" w:sz="0" w:space="0" w:color="auto"/>
      </w:divBdr>
    </w:div>
    <w:div w:id="247660752">
      <w:bodyDiv w:val="1"/>
      <w:marLeft w:val="0"/>
      <w:marRight w:val="0"/>
      <w:marTop w:val="0"/>
      <w:marBottom w:val="0"/>
      <w:divBdr>
        <w:top w:val="none" w:sz="0" w:space="0" w:color="auto"/>
        <w:left w:val="none" w:sz="0" w:space="0" w:color="auto"/>
        <w:bottom w:val="none" w:sz="0" w:space="0" w:color="auto"/>
        <w:right w:val="none" w:sz="0" w:space="0" w:color="auto"/>
      </w:divBdr>
    </w:div>
    <w:div w:id="252904826">
      <w:bodyDiv w:val="1"/>
      <w:marLeft w:val="0"/>
      <w:marRight w:val="0"/>
      <w:marTop w:val="0"/>
      <w:marBottom w:val="0"/>
      <w:divBdr>
        <w:top w:val="none" w:sz="0" w:space="0" w:color="auto"/>
        <w:left w:val="none" w:sz="0" w:space="0" w:color="auto"/>
        <w:bottom w:val="none" w:sz="0" w:space="0" w:color="auto"/>
        <w:right w:val="none" w:sz="0" w:space="0" w:color="auto"/>
      </w:divBdr>
    </w:div>
    <w:div w:id="254477446">
      <w:bodyDiv w:val="1"/>
      <w:marLeft w:val="0"/>
      <w:marRight w:val="0"/>
      <w:marTop w:val="0"/>
      <w:marBottom w:val="0"/>
      <w:divBdr>
        <w:top w:val="none" w:sz="0" w:space="0" w:color="auto"/>
        <w:left w:val="none" w:sz="0" w:space="0" w:color="auto"/>
        <w:bottom w:val="none" w:sz="0" w:space="0" w:color="auto"/>
        <w:right w:val="none" w:sz="0" w:space="0" w:color="auto"/>
      </w:divBdr>
    </w:div>
    <w:div w:id="266158240">
      <w:bodyDiv w:val="1"/>
      <w:marLeft w:val="0"/>
      <w:marRight w:val="0"/>
      <w:marTop w:val="0"/>
      <w:marBottom w:val="0"/>
      <w:divBdr>
        <w:top w:val="none" w:sz="0" w:space="0" w:color="auto"/>
        <w:left w:val="none" w:sz="0" w:space="0" w:color="auto"/>
        <w:bottom w:val="none" w:sz="0" w:space="0" w:color="auto"/>
        <w:right w:val="none" w:sz="0" w:space="0" w:color="auto"/>
      </w:divBdr>
    </w:div>
    <w:div w:id="273244811">
      <w:bodyDiv w:val="1"/>
      <w:marLeft w:val="0"/>
      <w:marRight w:val="0"/>
      <w:marTop w:val="0"/>
      <w:marBottom w:val="0"/>
      <w:divBdr>
        <w:top w:val="none" w:sz="0" w:space="0" w:color="auto"/>
        <w:left w:val="none" w:sz="0" w:space="0" w:color="auto"/>
        <w:bottom w:val="none" w:sz="0" w:space="0" w:color="auto"/>
        <w:right w:val="none" w:sz="0" w:space="0" w:color="auto"/>
      </w:divBdr>
    </w:div>
    <w:div w:id="276910865">
      <w:bodyDiv w:val="1"/>
      <w:marLeft w:val="0"/>
      <w:marRight w:val="0"/>
      <w:marTop w:val="0"/>
      <w:marBottom w:val="0"/>
      <w:divBdr>
        <w:top w:val="none" w:sz="0" w:space="0" w:color="auto"/>
        <w:left w:val="none" w:sz="0" w:space="0" w:color="auto"/>
        <w:bottom w:val="none" w:sz="0" w:space="0" w:color="auto"/>
        <w:right w:val="none" w:sz="0" w:space="0" w:color="auto"/>
      </w:divBdr>
    </w:div>
    <w:div w:id="279142786">
      <w:bodyDiv w:val="1"/>
      <w:marLeft w:val="0"/>
      <w:marRight w:val="0"/>
      <w:marTop w:val="0"/>
      <w:marBottom w:val="0"/>
      <w:divBdr>
        <w:top w:val="none" w:sz="0" w:space="0" w:color="auto"/>
        <w:left w:val="none" w:sz="0" w:space="0" w:color="auto"/>
        <w:bottom w:val="none" w:sz="0" w:space="0" w:color="auto"/>
        <w:right w:val="none" w:sz="0" w:space="0" w:color="auto"/>
      </w:divBdr>
    </w:div>
    <w:div w:id="285162852">
      <w:bodyDiv w:val="1"/>
      <w:marLeft w:val="0"/>
      <w:marRight w:val="0"/>
      <w:marTop w:val="0"/>
      <w:marBottom w:val="0"/>
      <w:divBdr>
        <w:top w:val="none" w:sz="0" w:space="0" w:color="auto"/>
        <w:left w:val="none" w:sz="0" w:space="0" w:color="auto"/>
        <w:bottom w:val="none" w:sz="0" w:space="0" w:color="auto"/>
        <w:right w:val="none" w:sz="0" w:space="0" w:color="auto"/>
      </w:divBdr>
    </w:div>
    <w:div w:id="286156361">
      <w:bodyDiv w:val="1"/>
      <w:marLeft w:val="0"/>
      <w:marRight w:val="0"/>
      <w:marTop w:val="0"/>
      <w:marBottom w:val="0"/>
      <w:divBdr>
        <w:top w:val="none" w:sz="0" w:space="0" w:color="auto"/>
        <w:left w:val="none" w:sz="0" w:space="0" w:color="auto"/>
        <w:bottom w:val="none" w:sz="0" w:space="0" w:color="auto"/>
        <w:right w:val="none" w:sz="0" w:space="0" w:color="auto"/>
      </w:divBdr>
    </w:div>
    <w:div w:id="293096877">
      <w:bodyDiv w:val="1"/>
      <w:marLeft w:val="0"/>
      <w:marRight w:val="0"/>
      <w:marTop w:val="0"/>
      <w:marBottom w:val="0"/>
      <w:divBdr>
        <w:top w:val="none" w:sz="0" w:space="0" w:color="auto"/>
        <w:left w:val="none" w:sz="0" w:space="0" w:color="auto"/>
        <w:bottom w:val="none" w:sz="0" w:space="0" w:color="auto"/>
        <w:right w:val="none" w:sz="0" w:space="0" w:color="auto"/>
      </w:divBdr>
    </w:div>
    <w:div w:id="296570293">
      <w:bodyDiv w:val="1"/>
      <w:marLeft w:val="0"/>
      <w:marRight w:val="0"/>
      <w:marTop w:val="0"/>
      <w:marBottom w:val="0"/>
      <w:divBdr>
        <w:top w:val="none" w:sz="0" w:space="0" w:color="auto"/>
        <w:left w:val="none" w:sz="0" w:space="0" w:color="auto"/>
        <w:bottom w:val="none" w:sz="0" w:space="0" w:color="auto"/>
        <w:right w:val="none" w:sz="0" w:space="0" w:color="auto"/>
      </w:divBdr>
    </w:div>
    <w:div w:id="296958333">
      <w:bodyDiv w:val="1"/>
      <w:marLeft w:val="0"/>
      <w:marRight w:val="0"/>
      <w:marTop w:val="0"/>
      <w:marBottom w:val="0"/>
      <w:divBdr>
        <w:top w:val="none" w:sz="0" w:space="0" w:color="auto"/>
        <w:left w:val="none" w:sz="0" w:space="0" w:color="auto"/>
        <w:bottom w:val="none" w:sz="0" w:space="0" w:color="auto"/>
        <w:right w:val="none" w:sz="0" w:space="0" w:color="auto"/>
      </w:divBdr>
    </w:div>
    <w:div w:id="317920567">
      <w:bodyDiv w:val="1"/>
      <w:marLeft w:val="0"/>
      <w:marRight w:val="0"/>
      <w:marTop w:val="0"/>
      <w:marBottom w:val="0"/>
      <w:divBdr>
        <w:top w:val="none" w:sz="0" w:space="0" w:color="auto"/>
        <w:left w:val="none" w:sz="0" w:space="0" w:color="auto"/>
        <w:bottom w:val="none" w:sz="0" w:space="0" w:color="auto"/>
        <w:right w:val="none" w:sz="0" w:space="0" w:color="auto"/>
      </w:divBdr>
    </w:div>
    <w:div w:id="318274184">
      <w:bodyDiv w:val="1"/>
      <w:marLeft w:val="0"/>
      <w:marRight w:val="0"/>
      <w:marTop w:val="0"/>
      <w:marBottom w:val="0"/>
      <w:divBdr>
        <w:top w:val="none" w:sz="0" w:space="0" w:color="auto"/>
        <w:left w:val="none" w:sz="0" w:space="0" w:color="auto"/>
        <w:bottom w:val="none" w:sz="0" w:space="0" w:color="auto"/>
        <w:right w:val="none" w:sz="0" w:space="0" w:color="auto"/>
      </w:divBdr>
    </w:div>
    <w:div w:id="321546189">
      <w:bodyDiv w:val="1"/>
      <w:marLeft w:val="0"/>
      <w:marRight w:val="0"/>
      <w:marTop w:val="0"/>
      <w:marBottom w:val="0"/>
      <w:divBdr>
        <w:top w:val="none" w:sz="0" w:space="0" w:color="auto"/>
        <w:left w:val="none" w:sz="0" w:space="0" w:color="auto"/>
        <w:bottom w:val="none" w:sz="0" w:space="0" w:color="auto"/>
        <w:right w:val="none" w:sz="0" w:space="0" w:color="auto"/>
      </w:divBdr>
      <w:divsChild>
        <w:div w:id="927080898">
          <w:marLeft w:val="0"/>
          <w:marRight w:val="0"/>
          <w:marTop w:val="0"/>
          <w:marBottom w:val="0"/>
          <w:divBdr>
            <w:top w:val="none" w:sz="0" w:space="0" w:color="auto"/>
            <w:left w:val="none" w:sz="0" w:space="0" w:color="auto"/>
            <w:bottom w:val="none" w:sz="0" w:space="0" w:color="auto"/>
            <w:right w:val="none" w:sz="0" w:space="0" w:color="auto"/>
          </w:divBdr>
        </w:div>
      </w:divsChild>
    </w:div>
    <w:div w:id="322053504">
      <w:bodyDiv w:val="1"/>
      <w:marLeft w:val="0"/>
      <w:marRight w:val="0"/>
      <w:marTop w:val="0"/>
      <w:marBottom w:val="0"/>
      <w:divBdr>
        <w:top w:val="none" w:sz="0" w:space="0" w:color="auto"/>
        <w:left w:val="none" w:sz="0" w:space="0" w:color="auto"/>
        <w:bottom w:val="none" w:sz="0" w:space="0" w:color="auto"/>
        <w:right w:val="none" w:sz="0" w:space="0" w:color="auto"/>
      </w:divBdr>
    </w:div>
    <w:div w:id="323125092">
      <w:bodyDiv w:val="1"/>
      <w:marLeft w:val="0"/>
      <w:marRight w:val="0"/>
      <w:marTop w:val="0"/>
      <w:marBottom w:val="0"/>
      <w:divBdr>
        <w:top w:val="none" w:sz="0" w:space="0" w:color="auto"/>
        <w:left w:val="none" w:sz="0" w:space="0" w:color="auto"/>
        <w:bottom w:val="none" w:sz="0" w:space="0" w:color="auto"/>
        <w:right w:val="none" w:sz="0" w:space="0" w:color="auto"/>
      </w:divBdr>
    </w:div>
    <w:div w:id="326056929">
      <w:bodyDiv w:val="1"/>
      <w:marLeft w:val="0"/>
      <w:marRight w:val="0"/>
      <w:marTop w:val="0"/>
      <w:marBottom w:val="0"/>
      <w:divBdr>
        <w:top w:val="none" w:sz="0" w:space="0" w:color="auto"/>
        <w:left w:val="none" w:sz="0" w:space="0" w:color="auto"/>
        <w:bottom w:val="none" w:sz="0" w:space="0" w:color="auto"/>
        <w:right w:val="none" w:sz="0" w:space="0" w:color="auto"/>
      </w:divBdr>
    </w:div>
    <w:div w:id="337467859">
      <w:bodyDiv w:val="1"/>
      <w:marLeft w:val="0"/>
      <w:marRight w:val="0"/>
      <w:marTop w:val="0"/>
      <w:marBottom w:val="0"/>
      <w:divBdr>
        <w:top w:val="none" w:sz="0" w:space="0" w:color="auto"/>
        <w:left w:val="none" w:sz="0" w:space="0" w:color="auto"/>
        <w:bottom w:val="none" w:sz="0" w:space="0" w:color="auto"/>
        <w:right w:val="none" w:sz="0" w:space="0" w:color="auto"/>
      </w:divBdr>
    </w:div>
    <w:div w:id="346637247">
      <w:bodyDiv w:val="1"/>
      <w:marLeft w:val="0"/>
      <w:marRight w:val="0"/>
      <w:marTop w:val="0"/>
      <w:marBottom w:val="0"/>
      <w:divBdr>
        <w:top w:val="none" w:sz="0" w:space="0" w:color="auto"/>
        <w:left w:val="none" w:sz="0" w:space="0" w:color="auto"/>
        <w:bottom w:val="none" w:sz="0" w:space="0" w:color="auto"/>
        <w:right w:val="none" w:sz="0" w:space="0" w:color="auto"/>
      </w:divBdr>
    </w:div>
    <w:div w:id="351535257">
      <w:bodyDiv w:val="1"/>
      <w:marLeft w:val="0"/>
      <w:marRight w:val="0"/>
      <w:marTop w:val="0"/>
      <w:marBottom w:val="0"/>
      <w:divBdr>
        <w:top w:val="none" w:sz="0" w:space="0" w:color="auto"/>
        <w:left w:val="none" w:sz="0" w:space="0" w:color="auto"/>
        <w:bottom w:val="none" w:sz="0" w:space="0" w:color="auto"/>
        <w:right w:val="none" w:sz="0" w:space="0" w:color="auto"/>
      </w:divBdr>
    </w:div>
    <w:div w:id="352727631">
      <w:bodyDiv w:val="1"/>
      <w:marLeft w:val="0"/>
      <w:marRight w:val="0"/>
      <w:marTop w:val="0"/>
      <w:marBottom w:val="0"/>
      <w:divBdr>
        <w:top w:val="none" w:sz="0" w:space="0" w:color="auto"/>
        <w:left w:val="none" w:sz="0" w:space="0" w:color="auto"/>
        <w:bottom w:val="none" w:sz="0" w:space="0" w:color="auto"/>
        <w:right w:val="none" w:sz="0" w:space="0" w:color="auto"/>
      </w:divBdr>
    </w:div>
    <w:div w:id="357044602">
      <w:bodyDiv w:val="1"/>
      <w:marLeft w:val="0"/>
      <w:marRight w:val="0"/>
      <w:marTop w:val="0"/>
      <w:marBottom w:val="0"/>
      <w:divBdr>
        <w:top w:val="none" w:sz="0" w:space="0" w:color="auto"/>
        <w:left w:val="none" w:sz="0" w:space="0" w:color="auto"/>
        <w:bottom w:val="none" w:sz="0" w:space="0" w:color="auto"/>
        <w:right w:val="none" w:sz="0" w:space="0" w:color="auto"/>
      </w:divBdr>
    </w:div>
    <w:div w:id="360127017">
      <w:bodyDiv w:val="1"/>
      <w:marLeft w:val="0"/>
      <w:marRight w:val="0"/>
      <w:marTop w:val="0"/>
      <w:marBottom w:val="0"/>
      <w:divBdr>
        <w:top w:val="none" w:sz="0" w:space="0" w:color="auto"/>
        <w:left w:val="none" w:sz="0" w:space="0" w:color="auto"/>
        <w:bottom w:val="none" w:sz="0" w:space="0" w:color="auto"/>
        <w:right w:val="none" w:sz="0" w:space="0" w:color="auto"/>
      </w:divBdr>
    </w:div>
    <w:div w:id="364064787">
      <w:bodyDiv w:val="1"/>
      <w:marLeft w:val="0"/>
      <w:marRight w:val="0"/>
      <w:marTop w:val="0"/>
      <w:marBottom w:val="0"/>
      <w:divBdr>
        <w:top w:val="none" w:sz="0" w:space="0" w:color="auto"/>
        <w:left w:val="none" w:sz="0" w:space="0" w:color="auto"/>
        <w:bottom w:val="none" w:sz="0" w:space="0" w:color="auto"/>
        <w:right w:val="none" w:sz="0" w:space="0" w:color="auto"/>
      </w:divBdr>
    </w:div>
    <w:div w:id="369306369">
      <w:bodyDiv w:val="1"/>
      <w:marLeft w:val="0"/>
      <w:marRight w:val="0"/>
      <w:marTop w:val="0"/>
      <w:marBottom w:val="0"/>
      <w:divBdr>
        <w:top w:val="none" w:sz="0" w:space="0" w:color="auto"/>
        <w:left w:val="none" w:sz="0" w:space="0" w:color="auto"/>
        <w:bottom w:val="none" w:sz="0" w:space="0" w:color="auto"/>
        <w:right w:val="none" w:sz="0" w:space="0" w:color="auto"/>
      </w:divBdr>
    </w:div>
    <w:div w:id="370619268">
      <w:bodyDiv w:val="1"/>
      <w:marLeft w:val="0"/>
      <w:marRight w:val="0"/>
      <w:marTop w:val="0"/>
      <w:marBottom w:val="0"/>
      <w:divBdr>
        <w:top w:val="none" w:sz="0" w:space="0" w:color="auto"/>
        <w:left w:val="none" w:sz="0" w:space="0" w:color="auto"/>
        <w:bottom w:val="none" w:sz="0" w:space="0" w:color="auto"/>
        <w:right w:val="none" w:sz="0" w:space="0" w:color="auto"/>
      </w:divBdr>
    </w:div>
    <w:div w:id="371224227">
      <w:bodyDiv w:val="1"/>
      <w:marLeft w:val="0"/>
      <w:marRight w:val="0"/>
      <w:marTop w:val="0"/>
      <w:marBottom w:val="0"/>
      <w:divBdr>
        <w:top w:val="none" w:sz="0" w:space="0" w:color="auto"/>
        <w:left w:val="none" w:sz="0" w:space="0" w:color="auto"/>
        <w:bottom w:val="none" w:sz="0" w:space="0" w:color="auto"/>
        <w:right w:val="none" w:sz="0" w:space="0" w:color="auto"/>
      </w:divBdr>
    </w:div>
    <w:div w:id="372191374">
      <w:bodyDiv w:val="1"/>
      <w:marLeft w:val="0"/>
      <w:marRight w:val="0"/>
      <w:marTop w:val="0"/>
      <w:marBottom w:val="0"/>
      <w:divBdr>
        <w:top w:val="none" w:sz="0" w:space="0" w:color="auto"/>
        <w:left w:val="none" w:sz="0" w:space="0" w:color="auto"/>
        <w:bottom w:val="none" w:sz="0" w:space="0" w:color="auto"/>
        <w:right w:val="none" w:sz="0" w:space="0" w:color="auto"/>
      </w:divBdr>
    </w:div>
    <w:div w:id="372266190">
      <w:bodyDiv w:val="1"/>
      <w:marLeft w:val="0"/>
      <w:marRight w:val="0"/>
      <w:marTop w:val="0"/>
      <w:marBottom w:val="0"/>
      <w:divBdr>
        <w:top w:val="none" w:sz="0" w:space="0" w:color="auto"/>
        <w:left w:val="none" w:sz="0" w:space="0" w:color="auto"/>
        <w:bottom w:val="none" w:sz="0" w:space="0" w:color="auto"/>
        <w:right w:val="none" w:sz="0" w:space="0" w:color="auto"/>
      </w:divBdr>
    </w:div>
    <w:div w:id="380253704">
      <w:bodyDiv w:val="1"/>
      <w:marLeft w:val="0"/>
      <w:marRight w:val="0"/>
      <w:marTop w:val="0"/>
      <w:marBottom w:val="0"/>
      <w:divBdr>
        <w:top w:val="none" w:sz="0" w:space="0" w:color="auto"/>
        <w:left w:val="none" w:sz="0" w:space="0" w:color="auto"/>
        <w:bottom w:val="none" w:sz="0" w:space="0" w:color="auto"/>
        <w:right w:val="none" w:sz="0" w:space="0" w:color="auto"/>
      </w:divBdr>
    </w:div>
    <w:div w:id="383456854">
      <w:bodyDiv w:val="1"/>
      <w:marLeft w:val="0"/>
      <w:marRight w:val="0"/>
      <w:marTop w:val="0"/>
      <w:marBottom w:val="0"/>
      <w:divBdr>
        <w:top w:val="none" w:sz="0" w:space="0" w:color="auto"/>
        <w:left w:val="none" w:sz="0" w:space="0" w:color="auto"/>
        <w:bottom w:val="none" w:sz="0" w:space="0" w:color="auto"/>
        <w:right w:val="none" w:sz="0" w:space="0" w:color="auto"/>
      </w:divBdr>
    </w:div>
    <w:div w:id="387536077">
      <w:bodyDiv w:val="1"/>
      <w:marLeft w:val="0"/>
      <w:marRight w:val="0"/>
      <w:marTop w:val="0"/>
      <w:marBottom w:val="0"/>
      <w:divBdr>
        <w:top w:val="none" w:sz="0" w:space="0" w:color="auto"/>
        <w:left w:val="none" w:sz="0" w:space="0" w:color="auto"/>
        <w:bottom w:val="none" w:sz="0" w:space="0" w:color="auto"/>
        <w:right w:val="none" w:sz="0" w:space="0" w:color="auto"/>
      </w:divBdr>
    </w:div>
    <w:div w:id="395011432">
      <w:bodyDiv w:val="1"/>
      <w:marLeft w:val="0"/>
      <w:marRight w:val="0"/>
      <w:marTop w:val="0"/>
      <w:marBottom w:val="0"/>
      <w:divBdr>
        <w:top w:val="none" w:sz="0" w:space="0" w:color="auto"/>
        <w:left w:val="none" w:sz="0" w:space="0" w:color="auto"/>
        <w:bottom w:val="none" w:sz="0" w:space="0" w:color="auto"/>
        <w:right w:val="none" w:sz="0" w:space="0" w:color="auto"/>
      </w:divBdr>
    </w:div>
    <w:div w:id="395905459">
      <w:bodyDiv w:val="1"/>
      <w:marLeft w:val="0"/>
      <w:marRight w:val="0"/>
      <w:marTop w:val="0"/>
      <w:marBottom w:val="0"/>
      <w:divBdr>
        <w:top w:val="none" w:sz="0" w:space="0" w:color="auto"/>
        <w:left w:val="none" w:sz="0" w:space="0" w:color="auto"/>
        <w:bottom w:val="none" w:sz="0" w:space="0" w:color="auto"/>
        <w:right w:val="none" w:sz="0" w:space="0" w:color="auto"/>
      </w:divBdr>
    </w:div>
    <w:div w:id="412898346">
      <w:bodyDiv w:val="1"/>
      <w:marLeft w:val="0"/>
      <w:marRight w:val="0"/>
      <w:marTop w:val="0"/>
      <w:marBottom w:val="0"/>
      <w:divBdr>
        <w:top w:val="none" w:sz="0" w:space="0" w:color="auto"/>
        <w:left w:val="none" w:sz="0" w:space="0" w:color="auto"/>
        <w:bottom w:val="none" w:sz="0" w:space="0" w:color="auto"/>
        <w:right w:val="none" w:sz="0" w:space="0" w:color="auto"/>
      </w:divBdr>
    </w:div>
    <w:div w:id="417677921">
      <w:bodyDiv w:val="1"/>
      <w:marLeft w:val="0"/>
      <w:marRight w:val="0"/>
      <w:marTop w:val="0"/>
      <w:marBottom w:val="0"/>
      <w:divBdr>
        <w:top w:val="none" w:sz="0" w:space="0" w:color="auto"/>
        <w:left w:val="none" w:sz="0" w:space="0" w:color="auto"/>
        <w:bottom w:val="none" w:sz="0" w:space="0" w:color="auto"/>
        <w:right w:val="none" w:sz="0" w:space="0" w:color="auto"/>
      </w:divBdr>
    </w:div>
    <w:div w:id="424767734">
      <w:bodyDiv w:val="1"/>
      <w:marLeft w:val="0"/>
      <w:marRight w:val="0"/>
      <w:marTop w:val="0"/>
      <w:marBottom w:val="0"/>
      <w:divBdr>
        <w:top w:val="none" w:sz="0" w:space="0" w:color="auto"/>
        <w:left w:val="none" w:sz="0" w:space="0" w:color="auto"/>
        <w:bottom w:val="none" w:sz="0" w:space="0" w:color="auto"/>
        <w:right w:val="none" w:sz="0" w:space="0" w:color="auto"/>
      </w:divBdr>
    </w:div>
    <w:div w:id="432289699">
      <w:bodyDiv w:val="1"/>
      <w:marLeft w:val="0"/>
      <w:marRight w:val="0"/>
      <w:marTop w:val="0"/>
      <w:marBottom w:val="0"/>
      <w:divBdr>
        <w:top w:val="none" w:sz="0" w:space="0" w:color="auto"/>
        <w:left w:val="none" w:sz="0" w:space="0" w:color="auto"/>
        <w:bottom w:val="none" w:sz="0" w:space="0" w:color="auto"/>
        <w:right w:val="none" w:sz="0" w:space="0" w:color="auto"/>
      </w:divBdr>
    </w:div>
    <w:div w:id="432897309">
      <w:bodyDiv w:val="1"/>
      <w:marLeft w:val="0"/>
      <w:marRight w:val="0"/>
      <w:marTop w:val="0"/>
      <w:marBottom w:val="0"/>
      <w:divBdr>
        <w:top w:val="none" w:sz="0" w:space="0" w:color="auto"/>
        <w:left w:val="none" w:sz="0" w:space="0" w:color="auto"/>
        <w:bottom w:val="none" w:sz="0" w:space="0" w:color="auto"/>
        <w:right w:val="none" w:sz="0" w:space="0" w:color="auto"/>
      </w:divBdr>
    </w:div>
    <w:div w:id="434178883">
      <w:bodyDiv w:val="1"/>
      <w:marLeft w:val="0"/>
      <w:marRight w:val="0"/>
      <w:marTop w:val="0"/>
      <w:marBottom w:val="0"/>
      <w:divBdr>
        <w:top w:val="none" w:sz="0" w:space="0" w:color="auto"/>
        <w:left w:val="none" w:sz="0" w:space="0" w:color="auto"/>
        <w:bottom w:val="none" w:sz="0" w:space="0" w:color="auto"/>
        <w:right w:val="none" w:sz="0" w:space="0" w:color="auto"/>
      </w:divBdr>
    </w:div>
    <w:div w:id="436098650">
      <w:bodyDiv w:val="1"/>
      <w:marLeft w:val="0"/>
      <w:marRight w:val="0"/>
      <w:marTop w:val="0"/>
      <w:marBottom w:val="0"/>
      <w:divBdr>
        <w:top w:val="none" w:sz="0" w:space="0" w:color="auto"/>
        <w:left w:val="none" w:sz="0" w:space="0" w:color="auto"/>
        <w:bottom w:val="none" w:sz="0" w:space="0" w:color="auto"/>
        <w:right w:val="none" w:sz="0" w:space="0" w:color="auto"/>
      </w:divBdr>
    </w:div>
    <w:div w:id="436566031">
      <w:bodyDiv w:val="1"/>
      <w:marLeft w:val="0"/>
      <w:marRight w:val="0"/>
      <w:marTop w:val="0"/>
      <w:marBottom w:val="0"/>
      <w:divBdr>
        <w:top w:val="none" w:sz="0" w:space="0" w:color="auto"/>
        <w:left w:val="none" w:sz="0" w:space="0" w:color="auto"/>
        <w:bottom w:val="none" w:sz="0" w:space="0" w:color="auto"/>
        <w:right w:val="none" w:sz="0" w:space="0" w:color="auto"/>
      </w:divBdr>
    </w:div>
    <w:div w:id="442845337">
      <w:bodyDiv w:val="1"/>
      <w:marLeft w:val="0"/>
      <w:marRight w:val="0"/>
      <w:marTop w:val="0"/>
      <w:marBottom w:val="0"/>
      <w:divBdr>
        <w:top w:val="none" w:sz="0" w:space="0" w:color="auto"/>
        <w:left w:val="none" w:sz="0" w:space="0" w:color="auto"/>
        <w:bottom w:val="none" w:sz="0" w:space="0" w:color="auto"/>
        <w:right w:val="none" w:sz="0" w:space="0" w:color="auto"/>
      </w:divBdr>
    </w:div>
    <w:div w:id="443352791">
      <w:bodyDiv w:val="1"/>
      <w:marLeft w:val="0"/>
      <w:marRight w:val="0"/>
      <w:marTop w:val="0"/>
      <w:marBottom w:val="0"/>
      <w:divBdr>
        <w:top w:val="none" w:sz="0" w:space="0" w:color="auto"/>
        <w:left w:val="none" w:sz="0" w:space="0" w:color="auto"/>
        <w:bottom w:val="none" w:sz="0" w:space="0" w:color="auto"/>
        <w:right w:val="none" w:sz="0" w:space="0" w:color="auto"/>
      </w:divBdr>
    </w:div>
    <w:div w:id="444927894">
      <w:bodyDiv w:val="1"/>
      <w:marLeft w:val="0"/>
      <w:marRight w:val="0"/>
      <w:marTop w:val="0"/>
      <w:marBottom w:val="0"/>
      <w:divBdr>
        <w:top w:val="none" w:sz="0" w:space="0" w:color="auto"/>
        <w:left w:val="none" w:sz="0" w:space="0" w:color="auto"/>
        <w:bottom w:val="none" w:sz="0" w:space="0" w:color="auto"/>
        <w:right w:val="none" w:sz="0" w:space="0" w:color="auto"/>
      </w:divBdr>
    </w:div>
    <w:div w:id="456267179">
      <w:bodyDiv w:val="1"/>
      <w:marLeft w:val="0"/>
      <w:marRight w:val="0"/>
      <w:marTop w:val="0"/>
      <w:marBottom w:val="0"/>
      <w:divBdr>
        <w:top w:val="none" w:sz="0" w:space="0" w:color="auto"/>
        <w:left w:val="none" w:sz="0" w:space="0" w:color="auto"/>
        <w:bottom w:val="none" w:sz="0" w:space="0" w:color="auto"/>
        <w:right w:val="none" w:sz="0" w:space="0" w:color="auto"/>
      </w:divBdr>
    </w:div>
    <w:div w:id="456335294">
      <w:bodyDiv w:val="1"/>
      <w:marLeft w:val="0"/>
      <w:marRight w:val="0"/>
      <w:marTop w:val="0"/>
      <w:marBottom w:val="0"/>
      <w:divBdr>
        <w:top w:val="none" w:sz="0" w:space="0" w:color="auto"/>
        <w:left w:val="none" w:sz="0" w:space="0" w:color="auto"/>
        <w:bottom w:val="none" w:sz="0" w:space="0" w:color="auto"/>
        <w:right w:val="none" w:sz="0" w:space="0" w:color="auto"/>
      </w:divBdr>
    </w:div>
    <w:div w:id="456993737">
      <w:bodyDiv w:val="1"/>
      <w:marLeft w:val="0"/>
      <w:marRight w:val="0"/>
      <w:marTop w:val="0"/>
      <w:marBottom w:val="0"/>
      <w:divBdr>
        <w:top w:val="none" w:sz="0" w:space="0" w:color="auto"/>
        <w:left w:val="none" w:sz="0" w:space="0" w:color="auto"/>
        <w:bottom w:val="none" w:sz="0" w:space="0" w:color="auto"/>
        <w:right w:val="none" w:sz="0" w:space="0" w:color="auto"/>
      </w:divBdr>
    </w:div>
    <w:div w:id="461308089">
      <w:bodyDiv w:val="1"/>
      <w:marLeft w:val="0"/>
      <w:marRight w:val="0"/>
      <w:marTop w:val="0"/>
      <w:marBottom w:val="0"/>
      <w:divBdr>
        <w:top w:val="none" w:sz="0" w:space="0" w:color="auto"/>
        <w:left w:val="none" w:sz="0" w:space="0" w:color="auto"/>
        <w:bottom w:val="none" w:sz="0" w:space="0" w:color="auto"/>
        <w:right w:val="none" w:sz="0" w:space="0" w:color="auto"/>
      </w:divBdr>
    </w:div>
    <w:div w:id="466552175">
      <w:bodyDiv w:val="1"/>
      <w:marLeft w:val="0"/>
      <w:marRight w:val="0"/>
      <w:marTop w:val="0"/>
      <w:marBottom w:val="0"/>
      <w:divBdr>
        <w:top w:val="none" w:sz="0" w:space="0" w:color="auto"/>
        <w:left w:val="none" w:sz="0" w:space="0" w:color="auto"/>
        <w:bottom w:val="none" w:sz="0" w:space="0" w:color="auto"/>
        <w:right w:val="none" w:sz="0" w:space="0" w:color="auto"/>
      </w:divBdr>
    </w:div>
    <w:div w:id="467743458">
      <w:bodyDiv w:val="1"/>
      <w:marLeft w:val="0"/>
      <w:marRight w:val="0"/>
      <w:marTop w:val="0"/>
      <w:marBottom w:val="0"/>
      <w:divBdr>
        <w:top w:val="none" w:sz="0" w:space="0" w:color="auto"/>
        <w:left w:val="none" w:sz="0" w:space="0" w:color="auto"/>
        <w:bottom w:val="none" w:sz="0" w:space="0" w:color="auto"/>
        <w:right w:val="none" w:sz="0" w:space="0" w:color="auto"/>
      </w:divBdr>
    </w:div>
    <w:div w:id="468283743">
      <w:bodyDiv w:val="1"/>
      <w:marLeft w:val="0"/>
      <w:marRight w:val="0"/>
      <w:marTop w:val="0"/>
      <w:marBottom w:val="0"/>
      <w:divBdr>
        <w:top w:val="none" w:sz="0" w:space="0" w:color="auto"/>
        <w:left w:val="none" w:sz="0" w:space="0" w:color="auto"/>
        <w:bottom w:val="none" w:sz="0" w:space="0" w:color="auto"/>
        <w:right w:val="none" w:sz="0" w:space="0" w:color="auto"/>
      </w:divBdr>
    </w:div>
    <w:div w:id="470291387">
      <w:bodyDiv w:val="1"/>
      <w:marLeft w:val="0"/>
      <w:marRight w:val="0"/>
      <w:marTop w:val="0"/>
      <w:marBottom w:val="0"/>
      <w:divBdr>
        <w:top w:val="none" w:sz="0" w:space="0" w:color="auto"/>
        <w:left w:val="none" w:sz="0" w:space="0" w:color="auto"/>
        <w:bottom w:val="none" w:sz="0" w:space="0" w:color="auto"/>
        <w:right w:val="none" w:sz="0" w:space="0" w:color="auto"/>
      </w:divBdr>
    </w:div>
    <w:div w:id="471366637">
      <w:bodyDiv w:val="1"/>
      <w:marLeft w:val="0"/>
      <w:marRight w:val="0"/>
      <w:marTop w:val="0"/>
      <w:marBottom w:val="0"/>
      <w:divBdr>
        <w:top w:val="none" w:sz="0" w:space="0" w:color="auto"/>
        <w:left w:val="none" w:sz="0" w:space="0" w:color="auto"/>
        <w:bottom w:val="none" w:sz="0" w:space="0" w:color="auto"/>
        <w:right w:val="none" w:sz="0" w:space="0" w:color="auto"/>
      </w:divBdr>
    </w:div>
    <w:div w:id="479929832">
      <w:bodyDiv w:val="1"/>
      <w:marLeft w:val="0"/>
      <w:marRight w:val="0"/>
      <w:marTop w:val="0"/>
      <w:marBottom w:val="0"/>
      <w:divBdr>
        <w:top w:val="none" w:sz="0" w:space="0" w:color="auto"/>
        <w:left w:val="none" w:sz="0" w:space="0" w:color="auto"/>
        <w:bottom w:val="none" w:sz="0" w:space="0" w:color="auto"/>
        <w:right w:val="none" w:sz="0" w:space="0" w:color="auto"/>
      </w:divBdr>
    </w:div>
    <w:div w:id="485321704">
      <w:bodyDiv w:val="1"/>
      <w:marLeft w:val="0"/>
      <w:marRight w:val="0"/>
      <w:marTop w:val="0"/>
      <w:marBottom w:val="0"/>
      <w:divBdr>
        <w:top w:val="none" w:sz="0" w:space="0" w:color="auto"/>
        <w:left w:val="none" w:sz="0" w:space="0" w:color="auto"/>
        <w:bottom w:val="none" w:sz="0" w:space="0" w:color="auto"/>
        <w:right w:val="none" w:sz="0" w:space="0" w:color="auto"/>
      </w:divBdr>
    </w:div>
    <w:div w:id="487134840">
      <w:bodyDiv w:val="1"/>
      <w:marLeft w:val="0"/>
      <w:marRight w:val="0"/>
      <w:marTop w:val="0"/>
      <w:marBottom w:val="0"/>
      <w:divBdr>
        <w:top w:val="none" w:sz="0" w:space="0" w:color="auto"/>
        <w:left w:val="none" w:sz="0" w:space="0" w:color="auto"/>
        <w:bottom w:val="none" w:sz="0" w:space="0" w:color="auto"/>
        <w:right w:val="none" w:sz="0" w:space="0" w:color="auto"/>
      </w:divBdr>
    </w:div>
    <w:div w:id="488516549">
      <w:bodyDiv w:val="1"/>
      <w:marLeft w:val="0"/>
      <w:marRight w:val="0"/>
      <w:marTop w:val="0"/>
      <w:marBottom w:val="0"/>
      <w:divBdr>
        <w:top w:val="none" w:sz="0" w:space="0" w:color="auto"/>
        <w:left w:val="none" w:sz="0" w:space="0" w:color="auto"/>
        <w:bottom w:val="none" w:sz="0" w:space="0" w:color="auto"/>
        <w:right w:val="none" w:sz="0" w:space="0" w:color="auto"/>
      </w:divBdr>
    </w:div>
    <w:div w:id="490371633">
      <w:bodyDiv w:val="1"/>
      <w:marLeft w:val="0"/>
      <w:marRight w:val="0"/>
      <w:marTop w:val="0"/>
      <w:marBottom w:val="0"/>
      <w:divBdr>
        <w:top w:val="none" w:sz="0" w:space="0" w:color="auto"/>
        <w:left w:val="none" w:sz="0" w:space="0" w:color="auto"/>
        <w:bottom w:val="none" w:sz="0" w:space="0" w:color="auto"/>
        <w:right w:val="none" w:sz="0" w:space="0" w:color="auto"/>
      </w:divBdr>
    </w:div>
    <w:div w:id="493842848">
      <w:bodyDiv w:val="1"/>
      <w:marLeft w:val="0"/>
      <w:marRight w:val="0"/>
      <w:marTop w:val="0"/>
      <w:marBottom w:val="0"/>
      <w:divBdr>
        <w:top w:val="none" w:sz="0" w:space="0" w:color="auto"/>
        <w:left w:val="none" w:sz="0" w:space="0" w:color="auto"/>
        <w:bottom w:val="none" w:sz="0" w:space="0" w:color="auto"/>
        <w:right w:val="none" w:sz="0" w:space="0" w:color="auto"/>
      </w:divBdr>
    </w:div>
    <w:div w:id="494996153">
      <w:bodyDiv w:val="1"/>
      <w:marLeft w:val="0"/>
      <w:marRight w:val="0"/>
      <w:marTop w:val="0"/>
      <w:marBottom w:val="0"/>
      <w:divBdr>
        <w:top w:val="none" w:sz="0" w:space="0" w:color="auto"/>
        <w:left w:val="none" w:sz="0" w:space="0" w:color="auto"/>
        <w:bottom w:val="none" w:sz="0" w:space="0" w:color="auto"/>
        <w:right w:val="none" w:sz="0" w:space="0" w:color="auto"/>
      </w:divBdr>
    </w:div>
    <w:div w:id="503055531">
      <w:bodyDiv w:val="1"/>
      <w:marLeft w:val="0"/>
      <w:marRight w:val="0"/>
      <w:marTop w:val="0"/>
      <w:marBottom w:val="0"/>
      <w:divBdr>
        <w:top w:val="none" w:sz="0" w:space="0" w:color="auto"/>
        <w:left w:val="none" w:sz="0" w:space="0" w:color="auto"/>
        <w:bottom w:val="none" w:sz="0" w:space="0" w:color="auto"/>
        <w:right w:val="none" w:sz="0" w:space="0" w:color="auto"/>
      </w:divBdr>
    </w:div>
    <w:div w:id="503741848">
      <w:bodyDiv w:val="1"/>
      <w:marLeft w:val="0"/>
      <w:marRight w:val="0"/>
      <w:marTop w:val="0"/>
      <w:marBottom w:val="0"/>
      <w:divBdr>
        <w:top w:val="none" w:sz="0" w:space="0" w:color="auto"/>
        <w:left w:val="none" w:sz="0" w:space="0" w:color="auto"/>
        <w:bottom w:val="none" w:sz="0" w:space="0" w:color="auto"/>
        <w:right w:val="none" w:sz="0" w:space="0" w:color="auto"/>
      </w:divBdr>
    </w:div>
    <w:div w:id="509830138">
      <w:bodyDiv w:val="1"/>
      <w:marLeft w:val="0"/>
      <w:marRight w:val="0"/>
      <w:marTop w:val="0"/>
      <w:marBottom w:val="0"/>
      <w:divBdr>
        <w:top w:val="none" w:sz="0" w:space="0" w:color="auto"/>
        <w:left w:val="none" w:sz="0" w:space="0" w:color="auto"/>
        <w:bottom w:val="none" w:sz="0" w:space="0" w:color="auto"/>
        <w:right w:val="none" w:sz="0" w:space="0" w:color="auto"/>
      </w:divBdr>
    </w:div>
    <w:div w:id="511261017">
      <w:bodyDiv w:val="1"/>
      <w:marLeft w:val="0"/>
      <w:marRight w:val="0"/>
      <w:marTop w:val="0"/>
      <w:marBottom w:val="0"/>
      <w:divBdr>
        <w:top w:val="none" w:sz="0" w:space="0" w:color="auto"/>
        <w:left w:val="none" w:sz="0" w:space="0" w:color="auto"/>
        <w:bottom w:val="none" w:sz="0" w:space="0" w:color="auto"/>
        <w:right w:val="none" w:sz="0" w:space="0" w:color="auto"/>
      </w:divBdr>
    </w:div>
    <w:div w:id="513954485">
      <w:bodyDiv w:val="1"/>
      <w:marLeft w:val="0"/>
      <w:marRight w:val="0"/>
      <w:marTop w:val="0"/>
      <w:marBottom w:val="0"/>
      <w:divBdr>
        <w:top w:val="none" w:sz="0" w:space="0" w:color="auto"/>
        <w:left w:val="none" w:sz="0" w:space="0" w:color="auto"/>
        <w:bottom w:val="none" w:sz="0" w:space="0" w:color="auto"/>
        <w:right w:val="none" w:sz="0" w:space="0" w:color="auto"/>
      </w:divBdr>
    </w:div>
    <w:div w:id="514420305">
      <w:bodyDiv w:val="1"/>
      <w:marLeft w:val="0"/>
      <w:marRight w:val="0"/>
      <w:marTop w:val="0"/>
      <w:marBottom w:val="0"/>
      <w:divBdr>
        <w:top w:val="none" w:sz="0" w:space="0" w:color="auto"/>
        <w:left w:val="none" w:sz="0" w:space="0" w:color="auto"/>
        <w:bottom w:val="none" w:sz="0" w:space="0" w:color="auto"/>
        <w:right w:val="none" w:sz="0" w:space="0" w:color="auto"/>
      </w:divBdr>
    </w:div>
    <w:div w:id="515653179">
      <w:bodyDiv w:val="1"/>
      <w:marLeft w:val="0"/>
      <w:marRight w:val="0"/>
      <w:marTop w:val="0"/>
      <w:marBottom w:val="0"/>
      <w:divBdr>
        <w:top w:val="none" w:sz="0" w:space="0" w:color="auto"/>
        <w:left w:val="none" w:sz="0" w:space="0" w:color="auto"/>
        <w:bottom w:val="none" w:sz="0" w:space="0" w:color="auto"/>
        <w:right w:val="none" w:sz="0" w:space="0" w:color="auto"/>
      </w:divBdr>
    </w:div>
    <w:div w:id="527763597">
      <w:bodyDiv w:val="1"/>
      <w:marLeft w:val="0"/>
      <w:marRight w:val="0"/>
      <w:marTop w:val="0"/>
      <w:marBottom w:val="0"/>
      <w:divBdr>
        <w:top w:val="none" w:sz="0" w:space="0" w:color="auto"/>
        <w:left w:val="none" w:sz="0" w:space="0" w:color="auto"/>
        <w:bottom w:val="none" w:sz="0" w:space="0" w:color="auto"/>
        <w:right w:val="none" w:sz="0" w:space="0" w:color="auto"/>
      </w:divBdr>
    </w:div>
    <w:div w:id="539166348">
      <w:bodyDiv w:val="1"/>
      <w:marLeft w:val="0"/>
      <w:marRight w:val="0"/>
      <w:marTop w:val="0"/>
      <w:marBottom w:val="0"/>
      <w:divBdr>
        <w:top w:val="none" w:sz="0" w:space="0" w:color="auto"/>
        <w:left w:val="none" w:sz="0" w:space="0" w:color="auto"/>
        <w:bottom w:val="none" w:sz="0" w:space="0" w:color="auto"/>
        <w:right w:val="none" w:sz="0" w:space="0" w:color="auto"/>
      </w:divBdr>
    </w:div>
    <w:div w:id="548734415">
      <w:bodyDiv w:val="1"/>
      <w:marLeft w:val="0"/>
      <w:marRight w:val="0"/>
      <w:marTop w:val="0"/>
      <w:marBottom w:val="0"/>
      <w:divBdr>
        <w:top w:val="none" w:sz="0" w:space="0" w:color="auto"/>
        <w:left w:val="none" w:sz="0" w:space="0" w:color="auto"/>
        <w:bottom w:val="none" w:sz="0" w:space="0" w:color="auto"/>
        <w:right w:val="none" w:sz="0" w:space="0" w:color="auto"/>
      </w:divBdr>
    </w:div>
    <w:div w:id="549149348">
      <w:bodyDiv w:val="1"/>
      <w:marLeft w:val="0"/>
      <w:marRight w:val="0"/>
      <w:marTop w:val="0"/>
      <w:marBottom w:val="0"/>
      <w:divBdr>
        <w:top w:val="none" w:sz="0" w:space="0" w:color="auto"/>
        <w:left w:val="none" w:sz="0" w:space="0" w:color="auto"/>
        <w:bottom w:val="none" w:sz="0" w:space="0" w:color="auto"/>
        <w:right w:val="none" w:sz="0" w:space="0" w:color="auto"/>
      </w:divBdr>
    </w:div>
    <w:div w:id="557908995">
      <w:bodyDiv w:val="1"/>
      <w:marLeft w:val="0"/>
      <w:marRight w:val="0"/>
      <w:marTop w:val="0"/>
      <w:marBottom w:val="0"/>
      <w:divBdr>
        <w:top w:val="none" w:sz="0" w:space="0" w:color="auto"/>
        <w:left w:val="none" w:sz="0" w:space="0" w:color="auto"/>
        <w:bottom w:val="none" w:sz="0" w:space="0" w:color="auto"/>
        <w:right w:val="none" w:sz="0" w:space="0" w:color="auto"/>
      </w:divBdr>
    </w:div>
    <w:div w:id="559874793">
      <w:bodyDiv w:val="1"/>
      <w:marLeft w:val="0"/>
      <w:marRight w:val="0"/>
      <w:marTop w:val="0"/>
      <w:marBottom w:val="0"/>
      <w:divBdr>
        <w:top w:val="none" w:sz="0" w:space="0" w:color="auto"/>
        <w:left w:val="none" w:sz="0" w:space="0" w:color="auto"/>
        <w:bottom w:val="none" w:sz="0" w:space="0" w:color="auto"/>
        <w:right w:val="none" w:sz="0" w:space="0" w:color="auto"/>
      </w:divBdr>
    </w:div>
    <w:div w:id="567765479">
      <w:bodyDiv w:val="1"/>
      <w:marLeft w:val="0"/>
      <w:marRight w:val="0"/>
      <w:marTop w:val="0"/>
      <w:marBottom w:val="0"/>
      <w:divBdr>
        <w:top w:val="none" w:sz="0" w:space="0" w:color="auto"/>
        <w:left w:val="none" w:sz="0" w:space="0" w:color="auto"/>
        <w:bottom w:val="none" w:sz="0" w:space="0" w:color="auto"/>
        <w:right w:val="none" w:sz="0" w:space="0" w:color="auto"/>
      </w:divBdr>
    </w:div>
    <w:div w:id="569384721">
      <w:bodyDiv w:val="1"/>
      <w:marLeft w:val="0"/>
      <w:marRight w:val="0"/>
      <w:marTop w:val="0"/>
      <w:marBottom w:val="0"/>
      <w:divBdr>
        <w:top w:val="none" w:sz="0" w:space="0" w:color="auto"/>
        <w:left w:val="none" w:sz="0" w:space="0" w:color="auto"/>
        <w:bottom w:val="none" w:sz="0" w:space="0" w:color="auto"/>
        <w:right w:val="none" w:sz="0" w:space="0" w:color="auto"/>
      </w:divBdr>
    </w:div>
    <w:div w:id="573399345">
      <w:bodyDiv w:val="1"/>
      <w:marLeft w:val="0"/>
      <w:marRight w:val="0"/>
      <w:marTop w:val="0"/>
      <w:marBottom w:val="0"/>
      <w:divBdr>
        <w:top w:val="none" w:sz="0" w:space="0" w:color="auto"/>
        <w:left w:val="none" w:sz="0" w:space="0" w:color="auto"/>
        <w:bottom w:val="none" w:sz="0" w:space="0" w:color="auto"/>
        <w:right w:val="none" w:sz="0" w:space="0" w:color="auto"/>
      </w:divBdr>
    </w:div>
    <w:div w:id="581064188">
      <w:bodyDiv w:val="1"/>
      <w:marLeft w:val="0"/>
      <w:marRight w:val="0"/>
      <w:marTop w:val="0"/>
      <w:marBottom w:val="0"/>
      <w:divBdr>
        <w:top w:val="none" w:sz="0" w:space="0" w:color="auto"/>
        <w:left w:val="none" w:sz="0" w:space="0" w:color="auto"/>
        <w:bottom w:val="none" w:sz="0" w:space="0" w:color="auto"/>
        <w:right w:val="none" w:sz="0" w:space="0" w:color="auto"/>
      </w:divBdr>
    </w:div>
    <w:div w:id="590430802">
      <w:bodyDiv w:val="1"/>
      <w:marLeft w:val="0"/>
      <w:marRight w:val="0"/>
      <w:marTop w:val="0"/>
      <w:marBottom w:val="0"/>
      <w:divBdr>
        <w:top w:val="none" w:sz="0" w:space="0" w:color="auto"/>
        <w:left w:val="none" w:sz="0" w:space="0" w:color="auto"/>
        <w:bottom w:val="none" w:sz="0" w:space="0" w:color="auto"/>
        <w:right w:val="none" w:sz="0" w:space="0" w:color="auto"/>
      </w:divBdr>
    </w:div>
    <w:div w:id="591086055">
      <w:bodyDiv w:val="1"/>
      <w:marLeft w:val="0"/>
      <w:marRight w:val="0"/>
      <w:marTop w:val="0"/>
      <w:marBottom w:val="0"/>
      <w:divBdr>
        <w:top w:val="none" w:sz="0" w:space="0" w:color="auto"/>
        <w:left w:val="none" w:sz="0" w:space="0" w:color="auto"/>
        <w:bottom w:val="none" w:sz="0" w:space="0" w:color="auto"/>
        <w:right w:val="none" w:sz="0" w:space="0" w:color="auto"/>
      </w:divBdr>
    </w:div>
    <w:div w:id="597523019">
      <w:bodyDiv w:val="1"/>
      <w:marLeft w:val="0"/>
      <w:marRight w:val="0"/>
      <w:marTop w:val="0"/>
      <w:marBottom w:val="0"/>
      <w:divBdr>
        <w:top w:val="none" w:sz="0" w:space="0" w:color="auto"/>
        <w:left w:val="none" w:sz="0" w:space="0" w:color="auto"/>
        <w:bottom w:val="none" w:sz="0" w:space="0" w:color="auto"/>
        <w:right w:val="none" w:sz="0" w:space="0" w:color="auto"/>
      </w:divBdr>
    </w:div>
    <w:div w:id="606811788">
      <w:bodyDiv w:val="1"/>
      <w:marLeft w:val="0"/>
      <w:marRight w:val="0"/>
      <w:marTop w:val="0"/>
      <w:marBottom w:val="0"/>
      <w:divBdr>
        <w:top w:val="none" w:sz="0" w:space="0" w:color="auto"/>
        <w:left w:val="none" w:sz="0" w:space="0" w:color="auto"/>
        <w:bottom w:val="none" w:sz="0" w:space="0" w:color="auto"/>
        <w:right w:val="none" w:sz="0" w:space="0" w:color="auto"/>
      </w:divBdr>
    </w:div>
    <w:div w:id="615720024">
      <w:bodyDiv w:val="1"/>
      <w:marLeft w:val="0"/>
      <w:marRight w:val="0"/>
      <w:marTop w:val="0"/>
      <w:marBottom w:val="0"/>
      <w:divBdr>
        <w:top w:val="none" w:sz="0" w:space="0" w:color="auto"/>
        <w:left w:val="none" w:sz="0" w:space="0" w:color="auto"/>
        <w:bottom w:val="none" w:sz="0" w:space="0" w:color="auto"/>
        <w:right w:val="none" w:sz="0" w:space="0" w:color="auto"/>
      </w:divBdr>
    </w:div>
    <w:div w:id="626084624">
      <w:bodyDiv w:val="1"/>
      <w:marLeft w:val="0"/>
      <w:marRight w:val="0"/>
      <w:marTop w:val="0"/>
      <w:marBottom w:val="0"/>
      <w:divBdr>
        <w:top w:val="none" w:sz="0" w:space="0" w:color="auto"/>
        <w:left w:val="none" w:sz="0" w:space="0" w:color="auto"/>
        <w:bottom w:val="none" w:sz="0" w:space="0" w:color="auto"/>
        <w:right w:val="none" w:sz="0" w:space="0" w:color="auto"/>
      </w:divBdr>
    </w:div>
    <w:div w:id="626199720">
      <w:bodyDiv w:val="1"/>
      <w:marLeft w:val="0"/>
      <w:marRight w:val="0"/>
      <w:marTop w:val="0"/>
      <w:marBottom w:val="0"/>
      <w:divBdr>
        <w:top w:val="none" w:sz="0" w:space="0" w:color="auto"/>
        <w:left w:val="none" w:sz="0" w:space="0" w:color="auto"/>
        <w:bottom w:val="none" w:sz="0" w:space="0" w:color="auto"/>
        <w:right w:val="none" w:sz="0" w:space="0" w:color="auto"/>
      </w:divBdr>
    </w:div>
    <w:div w:id="632054041">
      <w:bodyDiv w:val="1"/>
      <w:marLeft w:val="0"/>
      <w:marRight w:val="0"/>
      <w:marTop w:val="0"/>
      <w:marBottom w:val="0"/>
      <w:divBdr>
        <w:top w:val="none" w:sz="0" w:space="0" w:color="auto"/>
        <w:left w:val="none" w:sz="0" w:space="0" w:color="auto"/>
        <w:bottom w:val="none" w:sz="0" w:space="0" w:color="auto"/>
        <w:right w:val="none" w:sz="0" w:space="0" w:color="auto"/>
      </w:divBdr>
    </w:div>
    <w:div w:id="632055173">
      <w:bodyDiv w:val="1"/>
      <w:marLeft w:val="0"/>
      <w:marRight w:val="0"/>
      <w:marTop w:val="0"/>
      <w:marBottom w:val="0"/>
      <w:divBdr>
        <w:top w:val="none" w:sz="0" w:space="0" w:color="auto"/>
        <w:left w:val="none" w:sz="0" w:space="0" w:color="auto"/>
        <w:bottom w:val="none" w:sz="0" w:space="0" w:color="auto"/>
        <w:right w:val="none" w:sz="0" w:space="0" w:color="auto"/>
      </w:divBdr>
    </w:div>
    <w:div w:id="633565959">
      <w:bodyDiv w:val="1"/>
      <w:marLeft w:val="0"/>
      <w:marRight w:val="0"/>
      <w:marTop w:val="0"/>
      <w:marBottom w:val="0"/>
      <w:divBdr>
        <w:top w:val="none" w:sz="0" w:space="0" w:color="auto"/>
        <w:left w:val="none" w:sz="0" w:space="0" w:color="auto"/>
        <w:bottom w:val="none" w:sz="0" w:space="0" w:color="auto"/>
        <w:right w:val="none" w:sz="0" w:space="0" w:color="auto"/>
      </w:divBdr>
    </w:div>
    <w:div w:id="634796621">
      <w:bodyDiv w:val="1"/>
      <w:marLeft w:val="0"/>
      <w:marRight w:val="0"/>
      <w:marTop w:val="0"/>
      <w:marBottom w:val="0"/>
      <w:divBdr>
        <w:top w:val="none" w:sz="0" w:space="0" w:color="auto"/>
        <w:left w:val="none" w:sz="0" w:space="0" w:color="auto"/>
        <w:bottom w:val="none" w:sz="0" w:space="0" w:color="auto"/>
        <w:right w:val="none" w:sz="0" w:space="0" w:color="auto"/>
      </w:divBdr>
    </w:div>
    <w:div w:id="635337411">
      <w:bodyDiv w:val="1"/>
      <w:marLeft w:val="0"/>
      <w:marRight w:val="0"/>
      <w:marTop w:val="0"/>
      <w:marBottom w:val="0"/>
      <w:divBdr>
        <w:top w:val="none" w:sz="0" w:space="0" w:color="auto"/>
        <w:left w:val="none" w:sz="0" w:space="0" w:color="auto"/>
        <w:bottom w:val="none" w:sz="0" w:space="0" w:color="auto"/>
        <w:right w:val="none" w:sz="0" w:space="0" w:color="auto"/>
      </w:divBdr>
    </w:div>
    <w:div w:id="636879679">
      <w:bodyDiv w:val="1"/>
      <w:marLeft w:val="0"/>
      <w:marRight w:val="0"/>
      <w:marTop w:val="0"/>
      <w:marBottom w:val="0"/>
      <w:divBdr>
        <w:top w:val="none" w:sz="0" w:space="0" w:color="auto"/>
        <w:left w:val="none" w:sz="0" w:space="0" w:color="auto"/>
        <w:bottom w:val="none" w:sz="0" w:space="0" w:color="auto"/>
        <w:right w:val="none" w:sz="0" w:space="0" w:color="auto"/>
      </w:divBdr>
    </w:div>
    <w:div w:id="641538734">
      <w:bodyDiv w:val="1"/>
      <w:marLeft w:val="0"/>
      <w:marRight w:val="0"/>
      <w:marTop w:val="0"/>
      <w:marBottom w:val="0"/>
      <w:divBdr>
        <w:top w:val="none" w:sz="0" w:space="0" w:color="auto"/>
        <w:left w:val="none" w:sz="0" w:space="0" w:color="auto"/>
        <w:bottom w:val="none" w:sz="0" w:space="0" w:color="auto"/>
        <w:right w:val="none" w:sz="0" w:space="0" w:color="auto"/>
      </w:divBdr>
    </w:div>
    <w:div w:id="641740355">
      <w:bodyDiv w:val="1"/>
      <w:marLeft w:val="0"/>
      <w:marRight w:val="0"/>
      <w:marTop w:val="0"/>
      <w:marBottom w:val="0"/>
      <w:divBdr>
        <w:top w:val="none" w:sz="0" w:space="0" w:color="auto"/>
        <w:left w:val="none" w:sz="0" w:space="0" w:color="auto"/>
        <w:bottom w:val="none" w:sz="0" w:space="0" w:color="auto"/>
        <w:right w:val="none" w:sz="0" w:space="0" w:color="auto"/>
      </w:divBdr>
    </w:div>
    <w:div w:id="646009530">
      <w:bodyDiv w:val="1"/>
      <w:marLeft w:val="0"/>
      <w:marRight w:val="0"/>
      <w:marTop w:val="0"/>
      <w:marBottom w:val="0"/>
      <w:divBdr>
        <w:top w:val="none" w:sz="0" w:space="0" w:color="auto"/>
        <w:left w:val="none" w:sz="0" w:space="0" w:color="auto"/>
        <w:bottom w:val="none" w:sz="0" w:space="0" w:color="auto"/>
        <w:right w:val="none" w:sz="0" w:space="0" w:color="auto"/>
      </w:divBdr>
    </w:div>
    <w:div w:id="646857275">
      <w:bodyDiv w:val="1"/>
      <w:marLeft w:val="0"/>
      <w:marRight w:val="0"/>
      <w:marTop w:val="0"/>
      <w:marBottom w:val="0"/>
      <w:divBdr>
        <w:top w:val="none" w:sz="0" w:space="0" w:color="auto"/>
        <w:left w:val="none" w:sz="0" w:space="0" w:color="auto"/>
        <w:bottom w:val="none" w:sz="0" w:space="0" w:color="auto"/>
        <w:right w:val="none" w:sz="0" w:space="0" w:color="auto"/>
      </w:divBdr>
    </w:div>
    <w:div w:id="649677806">
      <w:bodyDiv w:val="1"/>
      <w:marLeft w:val="0"/>
      <w:marRight w:val="0"/>
      <w:marTop w:val="0"/>
      <w:marBottom w:val="0"/>
      <w:divBdr>
        <w:top w:val="none" w:sz="0" w:space="0" w:color="auto"/>
        <w:left w:val="none" w:sz="0" w:space="0" w:color="auto"/>
        <w:bottom w:val="none" w:sz="0" w:space="0" w:color="auto"/>
        <w:right w:val="none" w:sz="0" w:space="0" w:color="auto"/>
      </w:divBdr>
    </w:div>
    <w:div w:id="653341873">
      <w:bodyDiv w:val="1"/>
      <w:marLeft w:val="0"/>
      <w:marRight w:val="0"/>
      <w:marTop w:val="0"/>
      <w:marBottom w:val="0"/>
      <w:divBdr>
        <w:top w:val="none" w:sz="0" w:space="0" w:color="auto"/>
        <w:left w:val="none" w:sz="0" w:space="0" w:color="auto"/>
        <w:bottom w:val="none" w:sz="0" w:space="0" w:color="auto"/>
        <w:right w:val="none" w:sz="0" w:space="0" w:color="auto"/>
      </w:divBdr>
    </w:div>
    <w:div w:id="663552563">
      <w:bodyDiv w:val="1"/>
      <w:marLeft w:val="0"/>
      <w:marRight w:val="0"/>
      <w:marTop w:val="0"/>
      <w:marBottom w:val="0"/>
      <w:divBdr>
        <w:top w:val="none" w:sz="0" w:space="0" w:color="auto"/>
        <w:left w:val="none" w:sz="0" w:space="0" w:color="auto"/>
        <w:bottom w:val="none" w:sz="0" w:space="0" w:color="auto"/>
        <w:right w:val="none" w:sz="0" w:space="0" w:color="auto"/>
      </w:divBdr>
    </w:div>
    <w:div w:id="669605242">
      <w:bodyDiv w:val="1"/>
      <w:marLeft w:val="0"/>
      <w:marRight w:val="0"/>
      <w:marTop w:val="0"/>
      <w:marBottom w:val="0"/>
      <w:divBdr>
        <w:top w:val="none" w:sz="0" w:space="0" w:color="auto"/>
        <w:left w:val="none" w:sz="0" w:space="0" w:color="auto"/>
        <w:bottom w:val="none" w:sz="0" w:space="0" w:color="auto"/>
        <w:right w:val="none" w:sz="0" w:space="0" w:color="auto"/>
      </w:divBdr>
    </w:div>
    <w:div w:id="670177201">
      <w:bodyDiv w:val="1"/>
      <w:marLeft w:val="0"/>
      <w:marRight w:val="0"/>
      <w:marTop w:val="0"/>
      <w:marBottom w:val="0"/>
      <w:divBdr>
        <w:top w:val="none" w:sz="0" w:space="0" w:color="auto"/>
        <w:left w:val="none" w:sz="0" w:space="0" w:color="auto"/>
        <w:bottom w:val="none" w:sz="0" w:space="0" w:color="auto"/>
        <w:right w:val="none" w:sz="0" w:space="0" w:color="auto"/>
      </w:divBdr>
    </w:div>
    <w:div w:id="672609790">
      <w:marLeft w:val="0"/>
      <w:marRight w:val="0"/>
      <w:marTop w:val="0"/>
      <w:marBottom w:val="0"/>
      <w:divBdr>
        <w:top w:val="none" w:sz="0" w:space="0" w:color="auto"/>
        <w:left w:val="none" w:sz="0" w:space="0" w:color="auto"/>
        <w:bottom w:val="none" w:sz="0" w:space="0" w:color="auto"/>
        <w:right w:val="none" w:sz="0" w:space="0" w:color="auto"/>
      </w:divBdr>
    </w:div>
    <w:div w:id="672609791">
      <w:marLeft w:val="0"/>
      <w:marRight w:val="0"/>
      <w:marTop w:val="0"/>
      <w:marBottom w:val="0"/>
      <w:divBdr>
        <w:top w:val="none" w:sz="0" w:space="0" w:color="auto"/>
        <w:left w:val="none" w:sz="0" w:space="0" w:color="auto"/>
        <w:bottom w:val="none" w:sz="0" w:space="0" w:color="auto"/>
        <w:right w:val="none" w:sz="0" w:space="0" w:color="auto"/>
      </w:divBdr>
    </w:div>
    <w:div w:id="681976936">
      <w:bodyDiv w:val="1"/>
      <w:marLeft w:val="0"/>
      <w:marRight w:val="0"/>
      <w:marTop w:val="0"/>
      <w:marBottom w:val="0"/>
      <w:divBdr>
        <w:top w:val="none" w:sz="0" w:space="0" w:color="auto"/>
        <w:left w:val="none" w:sz="0" w:space="0" w:color="auto"/>
        <w:bottom w:val="none" w:sz="0" w:space="0" w:color="auto"/>
        <w:right w:val="none" w:sz="0" w:space="0" w:color="auto"/>
      </w:divBdr>
    </w:div>
    <w:div w:id="685593228">
      <w:bodyDiv w:val="1"/>
      <w:marLeft w:val="0"/>
      <w:marRight w:val="0"/>
      <w:marTop w:val="0"/>
      <w:marBottom w:val="0"/>
      <w:divBdr>
        <w:top w:val="none" w:sz="0" w:space="0" w:color="auto"/>
        <w:left w:val="none" w:sz="0" w:space="0" w:color="auto"/>
        <w:bottom w:val="none" w:sz="0" w:space="0" w:color="auto"/>
        <w:right w:val="none" w:sz="0" w:space="0" w:color="auto"/>
      </w:divBdr>
    </w:div>
    <w:div w:id="685712641">
      <w:bodyDiv w:val="1"/>
      <w:marLeft w:val="0"/>
      <w:marRight w:val="0"/>
      <w:marTop w:val="0"/>
      <w:marBottom w:val="0"/>
      <w:divBdr>
        <w:top w:val="none" w:sz="0" w:space="0" w:color="auto"/>
        <w:left w:val="none" w:sz="0" w:space="0" w:color="auto"/>
        <w:bottom w:val="none" w:sz="0" w:space="0" w:color="auto"/>
        <w:right w:val="none" w:sz="0" w:space="0" w:color="auto"/>
      </w:divBdr>
    </w:div>
    <w:div w:id="688219868">
      <w:bodyDiv w:val="1"/>
      <w:marLeft w:val="0"/>
      <w:marRight w:val="0"/>
      <w:marTop w:val="0"/>
      <w:marBottom w:val="0"/>
      <w:divBdr>
        <w:top w:val="none" w:sz="0" w:space="0" w:color="auto"/>
        <w:left w:val="none" w:sz="0" w:space="0" w:color="auto"/>
        <w:bottom w:val="none" w:sz="0" w:space="0" w:color="auto"/>
        <w:right w:val="none" w:sz="0" w:space="0" w:color="auto"/>
      </w:divBdr>
    </w:div>
    <w:div w:id="692192140">
      <w:bodyDiv w:val="1"/>
      <w:marLeft w:val="0"/>
      <w:marRight w:val="0"/>
      <w:marTop w:val="0"/>
      <w:marBottom w:val="0"/>
      <w:divBdr>
        <w:top w:val="none" w:sz="0" w:space="0" w:color="auto"/>
        <w:left w:val="none" w:sz="0" w:space="0" w:color="auto"/>
        <w:bottom w:val="none" w:sz="0" w:space="0" w:color="auto"/>
        <w:right w:val="none" w:sz="0" w:space="0" w:color="auto"/>
      </w:divBdr>
    </w:div>
    <w:div w:id="698629984">
      <w:bodyDiv w:val="1"/>
      <w:marLeft w:val="0"/>
      <w:marRight w:val="0"/>
      <w:marTop w:val="0"/>
      <w:marBottom w:val="0"/>
      <w:divBdr>
        <w:top w:val="none" w:sz="0" w:space="0" w:color="auto"/>
        <w:left w:val="none" w:sz="0" w:space="0" w:color="auto"/>
        <w:bottom w:val="none" w:sz="0" w:space="0" w:color="auto"/>
        <w:right w:val="none" w:sz="0" w:space="0" w:color="auto"/>
      </w:divBdr>
    </w:div>
    <w:div w:id="700013262">
      <w:bodyDiv w:val="1"/>
      <w:marLeft w:val="0"/>
      <w:marRight w:val="0"/>
      <w:marTop w:val="0"/>
      <w:marBottom w:val="0"/>
      <w:divBdr>
        <w:top w:val="none" w:sz="0" w:space="0" w:color="auto"/>
        <w:left w:val="none" w:sz="0" w:space="0" w:color="auto"/>
        <w:bottom w:val="none" w:sz="0" w:space="0" w:color="auto"/>
        <w:right w:val="none" w:sz="0" w:space="0" w:color="auto"/>
      </w:divBdr>
    </w:div>
    <w:div w:id="702369975">
      <w:bodyDiv w:val="1"/>
      <w:marLeft w:val="0"/>
      <w:marRight w:val="0"/>
      <w:marTop w:val="0"/>
      <w:marBottom w:val="0"/>
      <w:divBdr>
        <w:top w:val="none" w:sz="0" w:space="0" w:color="auto"/>
        <w:left w:val="none" w:sz="0" w:space="0" w:color="auto"/>
        <w:bottom w:val="none" w:sz="0" w:space="0" w:color="auto"/>
        <w:right w:val="none" w:sz="0" w:space="0" w:color="auto"/>
      </w:divBdr>
    </w:div>
    <w:div w:id="712509561">
      <w:bodyDiv w:val="1"/>
      <w:marLeft w:val="0"/>
      <w:marRight w:val="0"/>
      <w:marTop w:val="0"/>
      <w:marBottom w:val="0"/>
      <w:divBdr>
        <w:top w:val="none" w:sz="0" w:space="0" w:color="auto"/>
        <w:left w:val="none" w:sz="0" w:space="0" w:color="auto"/>
        <w:bottom w:val="none" w:sz="0" w:space="0" w:color="auto"/>
        <w:right w:val="none" w:sz="0" w:space="0" w:color="auto"/>
      </w:divBdr>
    </w:div>
    <w:div w:id="714306098">
      <w:bodyDiv w:val="1"/>
      <w:marLeft w:val="0"/>
      <w:marRight w:val="0"/>
      <w:marTop w:val="0"/>
      <w:marBottom w:val="0"/>
      <w:divBdr>
        <w:top w:val="none" w:sz="0" w:space="0" w:color="auto"/>
        <w:left w:val="none" w:sz="0" w:space="0" w:color="auto"/>
        <w:bottom w:val="none" w:sz="0" w:space="0" w:color="auto"/>
        <w:right w:val="none" w:sz="0" w:space="0" w:color="auto"/>
      </w:divBdr>
    </w:div>
    <w:div w:id="717704428">
      <w:bodyDiv w:val="1"/>
      <w:marLeft w:val="0"/>
      <w:marRight w:val="0"/>
      <w:marTop w:val="0"/>
      <w:marBottom w:val="0"/>
      <w:divBdr>
        <w:top w:val="none" w:sz="0" w:space="0" w:color="auto"/>
        <w:left w:val="none" w:sz="0" w:space="0" w:color="auto"/>
        <w:bottom w:val="none" w:sz="0" w:space="0" w:color="auto"/>
        <w:right w:val="none" w:sz="0" w:space="0" w:color="auto"/>
      </w:divBdr>
    </w:div>
    <w:div w:id="720834272">
      <w:bodyDiv w:val="1"/>
      <w:marLeft w:val="0"/>
      <w:marRight w:val="0"/>
      <w:marTop w:val="0"/>
      <w:marBottom w:val="0"/>
      <w:divBdr>
        <w:top w:val="none" w:sz="0" w:space="0" w:color="auto"/>
        <w:left w:val="none" w:sz="0" w:space="0" w:color="auto"/>
        <w:bottom w:val="none" w:sz="0" w:space="0" w:color="auto"/>
        <w:right w:val="none" w:sz="0" w:space="0" w:color="auto"/>
      </w:divBdr>
    </w:div>
    <w:div w:id="724792959">
      <w:bodyDiv w:val="1"/>
      <w:marLeft w:val="0"/>
      <w:marRight w:val="0"/>
      <w:marTop w:val="0"/>
      <w:marBottom w:val="0"/>
      <w:divBdr>
        <w:top w:val="none" w:sz="0" w:space="0" w:color="auto"/>
        <w:left w:val="none" w:sz="0" w:space="0" w:color="auto"/>
        <w:bottom w:val="none" w:sz="0" w:space="0" w:color="auto"/>
        <w:right w:val="none" w:sz="0" w:space="0" w:color="auto"/>
      </w:divBdr>
    </w:div>
    <w:div w:id="726150371">
      <w:bodyDiv w:val="1"/>
      <w:marLeft w:val="0"/>
      <w:marRight w:val="0"/>
      <w:marTop w:val="0"/>
      <w:marBottom w:val="0"/>
      <w:divBdr>
        <w:top w:val="none" w:sz="0" w:space="0" w:color="auto"/>
        <w:left w:val="none" w:sz="0" w:space="0" w:color="auto"/>
        <w:bottom w:val="none" w:sz="0" w:space="0" w:color="auto"/>
        <w:right w:val="none" w:sz="0" w:space="0" w:color="auto"/>
      </w:divBdr>
    </w:div>
    <w:div w:id="728772982">
      <w:bodyDiv w:val="1"/>
      <w:marLeft w:val="0"/>
      <w:marRight w:val="0"/>
      <w:marTop w:val="0"/>
      <w:marBottom w:val="0"/>
      <w:divBdr>
        <w:top w:val="none" w:sz="0" w:space="0" w:color="auto"/>
        <w:left w:val="none" w:sz="0" w:space="0" w:color="auto"/>
        <w:bottom w:val="none" w:sz="0" w:space="0" w:color="auto"/>
        <w:right w:val="none" w:sz="0" w:space="0" w:color="auto"/>
      </w:divBdr>
    </w:div>
    <w:div w:id="729228604">
      <w:bodyDiv w:val="1"/>
      <w:marLeft w:val="0"/>
      <w:marRight w:val="0"/>
      <w:marTop w:val="0"/>
      <w:marBottom w:val="0"/>
      <w:divBdr>
        <w:top w:val="none" w:sz="0" w:space="0" w:color="auto"/>
        <w:left w:val="none" w:sz="0" w:space="0" w:color="auto"/>
        <w:bottom w:val="none" w:sz="0" w:space="0" w:color="auto"/>
        <w:right w:val="none" w:sz="0" w:space="0" w:color="auto"/>
      </w:divBdr>
    </w:div>
    <w:div w:id="729691389">
      <w:bodyDiv w:val="1"/>
      <w:marLeft w:val="0"/>
      <w:marRight w:val="0"/>
      <w:marTop w:val="0"/>
      <w:marBottom w:val="0"/>
      <w:divBdr>
        <w:top w:val="none" w:sz="0" w:space="0" w:color="auto"/>
        <w:left w:val="none" w:sz="0" w:space="0" w:color="auto"/>
        <w:bottom w:val="none" w:sz="0" w:space="0" w:color="auto"/>
        <w:right w:val="none" w:sz="0" w:space="0" w:color="auto"/>
      </w:divBdr>
    </w:div>
    <w:div w:id="732121518">
      <w:bodyDiv w:val="1"/>
      <w:marLeft w:val="0"/>
      <w:marRight w:val="0"/>
      <w:marTop w:val="0"/>
      <w:marBottom w:val="0"/>
      <w:divBdr>
        <w:top w:val="none" w:sz="0" w:space="0" w:color="auto"/>
        <w:left w:val="none" w:sz="0" w:space="0" w:color="auto"/>
        <w:bottom w:val="none" w:sz="0" w:space="0" w:color="auto"/>
        <w:right w:val="none" w:sz="0" w:space="0" w:color="auto"/>
      </w:divBdr>
    </w:div>
    <w:div w:id="733821679">
      <w:bodyDiv w:val="1"/>
      <w:marLeft w:val="0"/>
      <w:marRight w:val="0"/>
      <w:marTop w:val="0"/>
      <w:marBottom w:val="0"/>
      <w:divBdr>
        <w:top w:val="none" w:sz="0" w:space="0" w:color="auto"/>
        <w:left w:val="none" w:sz="0" w:space="0" w:color="auto"/>
        <w:bottom w:val="none" w:sz="0" w:space="0" w:color="auto"/>
        <w:right w:val="none" w:sz="0" w:space="0" w:color="auto"/>
      </w:divBdr>
    </w:div>
    <w:div w:id="735081809">
      <w:bodyDiv w:val="1"/>
      <w:marLeft w:val="0"/>
      <w:marRight w:val="0"/>
      <w:marTop w:val="0"/>
      <w:marBottom w:val="0"/>
      <w:divBdr>
        <w:top w:val="none" w:sz="0" w:space="0" w:color="auto"/>
        <w:left w:val="none" w:sz="0" w:space="0" w:color="auto"/>
        <w:bottom w:val="none" w:sz="0" w:space="0" w:color="auto"/>
        <w:right w:val="none" w:sz="0" w:space="0" w:color="auto"/>
      </w:divBdr>
    </w:div>
    <w:div w:id="744844112">
      <w:bodyDiv w:val="1"/>
      <w:marLeft w:val="0"/>
      <w:marRight w:val="0"/>
      <w:marTop w:val="0"/>
      <w:marBottom w:val="0"/>
      <w:divBdr>
        <w:top w:val="none" w:sz="0" w:space="0" w:color="auto"/>
        <w:left w:val="none" w:sz="0" w:space="0" w:color="auto"/>
        <w:bottom w:val="none" w:sz="0" w:space="0" w:color="auto"/>
        <w:right w:val="none" w:sz="0" w:space="0" w:color="auto"/>
      </w:divBdr>
    </w:div>
    <w:div w:id="747072451">
      <w:bodyDiv w:val="1"/>
      <w:marLeft w:val="0"/>
      <w:marRight w:val="0"/>
      <w:marTop w:val="0"/>
      <w:marBottom w:val="0"/>
      <w:divBdr>
        <w:top w:val="none" w:sz="0" w:space="0" w:color="auto"/>
        <w:left w:val="none" w:sz="0" w:space="0" w:color="auto"/>
        <w:bottom w:val="none" w:sz="0" w:space="0" w:color="auto"/>
        <w:right w:val="none" w:sz="0" w:space="0" w:color="auto"/>
      </w:divBdr>
    </w:div>
    <w:div w:id="752316934">
      <w:bodyDiv w:val="1"/>
      <w:marLeft w:val="0"/>
      <w:marRight w:val="0"/>
      <w:marTop w:val="0"/>
      <w:marBottom w:val="0"/>
      <w:divBdr>
        <w:top w:val="none" w:sz="0" w:space="0" w:color="auto"/>
        <w:left w:val="none" w:sz="0" w:space="0" w:color="auto"/>
        <w:bottom w:val="none" w:sz="0" w:space="0" w:color="auto"/>
        <w:right w:val="none" w:sz="0" w:space="0" w:color="auto"/>
      </w:divBdr>
    </w:div>
    <w:div w:id="753429912">
      <w:bodyDiv w:val="1"/>
      <w:marLeft w:val="0"/>
      <w:marRight w:val="0"/>
      <w:marTop w:val="0"/>
      <w:marBottom w:val="0"/>
      <w:divBdr>
        <w:top w:val="none" w:sz="0" w:space="0" w:color="auto"/>
        <w:left w:val="none" w:sz="0" w:space="0" w:color="auto"/>
        <w:bottom w:val="none" w:sz="0" w:space="0" w:color="auto"/>
        <w:right w:val="none" w:sz="0" w:space="0" w:color="auto"/>
      </w:divBdr>
    </w:div>
    <w:div w:id="757213203">
      <w:bodyDiv w:val="1"/>
      <w:marLeft w:val="0"/>
      <w:marRight w:val="0"/>
      <w:marTop w:val="0"/>
      <w:marBottom w:val="0"/>
      <w:divBdr>
        <w:top w:val="none" w:sz="0" w:space="0" w:color="auto"/>
        <w:left w:val="none" w:sz="0" w:space="0" w:color="auto"/>
        <w:bottom w:val="none" w:sz="0" w:space="0" w:color="auto"/>
        <w:right w:val="none" w:sz="0" w:space="0" w:color="auto"/>
      </w:divBdr>
    </w:div>
    <w:div w:id="757678632">
      <w:bodyDiv w:val="1"/>
      <w:marLeft w:val="0"/>
      <w:marRight w:val="0"/>
      <w:marTop w:val="0"/>
      <w:marBottom w:val="0"/>
      <w:divBdr>
        <w:top w:val="none" w:sz="0" w:space="0" w:color="auto"/>
        <w:left w:val="none" w:sz="0" w:space="0" w:color="auto"/>
        <w:bottom w:val="none" w:sz="0" w:space="0" w:color="auto"/>
        <w:right w:val="none" w:sz="0" w:space="0" w:color="auto"/>
      </w:divBdr>
    </w:div>
    <w:div w:id="759058773">
      <w:bodyDiv w:val="1"/>
      <w:marLeft w:val="0"/>
      <w:marRight w:val="0"/>
      <w:marTop w:val="0"/>
      <w:marBottom w:val="0"/>
      <w:divBdr>
        <w:top w:val="none" w:sz="0" w:space="0" w:color="auto"/>
        <w:left w:val="none" w:sz="0" w:space="0" w:color="auto"/>
        <w:bottom w:val="none" w:sz="0" w:space="0" w:color="auto"/>
        <w:right w:val="none" w:sz="0" w:space="0" w:color="auto"/>
      </w:divBdr>
    </w:div>
    <w:div w:id="764763565">
      <w:bodyDiv w:val="1"/>
      <w:marLeft w:val="0"/>
      <w:marRight w:val="0"/>
      <w:marTop w:val="0"/>
      <w:marBottom w:val="0"/>
      <w:divBdr>
        <w:top w:val="none" w:sz="0" w:space="0" w:color="auto"/>
        <w:left w:val="none" w:sz="0" w:space="0" w:color="auto"/>
        <w:bottom w:val="none" w:sz="0" w:space="0" w:color="auto"/>
        <w:right w:val="none" w:sz="0" w:space="0" w:color="auto"/>
      </w:divBdr>
    </w:div>
    <w:div w:id="767432215">
      <w:bodyDiv w:val="1"/>
      <w:marLeft w:val="0"/>
      <w:marRight w:val="0"/>
      <w:marTop w:val="0"/>
      <w:marBottom w:val="0"/>
      <w:divBdr>
        <w:top w:val="none" w:sz="0" w:space="0" w:color="auto"/>
        <w:left w:val="none" w:sz="0" w:space="0" w:color="auto"/>
        <w:bottom w:val="none" w:sz="0" w:space="0" w:color="auto"/>
        <w:right w:val="none" w:sz="0" w:space="0" w:color="auto"/>
      </w:divBdr>
    </w:div>
    <w:div w:id="768621277">
      <w:bodyDiv w:val="1"/>
      <w:marLeft w:val="0"/>
      <w:marRight w:val="0"/>
      <w:marTop w:val="0"/>
      <w:marBottom w:val="0"/>
      <w:divBdr>
        <w:top w:val="none" w:sz="0" w:space="0" w:color="auto"/>
        <w:left w:val="none" w:sz="0" w:space="0" w:color="auto"/>
        <w:bottom w:val="none" w:sz="0" w:space="0" w:color="auto"/>
        <w:right w:val="none" w:sz="0" w:space="0" w:color="auto"/>
      </w:divBdr>
    </w:div>
    <w:div w:id="780103061">
      <w:bodyDiv w:val="1"/>
      <w:marLeft w:val="0"/>
      <w:marRight w:val="0"/>
      <w:marTop w:val="0"/>
      <w:marBottom w:val="0"/>
      <w:divBdr>
        <w:top w:val="none" w:sz="0" w:space="0" w:color="auto"/>
        <w:left w:val="none" w:sz="0" w:space="0" w:color="auto"/>
        <w:bottom w:val="none" w:sz="0" w:space="0" w:color="auto"/>
        <w:right w:val="none" w:sz="0" w:space="0" w:color="auto"/>
      </w:divBdr>
    </w:div>
    <w:div w:id="781075000">
      <w:bodyDiv w:val="1"/>
      <w:marLeft w:val="0"/>
      <w:marRight w:val="0"/>
      <w:marTop w:val="0"/>
      <w:marBottom w:val="0"/>
      <w:divBdr>
        <w:top w:val="none" w:sz="0" w:space="0" w:color="auto"/>
        <w:left w:val="none" w:sz="0" w:space="0" w:color="auto"/>
        <w:bottom w:val="none" w:sz="0" w:space="0" w:color="auto"/>
        <w:right w:val="none" w:sz="0" w:space="0" w:color="auto"/>
      </w:divBdr>
    </w:div>
    <w:div w:id="781650809">
      <w:bodyDiv w:val="1"/>
      <w:marLeft w:val="0"/>
      <w:marRight w:val="0"/>
      <w:marTop w:val="0"/>
      <w:marBottom w:val="0"/>
      <w:divBdr>
        <w:top w:val="none" w:sz="0" w:space="0" w:color="auto"/>
        <w:left w:val="none" w:sz="0" w:space="0" w:color="auto"/>
        <w:bottom w:val="none" w:sz="0" w:space="0" w:color="auto"/>
        <w:right w:val="none" w:sz="0" w:space="0" w:color="auto"/>
      </w:divBdr>
    </w:div>
    <w:div w:id="783037320">
      <w:bodyDiv w:val="1"/>
      <w:marLeft w:val="0"/>
      <w:marRight w:val="0"/>
      <w:marTop w:val="0"/>
      <w:marBottom w:val="0"/>
      <w:divBdr>
        <w:top w:val="none" w:sz="0" w:space="0" w:color="auto"/>
        <w:left w:val="none" w:sz="0" w:space="0" w:color="auto"/>
        <w:bottom w:val="none" w:sz="0" w:space="0" w:color="auto"/>
        <w:right w:val="none" w:sz="0" w:space="0" w:color="auto"/>
      </w:divBdr>
    </w:div>
    <w:div w:id="784008205">
      <w:bodyDiv w:val="1"/>
      <w:marLeft w:val="0"/>
      <w:marRight w:val="0"/>
      <w:marTop w:val="0"/>
      <w:marBottom w:val="0"/>
      <w:divBdr>
        <w:top w:val="none" w:sz="0" w:space="0" w:color="auto"/>
        <w:left w:val="none" w:sz="0" w:space="0" w:color="auto"/>
        <w:bottom w:val="none" w:sz="0" w:space="0" w:color="auto"/>
        <w:right w:val="none" w:sz="0" w:space="0" w:color="auto"/>
      </w:divBdr>
    </w:div>
    <w:div w:id="785584796">
      <w:bodyDiv w:val="1"/>
      <w:marLeft w:val="0"/>
      <w:marRight w:val="0"/>
      <w:marTop w:val="0"/>
      <w:marBottom w:val="0"/>
      <w:divBdr>
        <w:top w:val="none" w:sz="0" w:space="0" w:color="auto"/>
        <w:left w:val="none" w:sz="0" w:space="0" w:color="auto"/>
        <w:bottom w:val="none" w:sz="0" w:space="0" w:color="auto"/>
        <w:right w:val="none" w:sz="0" w:space="0" w:color="auto"/>
      </w:divBdr>
    </w:div>
    <w:div w:id="792599085">
      <w:bodyDiv w:val="1"/>
      <w:marLeft w:val="0"/>
      <w:marRight w:val="0"/>
      <w:marTop w:val="0"/>
      <w:marBottom w:val="0"/>
      <w:divBdr>
        <w:top w:val="none" w:sz="0" w:space="0" w:color="auto"/>
        <w:left w:val="none" w:sz="0" w:space="0" w:color="auto"/>
        <w:bottom w:val="none" w:sz="0" w:space="0" w:color="auto"/>
        <w:right w:val="none" w:sz="0" w:space="0" w:color="auto"/>
      </w:divBdr>
    </w:div>
    <w:div w:id="794447270">
      <w:bodyDiv w:val="1"/>
      <w:marLeft w:val="0"/>
      <w:marRight w:val="0"/>
      <w:marTop w:val="0"/>
      <w:marBottom w:val="0"/>
      <w:divBdr>
        <w:top w:val="none" w:sz="0" w:space="0" w:color="auto"/>
        <w:left w:val="none" w:sz="0" w:space="0" w:color="auto"/>
        <w:bottom w:val="none" w:sz="0" w:space="0" w:color="auto"/>
        <w:right w:val="none" w:sz="0" w:space="0" w:color="auto"/>
      </w:divBdr>
    </w:div>
    <w:div w:id="798231063">
      <w:bodyDiv w:val="1"/>
      <w:marLeft w:val="0"/>
      <w:marRight w:val="0"/>
      <w:marTop w:val="0"/>
      <w:marBottom w:val="0"/>
      <w:divBdr>
        <w:top w:val="none" w:sz="0" w:space="0" w:color="auto"/>
        <w:left w:val="none" w:sz="0" w:space="0" w:color="auto"/>
        <w:bottom w:val="none" w:sz="0" w:space="0" w:color="auto"/>
        <w:right w:val="none" w:sz="0" w:space="0" w:color="auto"/>
      </w:divBdr>
    </w:div>
    <w:div w:id="799108598">
      <w:bodyDiv w:val="1"/>
      <w:marLeft w:val="0"/>
      <w:marRight w:val="0"/>
      <w:marTop w:val="0"/>
      <w:marBottom w:val="0"/>
      <w:divBdr>
        <w:top w:val="none" w:sz="0" w:space="0" w:color="auto"/>
        <w:left w:val="none" w:sz="0" w:space="0" w:color="auto"/>
        <w:bottom w:val="none" w:sz="0" w:space="0" w:color="auto"/>
        <w:right w:val="none" w:sz="0" w:space="0" w:color="auto"/>
      </w:divBdr>
    </w:div>
    <w:div w:id="810094379">
      <w:bodyDiv w:val="1"/>
      <w:marLeft w:val="0"/>
      <w:marRight w:val="0"/>
      <w:marTop w:val="0"/>
      <w:marBottom w:val="0"/>
      <w:divBdr>
        <w:top w:val="none" w:sz="0" w:space="0" w:color="auto"/>
        <w:left w:val="none" w:sz="0" w:space="0" w:color="auto"/>
        <w:bottom w:val="none" w:sz="0" w:space="0" w:color="auto"/>
        <w:right w:val="none" w:sz="0" w:space="0" w:color="auto"/>
      </w:divBdr>
    </w:div>
    <w:div w:id="815949546">
      <w:bodyDiv w:val="1"/>
      <w:marLeft w:val="0"/>
      <w:marRight w:val="0"/>
      <w:marTop w:val="0"/>
      <w:marBottom w:val="0"/>
      <w:divBdr>
        <w:top w:val="none" w:sz="0" w:space="0" w:color="auto"/>
        <w:left w:val="none" w:sz="0" w:space="0" w:color="auto"/>
        <w:bottom w:val="none" w:sz="0" w:space="0" w:color="auto"/>
        <w:right w:val="none" w:sz="0" w:space="0" w:color="auto"/>
      </w:divBdr>
    </w:div>
    <w:div w:id="816146781">
      <w:bodyDiv w:val="1"/>
      <w:marLeft w:val="0"/>
      <w:marRight w:val="0"/>
      <w:marTop w:val="0"/>
      <w:marBottom w:val="0"/>
      <w:divBdr>
        <w:top w:val="none" w:sz="0" w:space="0" w:color="auto"/>
        <w:left w:val="none" w:sz="0" w:space="0" w:color="auto"/>
        <w:bottom w:val="none" w:sz="0" w:space="0" w:color="auto"/>
        <w:right w:val="none" w:sz="0" w:space="0" w:color="auto"/>
      </w:divBdr>
    </w:div>
    <w:div w:id="821118973">
      <w:bodyDiv w:val="1"/>
      <w:marLeft w:val="0"/>
      <w:marRight w:val="0"/>
      <w:marTop w:val="0"/>
      <w:marBottom w:val="0"/>
      <w:divBdr>
        <w:top w:val="none" w:sz="0" w:space="0" w:color="auto"/>
        <w:left w:val="none" w:sz="0" w:space="0" w:color="auto"/>
        <w:bottom w:val="none" w:sz="0" w:space="0" w:color="auto"/>
        <w:right w:val="none" w:sz="0" w:space="0" w:color="auto"/>
      </w:divBdr>
    </w:div>
    <w:div w:id="821430051">
      <w:bodyDiv w:val="1"/>
      <w:marLeft w:val="0"/>
      <w:marRight w:val="0"/>
      <w:marTop w:val="0"/>
      <w:marBottom w:val="0"/>
      <w:divBdr>
        <w:top w:val="none" w:sz="0" w:space="0" w:color="auto"/>
        <w:left w:val="none" w:sz="0" w:space="0" w:color="auto"/>
        <w:bottom w:val="none" w:sz="0" w:space="0" w:color="auto"/>
        <w:right w:val="none" w:sz="0" w:space="0" w:color="auto"/>
      </w:divBdr>
    </w:div>
    <w:div w:id="825322102">
      <w:bodyDiv w:val="1"/>
      <w:marLeft w:val="0"/>
      <w:marRight w:val="0"/>
      <w:marTop w:val="0"/>
      <w:marBottom w:val="0"/>
      <w:divBdr>
        <w:top w:val="none" w:sz="0" w:space="0" w:color="auto"/>
        <w:left w:val="none" w:sz="0" w:space="0" w:color="auto"/>
        <w:bottom w:val="none" w:sz="0" w:space="0" w:color="auto"/>
        <w:right w:val="none" w:sz="0" w:space="0" w:color="auto"/>
      </w:divBdr>
    </w:div>
    <w:div w:id="832768502">
      <w:bodyDiv w:val="1"/>
      <w:marLeft w:val="0"/>
      <w:marRight w:val="0"/>
      <w:marTop w:val="0"/>
      <w:marBottom w:val="0"/>
      <w:divBdr>
        <w:top w:val="none" w:sz="0" w:space="0" w:color="auto"/>
        <w:left w:val="none" w:sz="0" w:space="0" w:color="auto"/>
        <w:bottom w:val="none" w:sz="0" w:space="0" w:color="auto"/>
        <w:right w:val="none" w:sz="0" w:space="0" w:color="auto"/>
      </w:divBdr>
    </w:div>
    <w:div w:id="835606816">
      <w:bodyDiv w:val="1"/>
      <w:marLeft w:val="0"/>
      <w:marRight w:val="0"/>
      <w:marTop w:val="0"/>
      <w:marBottom w:val="0"/>
      <w:divBdr>
        <w:top w:val="none" w:sz="0" w:space="0" w:color="auto"/>
        <w:left w:val="none" w:sz="0" w:space="0" w:color="auto"/>
        <w:bottom w:val="none" w:sz="0" w:space="0" w:color="auto"/>
        <w:right w:val="none" w:sz="0" w:space="0" w:color="auto"/>
      </w:divBdr>
    </w:div>
    <w:div w:id="837968177">
      <w:bodyDiv w:val="1"/>
      <w:marLeft w:val="0"/>
      <w:marRight w:val="0"/>
      <w:marTop w:val="0"/>
      <w:marBottom w:val="0"/>
      <w:divBdr>
        <w:top w:val="none" w:sz="0" w:space="0" w:color="auto"/>
        <w:left w:val="none" w:sz="0" w:space="0" w:color="auto"/>
        <w:bottom w:val="none" w:sz="0" w:space="0" w:color="auto"/>
        <w:right w:val="none" w:sz="0" w:space="0" w:color="auto"/>
      </w:divBdr>
    </w:div>
    <w:div w:id="838890086">
      <w:bodyDiv w:val="1"/>
      <w:marLeft w:val="0"/>
      <w:marRight w:val="0"/>
      <w:marTop w:val="0"/>
      <w:marBottom w:val="0"/>
      <w:divBdr>
        <w:top w:val="none" w:sz="0" w:space="0" w:color="auto"/>
        <w:left w:val="none" w:sz="0" w:space="0" w:color="auto"/>
        <w:bottom w:val="none" w:sz="0" w:space="0" w:color="auto"/>
        <w:right w:val="none" w:sz="0" w:space="0" w:color="auto"/>
      </w:divBdr>
    </w:div>
    <w:div w:id="839656756">
      <w:bodyDiv w:val="1"/>
      <w:marLeft w:val="0"/>
      <w:marRight w:val="0"/>
      <w:marTop w:val="0"/>
      <w:marBottom w:val="0"/>
      <w:divBdr>
        <w:top w:val="none" w:sz="0" w:space="0" w:color="auto"/>
        <w:left w:val="none" w:sz="0" w:space="0" w:color="auto"/>
        <w:bottom w:val="none" w:sz="0" w:space="0" w:color="auto"/>
        <w:right w:val="none" w:sz="0" w:space="0" w:color="auto"/>
      </w:divBdr>
    </w:div>
    <w:div w:id="845752612">
      <w:bodyDiv w:val="1"/>
      <w:marLeft w:val="0"/>
      <w:marRight w:val="0"/>
      <w:marTop w:val="0"/>
      <w:marBottom w:val="0"/>
      <w:divBdr>
        <w:top w:val="none" w:sz="0" w:space="0" w:color="auto"/>
        <w:left w:val="none" w:sz="0" w:space="0" w:color="auto"/>
        <w:bottom w:val="none" w:sz="0" w:space="0" w:color="auto"/>
        <w:right w:val="none" w:sz="0" w:space="0" w:color="auto"/>
      </w:divBdr>
    </w:div>
    <w:div w:id="846678152">
      <w:bodyDiv w:val="1"/>
      <w:marLeft w:val="0"/>
      <w:marRight w:val="0"/>
      <w:marTop w:val="0"/>
      <w:marBottom w:val="0"/>
      <w:divBdr>
        <w:top w:val="none" w:sz="0" w:space="0" w:color="auto"/>
        <w:left w:val="none" w:sz="0" w:space="0" w:color="auto"/>
        <w:bottom w:val="none" w:sz="0" w:space="0" w:color="auto"/>
        <w:right w:val="none" w:sz="0" w:space="0" w:color="auto"/>
      </w:divBdr>
    </w:div>
    <w:div w:id="853416747">
      <w:bodyDiv w:val="1"/>
      <w:marLeft w:val="0"/>
      <w:marRight w:val="0"/>
      <w:marTop w:val="0"/>
      <w:marBottom w:val="0"/>
      <w:divBdr>
        <w:top w:val="none" w:sz="0" w:space="0" w:color="auto"/>
        <w:left w:val="none" w:sz="0" w:space="0" w:color="auto"/>
        <w:bottom w:val="none" w:sz="0" w:space="0" w:color="auto"/>
        <w:right w:val="none" w:sz="0" w:space="0" w:color="auto"/>
      </w:divBdr>
    </w:div>
    <w:div w:id="853542890">
      <w:bodyDiv w:val="1"/>
      <w:marLeft w:val="0"/>
      <w:marRight w:val="0"/>
      <w:marTop w:val="0"/>
      <w:marBottom w:val="0"/>
      <w:divBdr>
        <w:top w:val="none" w:sz="0" w:space="0" w:color="auto"/>
        <w:left w:val="none" w:sz="0" w:space="0" w:color="auto"/>
        <w:bottom w:val="none" w:sz="0" w:space="0" w:color="auto"/>
        <w:right w:val="none" w:sz="0" w:space="0" w:color="auto"/>
      </w:divBdr>
    </w:div>
    <w:div w:id="855197888">
      <w:bodyDiv w:val="1"/>
      <w:marLeft w:val="0"/>
      <w:marRight w:val="0"/>
      <w:marTop w:val="0"/>
      <w:marBottom w:val="0"/>
      <w:divBdr>
        <w:top w:val="none" w:sz="0" w:space="0" w:color="auto"/>
        <w:left w:val="none" w:sz="0" w:space="0" w:color="auto"/>
        <w:bottom w:val="none" w:sz="0" w:space="0" w:color="auto"/>
        <w:right w:val="none" w:sz="0" w:space="0" w:color="auto"/>
      </w:divBdr>
    </w:div>
    <w:div w:id="855853341">
      <w:bodyDiv w:val="1"/>
      <w:marLeft w:val="0"/>
      <w:marRight w:val="0"/>
      <w:marTop w:val="0"/>
      <w:marBottom w:val="0"/>
      <w:divBdr>
        <w:top w:val="none" w:sz="0" w:space="0" w:color="auto"/>
        <w:left w:val="none" w:sz="0" w:space="0" w:color="auto"/>
        <w:bottom w:val="none" w:sz="0" w:space="0" w:color="auto"/>
        <w:right w:val="none" w:sz="0" w:space="0" w:color="auto"/>
      </w:divBdr>
    </w:div>
    <w:div w:id="858471452">
      <w:bodyDiv w:val="1"/>
      <w:marLeft w:val="0"/>
      <w:marRight w:val="0"/>
      <w:marTop w:val="0"/>
      <w:marBottom w:val="0"/>
      <w:divBdr>
        <w:top w:val="none" w:sz="0" w:space="0" w:color="auto"/>
        <w:left w:val="none" w:sz="0" w:space="0" w:color="auto"/>
        <w:bottom w:val="none" w:sz="0" w:space="0" w:color="auto"/>
        <w:right w:val="none" w:sz="0" w:space="0" w:color="auto"/>
      </w:divBdr>
    </w:div>
    <w:div w:id="858663577">
      <w:bodyDiv w:val="1"/>
      <w:marLeft w:val="0"/>
      <w:marRight w:val="0"/>
      <w:marTop w:val="0"/>
      <w:marBottom w:val="0"/>
      <w:divBdr>
        <w:top w:val="none" w:sz="0" w:space="0" w:color="auto"/>
        <w:left w:val="none" w:sz="0" w:space="0" w:color="auto"/>
        <w:bottom w:val="none" w:sz="0" w:space="0" w:color="auto"/>
        <w:right w:val="none" w:sz="0" w:space="0" w:color="auto"/>
      </w:divBdr>
    </w:div>
    <w:div w:id="864631971">
      <w:bodyDiv w:val="1"/>
      <w:marLeft w:val="0"/>
      <w:marRight w:val="0"/>
      <w:marTop w:val="0"/>
      <w:marBottom w:val="0"/>
      <w:divBdr>
        <w:top w:val="none" w:sz="0" w:space="0" w:color="auto"/>
        <w:left w:val="none" w:sz="0" w:space="0" w:color="auto"/>
        <w:bottom w:val="none" w:sz="0" w:space="0" w:color="auto"/>
        <w:right w:val="none" w:sz="0" w:space="0" w:color="auto"/>
      </w:divBdr>
    </w:div>
    <w:div w:id="867183914">
      <w:bodyDiv w:val="1"/>
      <w:marLeft w:val="0"/>
      <w:marRight w:val="0"/>
      <w:marTop w:val="0"/>
      <w:marBottom w:val="0"/>
      <w:divBdr>
        <w:top w:val="none" w:sz="0" w:space="0" w:color="auto"/>
        <w:left w:val="none" w:sz="0" w:space="0" w:color="auto"/>
        <w:bottom w:val="none" w:sz="0" w:space="0" w:color="auto"/>
        <w:right w:val="none" w:sz="0" w:space="0" w:color="auto"/>
      </w:divBdr>
    </w:div>
    <w:div w:id="867792380">
      <w:bodyDiv w:val="1"/>
      <w:marLeft w:val="0"/>
      <w:marRight w:val="0"/>
      <w:marTop w:val="0"/>
      <w:marBottom w:val="0"/>
      <w:divBdr>
        <w:top w:val="none" w:sz="0" w:space="0" w:color="auto"/>
        <w:left w:val="none" w:sz="0" w:space="0" w:color="auto"/>
        <w:bottom w:val="none" w:sz="0" w:space="0" w:color="auto"/>
        <w:right w:val="none" w:sz="0" w:space="0" w:color="auto"/>
      </w:divBdr>
    </w:div>
    <w:div w:id="868834348">
      <w:bodyDiv w:val="1"/>
      <w:marLeft w:val="0"/>
      <w:marRight w:val="0"/>
      <w:marTop w:val="0"/>
      <w:marBottom w:val="0"/>
      <w:divBdr>
        <w:top w:val="none" w:sz="0" w:space="0" w:color="auto"/>
        <w:left w:val="none" w:sz="0" w:space="0" w:color="auto"/>
        <w:bottom w:val="none" w:sz="0" w:space="0" w:color="auto"/>
        <w:right w:val="none" w:sz="0" w:space="0" w:color="auto"/>
      </w:divBdr>
    </w:div>
    <w:div w:id="874272338">
      <w:bodyDiv w:val="1"/>
      <w:marLeft w:val="0"/>
      <w:marRight w:val="0"/>
      <w:marTop w:val="0"/>
      <w:marBottom w:val="0"/>
      <w:divBdr>
        <w:top w:val="none" w:sz="0" w:space="0" w:color="auto"/>
        <w:left w:val="none" w:sz="0" w:space="0" w:color="auto"/>
        <w:bottom w:val="none" w:sz="0" w:space="0" w:color="auto"/>
        <w:right w:val="none" w:sz="0" w:space="0" w:color="auto"/>
      </w:divBdr>
    </w:div>
    <w:div w:id="874462358">
      <w:bodyDiv w:val="1"/>
      <w:marLeft w:val="0"/>
      <w:marRight w:val="0"/>
      <w:marTop w:val="0"/>
      <w:marBottom w:val="0"/>
      <w:divBdr>
        <w:top w:val="none" w:sz="0" w:space="0" w:color="auto"/>
        <w:left w:val="none" w:sz="0" w:space="0" w:color="auto"/>
        <w:bottom w:val="none" w:sz="0" w:space="0" w:color="auto"/>
        <w:right w:val="none" w:sz="0" w:space="0" w:color="auto"/>
      </w:divBdr>
    </w:div>
    <w:div w:id="874469850">
      <w:bodyDiv w:val="1"/>
      <w:marLeft w:val="0"/>
      <w:marRight w:val="0"/>
      <w:marTop w:val="0"/>
      <w:marBottom w:val="0"/>
      <w:divBdr>
        <w:top w:val="none" w:sz="0" w:space="0" w:color="auto"/>
        <w:left w:val="none" w:sz="0" w:space="0" w:color="auto"/>
        <w:bottom w:val="none" w:sz="0" w:space="0" w:color="auto"/>
        <w:right w:val="none" w:sz="0" w:space="0" w:color="auto"/>
      </w:divBdr>
    </w:div>
    <w:div w:id="874999410">
      <w:bodyDiv w:val="1"/>
      <w:marLeft w:val="0"/>
      <w:marRight w:val="0"/>
      <w:marTop w:val="0"/>
      <w:marBottom w:val="0"/>
      <w:divBdr>
        <w:top w:val="none" w:sz="0" w:space="0" w:color="auto"/>
        <w:left w:val="none" w:sz="0" w:space="0" w:color="auto"/>
        <w:bottom w:val="none" w:sz="0" w:space="0" w:color="auto"/>
        <w:right w:val="none" w:sz="0" w:space="0" w:color="auto"/>
      </w:divBdr>
    </w:div>
    <w:div w:id="879165696">
      <w:bodyDiv w:val="1"/>
      <w:marLeft w:val="0"/>
      <w:marRight w:val="0"/>
      <w:marTop w:val="0"/>
      <w:marBottom w:val="0"/>
      <w:divBdr>
        <w:top w:val="none" w:sz="0" w:space="0" w:color="auto"/>
        <w:left w:val="none" w:sz="0" w:space="0" w:color="auto"/>
        <w:bottom w:val="none" w:sz="0" w:space="0" w:color="auto"/>
        <w:right w:val="none" w:sz="0" w:space="0" w:color="auto"/>
      </w:divBdr>
    </w:div>
    <w:div w:id="882671598">
      <w:bodyDiv w:val="1"/>
      <w:marLeft w:val="0"/>
      <w:marRight w:val="0"/>
      <w:marTop w:val="0"/>
      <w:marBottom w:val="0"/>
      <w:divBdr>
        <w:top w:val="none" w:sz="0" w:space="0" w:color="auto"/>
        <w:left w:val="none" w:sz="0" w:space="0" w:color="auto"/>
        <w:bottom w:val="none" w:sz="0" w:space="0" w:color="auto"/>
        <w:right w:val="none" w:sz="0" w:space="0" w:color="auto"/>
      </w:divBdr>
    </w:div>
    <w:div w:id="892304149">
      <w:bodyDiv w:val="1"/>
      <w:marLeft w:val="0"/>
      <w:marRight w:val="0"/>
      <w:marTop w:val="0"/>
      <w:marBottom w:val="0"/>
      <w:divBdr>
        <w:top w:val="none" w:sz="0" w:space="0" w:color="auto"/>
        <w:left w:val="none" w:sz="0" w:space="0" w:color="auto"/>
        <w:bottom w:val="none" w:sz="0" w:space="0" w:color="auto"/>
        <w:right w:val="none" w:sz="0" w:space="0" w:color="auto"/>
      </w:divBdr>
    </w:div>
    <w:div w:id="893927836">
      <w:bodyDiv w:val="1"/>
      <w:marLeft w:val="0"/>
      <w:marRight w:val="0"/>
      <w:marTop w:val="0"/>
      <w:marBottom w:val="0"/>
      <w:divBdr>
        <w:top w:val="none" w:sz="0" w:space="0" w:color="auto"/>
        <w:left w:val="none" w:sz="0" w:space="0" w:color="auto"/>
        <w:bottom w:val="none" w:sz="0" w:space="0" w:color="auto"/>
        <w:right w:val="none" w:sz="0" w:space="0" w:color="auto"/>
      </w:divBdr>
    </w:div>
    <w:div w:id="894701669">
      <w:bodyDiv w:val="1"/>
      <w:marLeft w:val="0"/>
      <w:marRight w:val="0"/>
      <w:marTop w:val="0"/>
      <w:marBottom w:val="0"/>
      <w:divBdr>
        <w:top w:val="none" w:sz="0" w:space="0" w:color="auto"/>
        <w:left w:val="none" w:sz="0" w:space="0" w:color="auto"/>
        <w:bottom w:val="none" w:sz="0" w:space="0" w:color="auto"/>
        <w:right w:val="none" w:sz="0" w:space="0" w:color="auto"/>
      </w:divBdr>
    </w:div>
    <w:div w:id="896284549">
      <w:bodyDiv w:val="1"/>
      <w:marLeft w:val="0"/>
      <w:marRight w:val="0"/>
      <w:marTop w:val="0"/>
      <w:marBottom w:val="0"/>
      <w:divBdr>
        <w:top w:val="none" w:sz="0" w:space="0" w:color="auto"/>
        <w:left w:val="none" w:sz="0" w:space="0" w:color="auto"/>
        <w:bottom w:val="none" w:sz="0" w:space="0" w:color="auto"/>
        <w:right w:val="none" w:sz="0" w:space="0" w:color="auto"/>
      </w:divBdr>
    </w:div>
    <w:div w:id="900019913">
      <w:bodyDiv w:val="1"/>
      <w:marLeft w:val="0"/>
      <w:marRight w:val="0"/>
      <w:marTop w:val="0"/>
      <w:marBottom w:val="0"/>
      <w:divBdr>
        <w:top w:val="none" w:sz="0" w:space="0" w:color="auto"/>
        <w:left w:val="none" w:sz="0" w:space="0" w:color="auto"/>
        <w:bottom w:val="none" w:sz="0" w:space="0" w:color="auto"/>
        <w:right w:val="none" w:sz="0" w:space="0" w:color="auto"/>
      </w:divBdr>
    </w:div>
    <w:div w:id="900169135">
      <w:bodyDiv w:val="1"/>
      <w:marLeft w:val="0"/>
      <w:marRight w:val="0"/>
      <w:marTop w:val="0"/>
      <w:marBottom w:val="0"/>
      <w:divBdr>
        <w:top w:val="none" w:sz="0" w:space="0" w:color="auto"/>
        <w:left w:val="none" w:sz="0" w:space="0" w:color="auto"/>
        <w:bottom w:val="none" w:sz="0" w:space="0" w:color="auto"/>
        <w:right w:val="none" w:sz="0" w:space="0" w:color="auto"/>
      </w:divBdr>
    </w:div>
    <w:div w:id="908540784">
      <w:bodyDiv w:val="1"/>
      <w:marLeft w:val="0"/>
      <w:marRight w:val="0"/>
      <w:marTop w:val="0"/>
      <w:marBottom w:val="0"/>
      <w:divBdr>
        <w:top w:val="none" w:sz="0" w:space="0" w:color="auto"/>
        <w:left w:val="none" w:sz="0" w:space="0" w:color="auto"/>
        <w:bottom w:val="none" w:sz="0" w:space="0" w:color="auto"/>
        <w:right w:val="none" w:sz="0" w:space="0" w:color="auto"/>
      </w:divBdr>
    </w:div>
    <w:div w:id="909927594">
      <w:bodyDiv w:val="1"/>
      <w:marLeft w:val="0"/>
      <w:marRight w:val="0"/>
      <w:marTop w:val="0"/>
      <w:marBottom w:val="0"/>
      <w:divBdr>
        <w:top w:val="none" w:sz="0" w:space="0" w:color="auto"/>
        <w:left w:val="none" w:sz="0" w:space="0" w:color="auto"/>
        <w:bottom w:val="none" w:sz="0" w:space="0" w:color="auto"/>
        <w:right w:val="none" w:sz="0" w:space="0" w:color="auto"/>
      </w:divBdr>
    </w:div>
    <w:div w:id="911307276">
      <w:bodyDiv w:val="1"/>
      <w:marLeft w:val="0"/>
      <w:marRight w:val="0"/>
      <w:marTop w:val="0"/>
      <w:marBottom w:val="0"/>
      <w:divBdr>
        <w:top w:val="none" w:sz="0" w:space="0" w:color="auto"/>
        <w:left w:val="none" w:sz="0" w:space="0" w:color="auto"/>
        <w:bottom w:val="none" w:sz="0" w:space="0" w:color="auto"/>
        <w:right w:val="none" w:sz="0" w:space="0" w:color="auto"/>
      </w:divBdr>
    </w:div>
    <w:div w:id="913317381">
      <w:bodyDiv w:val="1"/>
      <w:marLeft w:val="0"/>
      <w:marRight w:val="0"/>
      <w:marTop w:val="0"/>
      <w:marBottom w:val="0"/>
      <w:divBdr>
        <w:top w:val="none" w:sz="0" w:space="0" w:color="auto"/>
        <w:left w:val="none" w:sz="0" w:space="0" w:color="auto"/>
        <w:bottom w:val="none" w:sz="0" w:space="0" w:color="auto"/>
        <w:right w:val="none" w:sz="0" w:space="0" w:color="auto"/>
      </w:divBdr>
    </w:div>
    <w:div w:id="915897331">
      <w:bodyDiv w:val="1"/>
      <w:marLeft w:val="0"/>
      <w:marRight w:val="0"/>
      <w:marTop w:val="0"/>
      <w:marBottom w:val="0"/>
      <w:divBdr>
        <w:top w:val="none" w:sz="0" w:space="0" w:color="auto"/>
        <w:left w:val="none" w:sz="0" w:space="0" w:color="auto"/>
        <w:bottom w:val="none" w:sz="0" w:space="0" w:color="auto"/>
        <w:right w:val="none" w:sz="0" w:space="0" w:color="auto"/>
      </w:divBdr>
    </w:div>
    <w:div w:id="928081248">
      <w:bodyDiv w:val="1"/>
      <w:marLeft w:val="0"/>
      <w:marRight w:val="0"/>
      <w:marTop w:val="0"/>
      <w:marBottom w:val="0"/>
      <w:divBdr>
        <w:top w:val="none" w:sz="0" w:space="0" w:color="auto"/>
        <w:left w:val="none" w:sz="0" w:space="0" w:color="auto"/>
        <w:bottom w:val="none" w:sz="0" w:space="0" w:color="auto"/>
        <w:right w:val="none" w:sz="0" w:space="0" w:color="auto"/>
      </w:divBdr>
    </w:div>
    <w:div w:id="928658904">
      <w:bodyDiv w:val="1"/>
      <w:marLeft w:val="0"/>
      <w:marRight w:val="0"/>
      <w:marTop w:val="0"/>
      <w:marBottom w:val="0"/>
      <w:divBdr>
        <w:top w:val="none" w:sz="0" w:space="0" w:color="auto"/>
        <w:left w:val="none" w:sz="0" w:space="0" w:color="auto"/>
        <w:bottom w:val="none" w:sz="0" w:space="0" w:color="auto"/>
        <w:right w:val="none" w:sz="0" w:space="0" w:color="auto"/>
      </w:divBdr>
    </w:div>
    <w:div w:id="929654000">
      <w:bodyDiv w:val="1"/>
      <w:marLeft w:val="0"/>
      <w:marRight w:val="0"/>
      <w:marTop w:val="0"/>
      <w:marBottom w:val="0"/>
      <w:divBdr>
        <w:top w:val="none" w:sz="0" w:space="0" w:color="auto"/>
        <w:left w:val="none" w:sz="0" w:space="0" w:color="auto"/>
        <w:bottom w:val="none" w:sz="0" w:space="0" w:color="auto"/>
        <w:right w:val="none" w:sz="0" w:space="0" w:color="auto"/>
      </w:divBdr>
    </w:div>
    <w:div w:id="935864630">
      <w:bodyDiv w:val="1"/>
      <w:marLeft w:val="0"/>
      <w:marRight w:val="0"/>
      <w:marTop w:val="0"/>
      <w:marBottom w:val="0"/>
      <w:divBdr>
        <w:top w:val="none" w:sz="0" w:space="0" w:color="auto"/>
        <w:left w:val="none" w:sz="0" w:space="0" w:color="auto"/>
        <w:bottom w:val="none" w:sz="0" w:space="0" w:color="auto"/>
        <w:right w:val="none" w:sz="0" w:space="0" w:color="auto"/>
      </w:divBdr>
    </w:div>
    <w:div w:id="938876020">
      <w:bodyDiv w:val="1"/>
      <w:marLeft w:val="0"/>
      <w:marRight w:val="0"/>
      <w:marTop w:val="0"/>
      <w:marBottom w:val="0"/>
      <w:divBdr>
        <w:top w:val="none" w:sz="0" w:space="0" w:color="auto"/>
        <w:left w:val="none" w:sz="0" w:space="0" w:color="auto"/>
        <w:bottom w:val="none" w:sz="0" w:space="0" w:color="auto"/>
        <w:right w:val="none" w:sz="0" w:space="0" w:color="auto"/>
      </w:divBdr>
    </w:div>
    <w:div w:id="940142675">
      <w:bodyDiv w:val="1"/>
      <w:marLeft w:val="0"/>
      <w:marRight w:val="0"/>
      <w:marTop w:val="0"/>
      <w:marBottom w:val="0"/>
      <w:divBdr>
        <w:top w:val="none" w:sz="0" w:space="0" w:color="auto"/>
        <w:left w:val="none" w:sz="0" w:space="0" w:color="auto"/>
        <w:bottom w:val="none" w:sz="0" w:space="0" w:color="auto"/>
        <w:right w:val="none" w:sz="0" w:space="0" w:color="auto"/>
      </w:divBdr>
    </w:div>
    <w:div w:id="942961097">
      <w:bodyDiv w:val="1"/>
      <w:marLeft w:val="0"/>
      <w:marRight w:val="0"/>
      <w:marTop w:val="0"/>
      <w:marBottom w:val="0"/>
      <w:divBdr>
        <w:top w:val="none" w:sz="0" w:space="0" w:color="auto"/>
        <w:left w:val="none" w:sz="0" w:space="0" w:color="auto"/>
        <w:bottom w:val="none" w:sz="0" w:space="0" w:color="auto"/>
        <w:right w:val="none" w:sz="0" w:space="0" w:color="auto"/>
      </w:divBdr>
    </w:div>
    <w:div w:id="945651686">
      <w:bodyDiv w:val="1"/>
      <w:marLeft w:val="0"/>
      <w:marRight w:val="0"/>
      <w:marTop w:val="0"/>
      <w:marBottom w:val="0"/>
      <w:divBdr>
        <w:top w:val="none" w:sz="0" w:space="0" w:color="auto"/>
        <w:left w:val="none" w:sz="0" w:space="0" w:color="auto"/>
        <w:bottom w:val="none" w:sz="0" w:space="0" w:color="auto"/>
        <w:right w:val="none" w:sz="0" w:space="0" w:color="auto"/>
      </w:divBdr>
    </w:div>
    <w:div w:id="948699546">
      <w:bodyDiv w:val="1"/>
      <w:marLeft w:val="0"/>
      <w:marRight w:val="0"/>
      <w:marTop w:val="0"/>
      <w:marBottom w:val="0"/>
      <w:divBdr>
        <w:top w:val="none" w:sz="0" w:space="0" w:color="auto"/>
        <w:left w:val="none" w:sz="0" w:space="0" w:color="auto"/>
        <w:bottom w:val="none" w:sz="0" w:space="0" w:color="auto"/>
        <w:right w:val="none" w:sz="0" w:space="0" w:color="auto"/>
      </w:divBdr>
    </w:div>
    <w:div w:id="955717406">
      <w:bodyDiv w:val="1"/>
      <w:marLeft w:val="0"/>
      <w:marRight w:val="0"/>
      <w:marTop w:val="0"/>
      <w:marBottom w:val="0"/>
      <w:divBdr>
        <w:top w:val="none" w:sz="0" w:space="0" w:color="auto"/>
        <w:left w:val="none" w:sz="0" w:space="0" w:color="auto"/>
        <w:bottom w:val="none" w:sz="0" w:space="0" w:color="auto"/>
        <w:right w:val="none" w:sz="0" w:space="0" w:color="auto"/>
      </w:divBdr>
    </w:div>
    <w:div w:id="957419130">
      <w:bodyDiv w:val="1"/>
      <w:marLeft w:val="0"/>
      <w:marRight w:val="0"/>
      <w:marTop w:val="0"/>
      <w:marBottom w:val="0"/>
      <w:divBdr>
        <w:top w:val="none" w:sz="0" w:space="0" w:color="auto"/>
        <w:left w:val="none" w:sz="0" w:space="0" w:color="auto"/>
        <w:bottom w:val="none" w:sz="0" w:space="0" w:color="auto"/>
        <w:right w:val="none" w:sz="0" w:space="0" w:color="auto"/>
      </w:divBdr>
    </w:div>
    <w:div w:id="957563365">
      <w:bodyDiv w:val="1"/>
      <w:marLeft w:val="0"/>
      <w:marRight w:val="0"/>
      <w:marTop w:val="0"/>
      <w:marBottom w:val="0"/>
      <w:divBdr>
        <w:top w:val="none" w:sz="0" w:space="0" w:color="auto"/>
        <w:left w:val="none" w:sz="0" w:space="0" w:color="auto"/>
        <w:bottom w:val="none" w:sz="0" w:space="0" w:color="auto"/>
        <w:right w:val="none" w:sz="0" w:space="0" w:color="auto"/>
      </w:divBdr>
    </w:div>
    <w:div w:id="957882147">
      <w:bodyDiv w:val="1"/>
      <w:marLeft w:val="0"/>
      <w:marRight w:val="0"/>
      <w:marTop w:val="0"/>
      <w:marBottom w:val="0"/>
      <w:divBdr>
        <w:top w:val="none" w:sz="0" w:space="0" w:color="auto"/>
        <w:left w:val="none" w:sz="0" w:space="0" w:color="auto"/>
        <w:bottom w:val="none" w:sz="0" w:space="0" w:color="auto"/>
        <w:right w:val="none" w:sz="0" w:space="0" w:color="auto"/>
      </w:divBdr>
    </w:div>
    <w:div w:id="959452621">
      <w:bodyDiv w:val="1"/>
      <w:marLeft w:val="0"/>
      <w:marRight w:val="0"/>
      <w:marTop w:val="0"/>
      <w:marBottom w:val="0"/>
      <w:divBdr>
        <w:top w:val="none" w:sz="0" w:space="0" w:color="auto"/>
        <w:left w:val="none" w:sz="0" w:space="0" w:color="auto"/>
        <w:bottom w:val="none" w:sz="0" w:space="0" w:color="auto"/>
        <w:right w:val="none" w:sz="0" w:space="0" w:color="auto"/>
      </w:divBdr>
    </w:div>
    <w:div w:id="962418211">
      <w:bodyDiv w:val="1"/>
      <w:marLeft w:val="0"/>
      <w:marRight w:val="0"/>
      <w:marTop w:val="0"/>
      <w:marBottom w:val="0"/>
      <w:divBdr>
        <w:top w:val="none" w:sz="0" w:space="0" w:color="auto"/>
        <w:left w:val="none" w:sz="0" w:space="0" w:color="auto"/>
        <w:bottom w:val="none" w:sz="0" w:space="0" w:color="auto"/>
        <w:right w:val="none" w:sz="0" w:space="0" w:color="auto"/>
      </w:divBdr>
    </w:div>
    <w:div w:id="963390570">
      <w:bodyDiv w:val="1"/>
      <w:marLeft w:val="0"/>
      <w:marRight w:val="0"/>
      <w:marTop w:val="0"/>
      <w:marBottom w:val="0"/>
      <w:divBdr>
        <w:top w:val="none" w:sz="0" w:space="0" w:color="auto"/>
        <w:left w:val="none" w:sz="0" w:space="0" w:color="auto"/>
        <w:bottom w:val="none" w:sz="0" w:space="0" w:color="auto"/>
        <w:right w:val="none" w:sz="0" w:space="0" w:color="auto"/>
      </w:divBdr>
    </w:div>
    <w:div w:id="964431458">
      <w:bodyDiv w:val="1"/>
      <w:marLeft w:val="0"/>
      <w:marRight w:val="0"/>
      <w:marTop w:val="0"/>
      <w:marBottom w:val="0"/>
      <w:divBdr>
        <w:top w:val="none" w:sz="0" w:space="0" w:color="auto"/>
        <w:left w:val="none" w:sz="0" w:space="0" w:color="auto"/>
        <w:bottom w:val="none" w:sz="0" w:space="0" w:color="auto"/>
        <w:right w:val="none" w:sz="0" w:space="0" w:color="auto"/>
      </w:divBdr>
    </w:div>
    <w:div w:id="971445260">
      <w:bodyDiv w:val="1"/>
      <w:marLeft w:val="0"/>
      <w:marRight w:val="0"/>
      <w:marTop w:val="0"/>
      <w:marBottom w:val="0"/>
      <w:divBdr>
        <w:top w:val="none" w:sz="0" w:space="0" w:color="auto"/>
        <w:left w:val="none" w:sz="0" w:space="0" w:color="auto"/>
        <w:bottom w:val="none" w:sz="0" w:space="0" w:color="auto"/>
        <w:right w:val="none" w:sz="0" w:space="0" w:color="auto"/>
      </w:divBdr>
    </w:div>
    <w:div w:id="977955112">
      <w:bodyDiv w:val="1"/>
      <w:marLeft w:val="0"/>
      <w:marRight w:val="0"/>
      <w:marTop w:val="0"/>
      <w:marBottom w:val="0"/>
      <w:divBdr>
        <w:top w:val="none" w:sz="0" w:space="0" w:color="auto"/>
        <w:left w:val="none" w:sz="0" w:space="0" w:color="auto"/>
        <w:bottom w:val="none" w:sz="0" w:space="0" w:color="auto"/>
        <w:right w:val="none" w:sz="0" w:space="0" w:color="auto"/>
      </w:divBdr>
    </w:div>
    <w:div w:id="978612737">
      <w:bodyDiv w:val="1"/>
      <w:marLeft w:val="0"/>
      <w:marRight w:val="0"/>
      <w:marTop w:val="0"/>
      <w:marBottom w:val="0"/>
      <w:divBdr>
        <w:top w:val="none" w:sz="0" w:space="0" w:color="auto"/>
        <w:left w:val="none" w:sz="0" w:space="0" w:color="auto"/>
        <w:bottom w:val="none" w:sz="0" w:space="0" w:color="auto"/>
        <w:right w:val="none" w:sz="0" w:space="0" w:color="auto"/>
      </w:divBdr>
    </w:div>
    <w:div w:id="983119148">
      <w:bodyDiv w:val="1"/>
      <w:marLeft w:val="0"/>
      <w:marRight w:val="0"/>
      <w:marTop w:val="0"/>
      <w:marBottom w:val="0"/>
      <w:divBdr>
        <w:top w:val="none" w:sz="0" w:space="0" w:color="auto"/>
        <w:left w:val="none" w:sz="0" w:space="0" w:color="auto"/>
        <w:bottom w:val="none" w:sz="0" w:space="0" w:color="auto"/>
        <w:right w:val="none" w:sz="0" w:space="0" w:color="auto"/>
      </w:divBdr>
    </w:div>
    <w:div w:id="989870159">
      <w:bodyDiv w:val="1"/>
      <w:marLeft w:val="0"/>
      <w:marRight w:val="0"/>
      <w:marTop w:val="0"/>
      <w:marBottom w:val="0"/>
      <w:divBdr>
        <w:top w:val="none" w:sz="0" w:space="0" w:color="auto"/>
        <w:left w:val="none" w:sz="0" w:space="0" w:color="auto"/>
        <w:bottom w:val="none" w:sz="0" w:space="0" w:color="auto"/>
        <w:right w:val="none" w:sz="0" w:space="0" w:color="auto"/>
      </w:divBdr>
    </w:div>
    <w:div w:id="990451327">
      <w:bodyDiv w:val="1"/>
      <w:marLeft w:val="0"/>
      <w:marRight w:val="0"/>
      <w:marTop w:val="0"/>
      <w:marBottom w:val="0"/>
      <w:divBdr>
        <w:top w:val="none" w:sz="0" w:space="0" w:color="auto"/>
        <w:left w:val="none" w:sz="0" w:space="0" w:color="auto"/>
        <w:bottom w:val="none" w:sz="0" w:space="0" w:color="auto"/>
        <w:right w:val="none" w:sz="0" w:space="0" w:color="auto"/>
      </w:divBdr>
    </w:div>
    <w:div w:id="992369381">
      <w:bodyDiv w:val="1"/>
      <w:marLeft w:val="0"/>
      <w:marRight w:val="0"/>
      <w:marTop w:val="0"/>
      <w:marBottom w:val="0"/>
      <w:divBdr>
        <w:top w:val="none" w:sz="0" w:space="0" w:color="auto"/>
        <w:left w:val="none" w:sz="0" w:space="0" w:color="auto"/>
        <w:bottom w:val="none" w:sz="0" w:space="0" w:color="auto"/>
        <w:right w:val="none" w:sz="0" w:space="0" w:color="auto"/>
      </w:divBdr>
    </w:div>
    <w:div w:id="992442615">
      <w:bodyDiv w:val="1"/>
      <w:marLeft w:val="0"/>
      <w:marRight w:val="0"/>
      <w:marTop w:val="0"/>
      <w:marBottom w:val="0"/>
      <w:divBdr>
        <w:top w:val="none" w:sz="0" w:space="0" w:color="auto"/>
        <w:left w:val="none" w:sz="0" w:space="0" w:color="auto"/>
        <w:bottom w:val="none" w:sz="0" w:space="0" w:color="auto"/>
        <w:right w:val="none" w:sz="0" w:space="0" w:color="auto"/>
      </w:divBdr>
    </w:div>
    <w:div w:id="993487707">
      <w:bodyDiv w:val="1"/>
      <w:marLeft w:val="0"/>
      <w:marRight w:val="0"/>
      <w:marTop w:val="0"/>
      <w:marBottom w:val="0"/>
      <w:divBdr>
        <w:top w:val="none" w:sz="0" w:space="0" w:color="auto"/>
        <w:left w:val="none" w:sz="0" w:space="0" w:color="auto"/>
        <w:bottom w:val="none" w:sz="0" w:space="0" w:color="auto"/>
        <w:right w:val="none" w:sz="0" w:space="0" w:color="auto"/>
      </w:divBdr>
    </w:div>
    <w:div w:id="996307104">
      <w:bodyDiv w:val="1"/>
      <w:marLeft w:val="0"/>
      <w:marRight w:val="0"/>
      <w:marTop w:val="0"/>
      <w:marBottom w:val="0"/>
      <w:divBdr>
        <w:top w:val="none" w:sz="0" w:space="0" w:color="auto"/>
        <w:left w:val="none" w:sz="0" w:space="0" w:color="auto"/>
        <w:bottom w:val="none" w:sz="0" w:space="0" w:color="auto"/>
        <w:right w:val="none" w:sz="0" w:space="0" w:color="auto"/>
      </w:divBdr>
    </w:div>
    <w:div w:id="997149066">
      <w:bodyDiv w:val="1"/>
      <w:marLeft w:val="0"/>
      <w:marRight w:val="0"/>
      <w:marTop w:val="0"/>
      <w:marBottom w:val="0"/>
      <w:divBdr>
        <w:top w:val="none" w:sz="0" w:space="0" w:color="auto"/>
        <w:left w:val="none" w:sz="0" w:space="0" w:color="auto"/>
        <w:bottom w:val="none" w:sz="0" w:space="0" w:color="auto"/>
        <w:right w:val="none" w:sz="0" w:space="0" w:color="auto"/>
      </w:divBdr>
    </w:div>
    <w:div w:id="997150101">
      <w:bodyDiv w:val="1"/>
      <w:marLeft w:val="0"/>
      <w:marRight w:val="0"/>
      <w:marTop w:val="0"/>
      <w:marBottom w:val="0"/>
      <w:divBdr>
        <w:top w:val="none" w:sz="0" w:space="0" w:color="auto"/>
        <w:left w:val="none" w:sz="0" w:space="0" w:color="auto"/>
        <w:bottom w:val="none" w:sz="0" w:space="0" w:color="auto"/>
        <w:right w:val="none" w:sz="0" w:space="0" w:color="auto"/>
      </w:divBdr>
    </w:div>
    <w:div w:id="999625223">
      <w:bodyDiv w:val="1"/>
      <w:marLeft w:val="0"/>
      <w:marRight w:val="0"/>
      <w:marTop w:val="0"/>
      <w:marBottom w:val="0"/>
      <w:divBdr>
        <w:top w:val="none" w:sz="0" w:space="0" w:color="auto"/>
        <w:left w:val="none" w:sz="0" w:space="0" w:color="auto"/>
        <w:bottom w:val="none" w:sz="0" w:space="0" w:color="auto"/>
        <w:right w:val="none" w:sz="0" w:space="0" w:color="auto"/>
      </w:divBdr>
    </w:div>
    <w:div w:id="1001852976">
      <w:bodyDiv w:val="1"/>
      <w:marLeft w:val="0"/>
      <w:marRight w:val="0"/>
      <w:marTop w:val="0"/>
      <w:marBottom w:val="0"/>
      <w:divBdr>
        <w:top w:val="none" w:sz="0" w:space="0" w:color="auto"/>
        <w:left w:val="none" w:sz="0" w:space="0" w:color="auto"/>
        <w:bottom w:val="none" w:sz="0" w:space="0" w:color="auto"/>
        <w:right w:val="none" w:sz="0" w:space="0" w:color="auto"/>
      </w:divBdr>
    </w:div>
    <w:div w:id="1008867309">
      <w:bodyDiv w:val="1"/>
      <w:marLeft w:val="0"/>
      <w:marRight w:val="0"/>
      <w:marTop w:val="0"/>
      <w:marBottom w:val="0"/>
      <w:divBdr>
        <w:top w:val="none" w:sz="0" w:space="0" w:color="auto"/>
        <w:left w:val="none" w:sz="0" w:space="0" w:color="auto"/>
        <w:bottom w:val="none" w:sz="0" w:space="0" w:color="auto"/>
        <w:right w:val="none" w:sz="0" w:space="0" w:color="auto"/>
      </w:divBdr>
    </w:div>
    <w:div w:id="1013461500">
      <w:bodyDiv w:val="1"/>
      <w:marLeft w:val="0"/>
      <w:marRight w:val="0"/>
      <w:marTop w:val="0"/>
      <w:marBottom w:val="0"/>
      <w:divBdr>
        <w:top w:val="none" w:sz="0" w:space="0" w:color="auto"/>
        <w:left w:val="none" w:sz="0" w:space="0" w:color="auto"/>
        <w:bottom w:val="none" w:sz="0" w:space="0" w:color="auto"/>
        <w:right w:val="none" w:sz="0" w:space="0" w:color="auto"/>
      </w:divBdr>
    </w:div>
    <w:div w:id="1017121120">
      <w:bodyDiv w:val="1"/>
      <w:marLeft w:val="0"/>
      <w:marRight w:val="0"/>
      <w:marTop w:val="0"/>
      <w:marBottom w:val="0"/>
      <w:divBdr>
        <w:top w:val="none" w:sz="0" w:space="0" w:color="auto"/>
        <w:left w:val="none" w:sz="0" w:space="0" w:color="auto"/>
        <w:bottom w:val="none" w:sz="0" w:space="0" w:color="auto"/>
        <w:right w:val="none" w:sz="0" w:space="0" w:color="auto"/>
      </w:divBdr>
    </w:div>
    <w:div w:id="1021200474">
      <w:bodyDiv w:val="1"/>
      <w:marLeft w:val="0"/>
      <w:marRight w:val="0"/>
      <w:marTop w:val="0"/>
      <w:marBottom w:val="0"/>
      <w:divBdr>
        <w:top w:val="none" w:sz="0" w:space="0" w:color="auto"/>
        <w:left w:val="none" w:sz="0" w:space="0" w:color="auto"/>
        <w:bottom w:val="none" w:sz="0" w:space="0" w:color="auto"/>
        <w:right w:val="none" w:sz="0" w:space="0" w:color="auto"/>
      </w:divBdr>
    </w:div>
    <w:div w:id="1023825580">
      <w:bodyDiv w:val="1"/>
      <w:marLeft w:val="0"/>
      <w:marRight w:val="0"/>
      <w:marTop w:val="0"/>
      <w:marBottom w:val="0"/>
      <w:divBdr>
        <w:top w:val="none" w:sz="0" w:space="0" w:color="auto"/>
        <w:left w:val="none" w:sz="0" w:space="0" w:color="auto"/>
        <w:bottom w:val="none" w:sz="0" w:space="0" w:color="auto"/>
        <w:right w:val="none" w:sz="0" w:space="0" w:color="auto"/>
      </w:divBdr>
    </w:div>
    <w:div w:id="1025446981">
      <w:bodyDiv w:val="1"/>
      <w:marLeft w:val="0"/>
      <w:marRight w:val="0"/>
      <w:marTop w:val="0"/>
      <w:marBottom w:val="0"/>
      <w:divBdr>
        <w:top w:val="none" w:sz="0" w:space="0" w:color="auto"/>
        <w:left w:val="none" w:sz="0" w:space="0" w:color="auto"/>
        <w:bottom w:val="none" w:sz="0" w:space="0" w:color="auto"/>
        <w:right w:val="none" w:sz="0" w:space="0" w:color="auto"/>
      </w:divBdr>
    </w:div>
    <w:div w:id="1026754915">
      <w:bodyDiv w:val="1"/>
      <w:marLeft w:val="0"/>
      <w:marRight w:val="0"/>
      <w:marTop w:val="0"/>
      <w:marBottom w:val="0"/>
      <w:divBdr>
        <w:top w:val="none" w:sz="0" w:space="0" w:color="auto"/>
        <w:left w:val="none" w:sz="0" w:space="0" w:color="auto"/>
        <w:bottom w:val="none" w:sz="0" w:space="0" w:color="auto"/>
        <w:right w:val="none" w:sz="0" w:space="0" w:color="auto"/>
      </w:divBdr>
    </w:div>
    <w:div w:id="1030836598">
      <w:bodyDiv w:val="1"/>
      <w:marLeft w:val="0"/>
      <w:marRight w:val="0"/>
      <w:marTop w:val="0"/>
      <w:marBottom w:val="0"/>
      <w:divBdr>
        <w:top w:val="none" w:sz="0" w:space="0" w:color="auto"/>
        <w:left w:val="none" w:sz="0" w:space="0" w:color="auto"/>
        <w:bottom w:val="none" w:sz="0" w:space="0" w:color="auto"/>
        <w:right w:val="none" w:sz="0" w:space="0" w:color="auto"/>
      </w:divBdr>
    </w:div>
    <w:div w:id="1034774177">
      <w:bodyDiv w:val="1"/>
      <w:marLeft w:val="0"/>
      <w:marRight w:val="0"/>
      <w:marTop w:val="0"/>
      <w:marBottom w:val="0"/>
      <w:divBdr>
        <w:top w:val="none" w:sz="0" w:space="0" w:color="auto"/>
        <w:left w:val="none" w:sz="0" w:space="0" w:color="auto"/>
        <w:bottom w:val="none" w:sz="0" w:space="0" w:color="auto"/>
        <w:right w:val="none" w:sz="0" w:space="0" w:color="auto"/>
      </w:divBdr>
    </w:div>
    <w:div w:id="1040668340">
      <w:bodyDiv w:val="1"/>
      <w:marLeft w:val="0"/>
      <w:marRight w:val="0"/>
      <w:marTop w:val="0"/>
      <w:marBottom w:val="0"/>
      <w:divBdr>
        <w:top w:val="none" w:sz="0" w:space="0" w:color="auto"/>
        <w:left w:val="none" w:sz="0" w:space="0" w:color="auto"/>
        <w:bottom w:val="none" w:sz="0" w:space="0" w:color="auto"/>
        <w:right w:val="none" w:sz="0" w:space="0" w:color="auto"/>
      </w:divBdr>
    </w:div>
    <w:div w:id="1041830881">
      <w:bodyDiv w:val="1"/>
      <w:marLeft w:val="0"/>
      <w:marRight w:val="0"/>
      <w:marTop w:val="0"/>
      <w:marBottom w:val="0"/>
      <w:divBdr>
        <w:top w:val="none" w:sz="0" w:space="0" w:color="auto"/>
        <w:left w:val="none" w:sz="0" w:space="0" w:color="auto"/>
        <w:bottom w:val="none" w:sz="0" w:space="0" w:color="auto"/>
        <w:right w:val="none" w:sz="0" w:space="0" w:color="auto"/>
      </w:divBdr>
    </w:div>
    <w:div w:id="1050955263">
      <w:bodyDiv w:val="1"/>
      <w:marLeft w:val="0"/>
      <w:marRight w:val="0"/>
      <w:marTop w:val="0"/>
      <w:marBottom w:val="0"/>
      <w:divBdr>
        <w:top w:val="none" w:sz="0" w:space="0" w:color="auto"/>
        <w:left w:val="none" w:sz="0" w:space="0" w:color="auto"/>
        <w:bottom w:val="none" w:sz="0" w:space="0" w:color="auto"/>
        <w:right w:val="none" w:sz="0" w:space="0" w:color="auto"/>
      </w:divBdr>
    </w:div>
    <w:div w:id="1052462646">
      <w:bodyDiv w:val="1"/>
      <w:marLeft w:val="0"/>
      <w:marRight w:val="0"/>
      <w:marTop w:val="0"/>
      <w:marBottom w:val="0"/>
      <w:divBdr>
        <w:top w:val="none" w:sz="0" w:space="0" w:color="auto"/>
        <w:left w:val="none" w:sz="0" w:space="0" w:color="auto"/>
        <w:bottom w:val="none" w:sz="0" w:space="0" w:color="auto"/>
        <w:right w:val="none" w:sz="0" w:space="0" w:color="auto"/>
      </w:divBdr>
    </w:div>
    <w:div w:id="1056321838">
      <w:bodyDiv w:val="1"/>
      <w:marLeft w:val="0"/>
      <w:marRight w:val="0"/>
      <w:marTop w:val="0"/>
      <w:marBottom w:val="0"/>
      <w:divBdr>
        <w:top w:val="none" w:sz="0" w:space="0" w:color="auto"/>
        <w:left w:val="none" w:sz="0" w:space="0" w:color="auto"/>
        <w:bottom w:val="none" w:sz="0" w:space="0" w:color="auto"/>
        <w:right w:val="none" w:sz="0" w:space="0" w:color="auto"/>
      </w:divBdr>
    </w:div>
    <w:div w:id="1062366053">
      <w:bodyDiv w:val="1"/>
      <w:marLeft w:val="0"/>
      <w:marRight w:val="0"/>
      <w:marTop w:val="0"/>
      <w:marBottom w:val="0"/>
      <w:divBdr>
        <w:top w:val="none" w:sz="0" w:space="0" w:color="auto"/>
        <w:left w:val="none" w:sz="0" w:space="0" w:color="auto"/>
        <w:bottom w:val="none" w:sz="0" w:space="0" w:color="auto"/>
        <w:right w:val="none" w:sz="0" w:space="0" w:color="auto"/>
      </w:divBdr>
    </w:div>
    <w:div w:id="1063799621">
      <w:bodyDiv w:val="1"/>
      <w:marLeft w:val="0"/>
      <w:marRight w:val="0"/>
      <w:marTop w:val="0"/>
      <w:marBottom w:val="0"/>
      <w:divBdr>
        <w:top w:val="none" w:sz="0" w:space="0" w:color="auto"/>
        <w:left w:val="none" w:sz="0" w:space="0" w:color="auto"/>
        <w:bottom w:val="none" w:sz="0" w:space="0" w:color="auto"/>
        <w:right w:val="none" w:sz="0" w:space="0" w:color="auto"/>
      </w:divBdr>
    </w:div>
    <w:div w:id="1064186179">
      <w:bodyDiv w:val="1"/>
      <w:marLeft w:val="0"/>
      <w:marRight w:val="0"/>
      <w:marTop w:val="0"/>
      <w:marBottom w:val="0"/>
      <w:divBdr>
        <w:top w:val="none" w:sz="0" w:space="0" w:color="auto"/>
        <w:left w:val="none" w:sz="0" w:space="0" w:color="auto"/>
        <w:bottom w:val="none" w:sz="0" w:space="0" w:color="auto"/>
        <w:right w:val="none" w:sz="0" w:space="0" w:color="auto"/>
      </w:divBdr>
    </w:div>
    <w:div w:id="1065228177">
      <w:bodyDiv w:val="1"/>
      <w:marLeft w:val="0"/>
      <w:marRight w:val="0"/>
      <w:marTop w:val="0"/>
      <w:marBottom w:val="0"/>
      <w:divBdr>
        <w:top w:val="none" w:sz="0" w:space="0" w:color="auto"/>
        <w:left w:val="none" w:sz="0" w:space="0" w:color="auto"/>
        <w:bottom w:val="none" w:sz="0" w:space="0" w:color="auto"/>
        <w:right w:val="none" w:sz="0" w:space="0" w:color="auto"/>
      </w:divBdr>
    </w:div>
    <w:div w:id="1070494646">
      <w:bodyDiv w:val="1"/>
      <w:marLeft w:val="0"/>
      <w:marRight w:val="0"/>
      <w:marTop w:val="0"/>
      <w:marBottom w:val="0"/>
      <w:divBdr>
        <w:top w:val="none" w:sz="0" w:space="0" w:color="auto"/>
        <w:left w:val="none" w:sz="0" w:space="0" w:color="auto"/>
        <w:bottom w:val="none" w:sz="0" w:space="0" w:color="auto"/>
        <w:right w:val="none" w:sz="0" w:space="0" w:color="auto"/>
      </w:divBdr>
    </w:div>
    <w:div w:id="1072585619">
      <w:bodyDiv w:val="1"/>
      <w:marLeft w:val="0"/>
      <w:marRight w:val="0"/>
      <w:marTop w:val="0"/>
      <w:marBottom w:val="0"/>
      <w:divBdr>
        <w:top w:val="none" w:sz="0" w:space="0" w:color="auto"/>
        <w:left w:val="none" w:sz="0" w:space="0" w:color="auto"/>
        <w:bottom w:val="none" w:sz="0" w:space="0" w:color="auto"/>
        <w:right w:val="none" w:sz="0" w:space="0" w:color="auto"/>
      </w:divBdr>
    </w:div>
    <w:div w:id="1086147064">
      <w:bodyDiv w:val="1"/>
      <w:marLeft w:val="0"/>
      <w:marRight w:val="0"/>
      <w:marTop w:val="0"/>
      <w:marBottom w:val="0"/>
      <w:divBdr>
        <w:top w:val="none" w:sz="0" w:space="0" w:color="auto"/>
        <w:left w:val="none" w:sz="0" w:space="0" w:color="auto"/>
        <w:bottom w:val="none" w:sz="0" w:space="0" w:color="auto"/>
        <w:right w:val="none" w:sz="0" w:space="0" w:color="auto"/>
      </w:divBdr>
    </w:div>
    <w:div w:id="1089502015">
      <w:bodyDiv w:val="1"/>
      <w:marLeft w:val="0"/>
      <w:marRight w:val="0"/>
      <w:marTop w:val="0"/>
      <w:marBottom w:val="0"/>
      <w:divBdr>
        <w:top w:val="none" w:sz="0" w:space="0" w:color="auto"/>
        <w:left w:val="none" w:sz="0" w:space="0" w:color="auto"/>
        <w:bottom w:val="none" w:sz="0" w:space="0" w:color="auto"/>
        <w:right w:val="none" w:sz="0" w:space="0" w:color="auto"/>
      </w:divBdr>
    </w:div>
    <w:div w:id="1089733254">
      <w:bodyDiv w:val="1"/>
      <w:marLeft w:val="0"/>
      <w:marRight w:val="0"/>
      <w:marTop w:val="0"/>
      <w:marBottom w:val="0"/>
      <w:divBdr>
        <w:top w:val="none" w:sz="0" w:space="0" w:color="auto"/>
        <w:left w:val="none" w:sz="0" w:space="0" w:color="auto"/>
        <w:bottom w:val="none" w:sz="0" w:space="0" w:color="auto"/>
        <w:right w:val="none" w:sz="0" w:space="0" w:color="auto"/>
      </w:divBdr>
    </w:div>
    <w:div w:id="1091002405">
      <w:bodyDiv w:val="1"/>
      <w:marLeft w:val="0"/>
      <w:marRight w:val="0"/>
      <w:marTop w:val="0"/>
      <w:marBottom w:val="0"/>
      <w:divBdr>
        <w:top w:val="none" w:sz="0" w:space="0" w:color="auto"/>
        <w:left w:val="none" w:sz="0" w:space="0" w:color="auto"/>
        <w:bottom w:val="none" w:sz="0" w:space="0" w:color="auto"/>
        <w:right w:val="none" w:sz="0" w:space="0" w:color="auto"/>
      </w:divBdr>
    </w:div>
    <w:div w:id="1093168471">
      <w:bodyDiv w:val="1"/>
      <w:marLeft w:val="0"/>
      <w:marRight w:val="0"/>
      <w:marTop w:val="0"/>
      <w:marBottom w:val="0"/>
      <w:divBdr>
        <w:top w:val="none" w:sz="0" w:space="0" w:color="auto"/>
        <w:left w:val="none" w:sz="0" w:space="0" w:color="auto"/>
        <w:bottom w:val="none" w:sz="0" w:space="0" w:color="auto"/>
        <w:right w:val="none" w:sz="0" w:space="0" w:color="auto"/>
      </w:divBdr>
    </w:div>
    <w:div w:id="1098915457">
      <w:bodyDiv w:val="1"/>
      <w:marLeft w:val="0"/>
      <w:marRight w:val="0"/>
      <w:marTop w:val="0"/>
      <w:marBottom w:val="0"/>
      <w:divBdr>
        <w:top w:val="none" w:sz="0" w:space="0" w:color="auto"/>
        <w:left w:val="none" w:sz="0" w:space="0" w:color="auto"/>
        <w:bottom w:val="none" w:sz="0" w:space="0" w:color="auto"/>
        <w:right w:val="none" w:sz="0" w:space="0" w:color="auto"/>
      </w:divBdr>
    </w:div>
    <w:div w:id="1104570910">
      <w:bodyDiv w:val="1"/>
      <w:marLeft w:val="0"/>
      <w:marRight w:val="0"/>
      <w:marTop w:val="0"/>
      <w:marBottom w:val="0"/>
      <w:divBdr>
        <w:top w:val="none" w:sz="0" w:space="0" w:color="auto"/>
        <w:left w:val="none" w:sz="0" w:space="0" w:color="auto"/>
        <w:bottom w:val="none" w:sz="0" w:space="0" w:color="auto"/>
        <w:right w:val="none" w:sz="0" w:space="0" w:color="auto"/>
      </w:divBdr>
    </w:div>
    <w:div w:id="1108309249">
      <w:bodyDiv w:val="1"/>
      <w:marLeft w:val="0"/>
      <w:marRight w:val="0"/>
      <w:marTop w:val="0"/>
      <w:marBottom w:val="0"/>
      <w:divBdr>
        <w:top w:val="none" w:sz="0" w:space="0" w:color="auto"/>
        <w:left w:val="none" w:sz="0" w:space="0" w:color="auto"/>
        <w:bottom w:val="none" w:sz="0" w:space="0" w:color="auto"/>
        <w:right w:val="none" w:sz="0" w:space="0" w:color="auto"/>
      </w:divBdr>
    </w:div>
    <w:div w:id="1108700391">
      <w:bodyDiv w:val="1"/>
      <w:marLeft w:val="0"/>
      <w:marRight w:val="0"/>
      <w:marTop w:val="0"/>
      <w:marBottom w:val="0"/>
      <w:divBdr>
        <w:top w:val="none" w:sz="0" w:space="0" w:color="auto"/>
        <w:left w:val="none" w:sz="0" w:space="0" w:color="auto"/>
        <w:bottom w:val="none" w:sz="0" w:space="0" w:color="auto"/>
        <w:right w:val="none" w:sz="0" w:space="0" w:color="auto"/>
      </w:divBdr>
    </w:div>
    <w:div w:id="1110004020">
      <w:bodyDiv w:val="1"/>
      <w:marLeft w:val="0"/>
      <w:marRight w:val="0"/>
      <w:marTop w:val="0"/>
      <w:marBottom w:val="0"/>
      <w:divBdr>
        <w:top w:val="none" w:sz="0" w:space="0" w:color="auto"/>
        <w:left w:val="none" w:sz="0" w:space="0" w:color="auto"/>
        <w:bottom w:val="none" w:sz="0" w:space="0" w:color="auto"/>
        <w:right w:val="none" w:sz="0" w:space="0" w:color="auto"/>
      </w:divBdr>
    </w:div>
    <w:div w:id="1111822288">
      <w:bodyDiv w:val="1"/>
      <w:marLeft w:val="0"/>
      <w:marRight w:val="0"/>
      <w:marTop w:val="0"/>
      <w:marBottom w:val="0"/>
      <w:divBdr>
        <w:top w:val="none" w:sz="0" w:space="0" w:color="auto"/>
        <w:left w:val="none" w:sz="0" w:space="0" w:color="auto"/>
        <w:bottom w:val="none" w:sz="0" w:space="0" w:color="auto"/>
        <w:right w:val="none" w:sz="0" w:space="0" w:color="auto"/>
      </w:divBdr>
    </w:div>
    <w:div w:id="1111977531">
      <w:bodyDiv w:val="1"/>
      <w:marLeft w:val="0"/>
      <w:marRight w:val="0"/>
      <w:marTop w:val="0"/>
      <w:marBottom w:val="0"/>
      <w:divBdr>
        <w:top w:val="none" w:sz="0" w:space="0" w:color="auto"/>
        <w:left w:val="none" w:sz="0" w:space="0" w:color="auto"/>
        <w:bottom w:val="none" w:sz="0" w:space="0" w:color="auto"/>
        <w:right w:val="none" w:sz="0" w:space="0" w:color="auto"/>
      </w:divBdr>
    </w:div>
    <w:div w:id="1116294897">
      <w:bodyDiv w:val="1"/>
      <w:marLeft w:val="0"/>
      <w:marRight w:val="0"/>
      <w:marTop w:val="0"/>
      <w:marBottom w:val="0"/>
      <w:divBdr>
        <w:top w:val="none" w:sz="0" w:space="0" w:color="auto"/>
        <w:left w:val="none" w:sz="0" w:space="0" w:color="auto"/>
        <w:bottom w:val="none" w:sz="0" w:space="0" w:color="auto"/>
        <w:right w:val="none" w:sz="0" w:space="0" w:color="auto"/>
      </w:divBdr>
    </w:div>
    <w:div w:id="1120999502">
      <w:bodyDiv w:val="1"/>
      <w:marLeft w:val="0"/>
      <w:marRight w:val="0"/>
      <w:marTop w:val="0"/>
      <w:marBottom w:val="0"/>
      <w:divBdr>
        <w:top w:val="none" w:sz="0" w:space="0" w:color="auto"/>
        <w:left w:val="none" w:sz="0" w:space="0" w:color="auto"/>
        <w:bottom w:val="none" w:sz="0" w:space="0" w:color="auto"/>
        <w:right w:val="none" w:sz="0" w:space="0" w:color="auto"/>
      </w:divBdr>
    </w:div>
    <w:div w:id="1122923024">
      <w:bodyDiv w:val="1"/>
      <w:marLeft w:val="0"/>
      <w:marRight w:val="0"/>
      <w:marTop w:val="0"/>
      <w:marBottom w:val="0"/>
      <w:divBdr>
        <w:top w:val="none" w:sz="0" w:space="0" w:color="auto"/>
        <w:left w:val="none" w:sz="0" w:space="0" w:color="auto"/>
        <w:bottom w:val="none" w:sz="0" w:space="0" w:color="auto"/>
        <w:right w:val="none" w:sz="0" w:space="0" w:color="auto"/>
      </w:divBdr>
    </w:div>
    <w:div w:id="1128206250">
      <w:bodyDiv w:val="1"/>
      <w:marLeft w:val="0"/>
      <w:marRight w:val="0"/>
      <w:marTop w:val="0"/>
      <w:marBottom w:val="0"/>
      <w:divBdr>
        <w:top w:val="none" w:sz="0" w:space="0" w:color="auto"/>
        <w:left w:val="none" w:sz="0" w:space="0" w:color="auto"/>
        <w:bottom w:val="none" w:sz="0" w:space="0" w:color="auto"/>
        <w:right w:val="none" w:sz="0" w:space="0" w:color="auto"/>
      </w:divBdr>
    </w:div>
    <w:div w:id="1128741641">
      <w:bodyDiv w:val="1"/>
      <w:marLeft w:val="0"/>
      <w:marRight w:val="0"/>
      <w:marTop w:val="0"/>
      <w:marBottom w:val="0"/>
      <w:divBdr>
        <w:top w:val="none" w:sz="0" w:space="0" w:color="auto"/>
        <w:left w:val="none" w:sz="0" w:space="0" w:color="auto"/>
        <w:bottom w:val="none" w:sz="0" w:space="0" w:color="auto"/>
        <w:right w:val="none" w:sz="0" w:space="0" w:color="auto"/>
      </w:divBdr>
    </w:div>
    <w:div w:id="1130392947">
      <w:bodyDiv w:val="1"/>
      <w:marLeft w:val="0"/>
      <w:marRight w:val="0"/>
      <w:marTop w:val="0"/>
      <w:marBottom w:val="0"/>
      <w:divBdr>
        <w:top w:val="none" w:sz="0" w:space="0" w:color="auto"/>
        <w:left w:val="none" w:sz="0" w:space="0" w:color="auto"/>
        <w:bottom w:val="none" w:sz="0" w:space="0" w:color="auto"/>
        <w:right w:val="none" w:sz="0" w:space="0" w:color="auto"/>
      </w:divBdr>
    </w:div>
    <w:div w:id="1133138704">
      <w:bodyDiv w:val="1"/>
      <w:marLeft w:val="0"/>
      <w:marRight w:val="0"/>
      <w:marTop w:val="0"/>
      <w:marBottom w:val="0"/>
      <w:divBdr>
        <w:top w:val="none" w:sz="0" w:space="0" w:color="auto"/>
        <w:left w:val="none" w:sz="0" w:space="0" w:color="auto"/>
        <w:bottom w:val="none" w:sz="0" w:space="0" w:color="auto"/>
        <w:right w:val="none" w:sz="0" w:space="0" w:color="auto"/>
      </w:divBdr>
    </w:div>
    <w:div w:id="1135178451">
      <w:bodyDiv w:val="1"/>
      <w:marLeft w:val="0"/>
      <w:marRight w:val="0"/>
      <w:marTop w:val="0"/>
      <w:marBottom w:val="0"/>
      <w:divBdr>
        <w:top w:val="none" w:sz="0" w:space="0" w:color="auto"/>
        <w:left w:val="none" w:sz="0" w:space="0" w:color="auto"/>
        <w:bottom w:val="none" w:sz="0" w:space="0" w:color="auto"/>
        <w:right w:val="none" w:sz="0" w:space="0" w:color="auto"/>
      </w:divBdr>
    </w:div>
    <w:div w:id="1137533149">
      <w:bodyDiv w:val="1"/>
      <w:marLeft w:val="0"/>
      <w:marRight w:val="0"/>
      <w:marTop w:val="0"/>
      <w:marBottom w:val="0"/>
      <w:divBdr>
        <w:top w:val="none" w:sz="0" w:space="0" w:color="auto"/>
        <w:left w:val="none" w:sz="0" w:space="0" w:color="auto"/>
        <w:bottom w:val="none" w:sz="0" w:space="0" w:color="auto"/>
        <w:right w:val="none" w:sz="0" w:space="0" w:color="auto"/>
      </w:divBdr>
    </w:div>
    <w:div w:id="1138840706">
      <w:bodyDiv w:val="1"/>
      <w:marLeft w:val="0"/>
      <w:marRight w:val="0"/>
      <w:marTop w:val="0"/>
      <w:marBottom w:val="0"/>
      <w:divBdr>
        <w:top w:val="none" w:sz="0" w:space="0" w:color="auto"/>
        <w:left w:val="none" w:sz="0" w:space="0" w:color="auto"/>
        <w:bottom w:val="none" w:sz="0" w:space="0" w:color="auto"/>
        <w:right w:val="none" w:sz="0" w:space="0" w:color="auto"/>
      </w:divBdr>
    </w:div>
    <w:div w:id="1141581241">
      <w:bodyDiv w:val="1"/>
      <w:marLeft w:val="0"/>
      <w:marRight w:val="0"/>
      <w:marTop w:val="0"/>
      <w:marBottom w:val="0"/>
      <w:divBdr>
        <w:top w:val="none" w:sz="0" w:space="0" w:color="auto"/>
        <w:left w:val="none" w:sz="0" w:space="0" w:color="auto"/>
        <w:bottom w:val="none" w:sz="0" w:space="0" w:color="auto"/>
        <w:right w:val="none" w:sz="0" w:space="0" w:color="auto"/>
      </w:divBdr>
    </w:div>
    <w:div w:id="1145119127">
      <w:bodyDiv w:val="1"/>
      <w:marLeft w:val="0"/>
      <w:marRight w:val="0"/>
      <w:marTop w:val="0"/>
      <w:marBottom w:val="0"/>
      <w:divBdr>
        <w:top w:val="none" w:sz="0" w:space="0" w:color="auto"/>
        <w:left w:val="none" w:sz="0" w:space="0" w:color="auto"/>
        <w:bottom w:val="none" w:sz="0" w:space="0" w:color="auto"/>
        <w:right w:val="none" w:sz="0" w:space="0" w:color="auto"/>
      </w:divBdr>
    </w:div>
    <w:div w:id="1152255795">
      <w:bodyDiv w:val="1"/>
      <w:marLeft w:val="0"/>
      <w:marRight w:val="0"/>
      <w:marTop w:val="0"/>
      <w:marBottom w:val="0"/>
      <w:divBdr>
        <w:top w:val="none" w:sz="0" w:space="0" w:color="auto"/>
        <w:left w:val="none" w:sz="0" w:space="0" w:color="auto"/>
        <w:bottom w:val="none" w:sz="0" w:space="0" w:color="auto"/>
        <w:right w:val="none" w:sz="0" w:space="0" w:color="auto"/>
      </w:divBdr>
    </w:div>
    <w:div w:id="1152679846">
      <w:bodyDiv w:val="1"/>
      <w:marLeft w:val="0"/>
      <w:marRight w:val="0"/>
      <w:marTop w:val="0"/>
      <w:marBottom w:val="0"/>
      <w:divBdr>
        <w:top w:val="none" w:sz="0" w:space="0" w:color="auto"/>
        <w:left w:val="none" w:sz="0" w:space="0" w:color="auto"/>
        <w:bottom w:val="none" w:sz="0" w:space="0" w:color="auto"/>
        <w:right w:val="none" w:sz="0" w:space="0" w:color="auto"/>
      </w:divBdr>
    </w:div>
    <w:div w:id="1154293768">
      <w:bodyDiv w:val="1"/>
      <w:marLeft w:val="0"/>
      <w:marRight w:val="0"/>
      <w:marTop w:val="0"/>
      <w:marBottom w:val="0"/>
      <w:divBdr>
        <w:top w:val="none" w:sz="0" w:space="0" w:color="auto"/>
        <w:left w:val="none" w:sz="0" w:space="0" w:color="auto"/>
        <w:bottom w:val="none" w:sz="0" w:space="0" w:color="auto"/>
        <w:right w:val="none" w:sz="0" w:space="0" w:color="auto"/>
      </w:divBdr>
    </w:div>
    <w:div w:id="1159157101">
      <w:bodyDiv w:val="1"/>
      <w:marLeft w:val="0"/>
      <w:marRight w:val="0"/>
      <w:marTop w:val="0"/>
      <w:marBottom w:val="0"/>
      <w:divBdr>
        <w:top w:val="none" w:sz="0" w:space="0" w:color="auto"/>
        <w:left w:val="none" w:sz="0" w:space="0" w:color="auto"/>
        <w:bottom w:val="none" w:sz="0" w:space="0" w:color="auto"/>
        <w:right w:val="none" w:sz="0" w:space="0" w:color="auto"/>
      </w:divBdr>
    </w:div>
    <w:div w:id="1162352577">
      <w:bodyDiv w:val="1"/>
      <w:marLeft w:val="0"/>
      <w:marRight w:val="0"/>
      <w:marTop w:val="0"/>
      <w:marBottom w:val="0"/>
      <w:divBdr>
        <w:top w:val="none" w:sz="0" w:space="0" w:color="auto"/>
        <w:left w:val="none" w:sz="0" w:space="0" w:color="auto"/>
        <w:bottom w:val="none" w:sz="0" w:space="0" w:color="auto"/>
        <w:right w:val="none" w:sz="0" w:space="0" w:color="auto"/>
      </w:divBdr>
    </w:div>
    <w:div w:id="1173496671">
      <w:bodyDiv w:val="1"/>
      <w:marLeft w:val="0"/>
      <w:marRight w:val="0"/>
      <w:marTop w:val="0"/>
      <w:marBottom w:val="0"/>
      <w:divBdr>
        <w:top w:val="none" w:sz="0" w:space="0" w:color="auto"/>
        <w:left w:val="none" w:sz="0" w:space="0" w:color="auto"/>
        <w:bottom w:val="none" w:sz="0" w:space="0" w:color="auto"/>
        <w:right w:val="none" w:sz="0" w:space="0" w:color="auto"/>
      </w:divBdr>
    </w:div>
    <w:div w:id="1176111851">
      <w:bodyDiv w:val="1"/>
      <w:marLeft w:val="0"/>
      <w:marRight w:val="0"/>
      <w:marTop w:val="0"/>
      <w:marBottom w:val="0"/>
      <w:divBdr>
        <w:top w:val="none" w:sz="0" w:space="0" w:color="auto"/>
        <w:left w:val="none" w:sz="0" w:space="0" w:color="auto"/>
        <w:bottom w:val="none" w:sz="0" w:space="0" w:color="auto"/>
        <w:right w:val="none" w:sz="0" w:space="0" w:color="auto"/>
      </w:divBdr>
    </w:div>
    <w:div w:id="1178428769">
      <w:bodyDiv w:val="1"/>
      <w:marLeft w:val="0"/>
      <w:marRight w:val="0"/>
      <w:marTop w:val="0"/>
      <w:marBottom w:val="0"/>
      <w:divBdr>
        <w:top w:val="none" w:sz="0" w:space="0" w:color="auto"/>
        <w:left w:val="none" w:sz="0" w:space="0" w:color="auto"/>
        <w:bottom w:val="none" w:sz="0" w:space="0" w:color="auto"/>
        <w:right w:val="none" w:sz="0" w:space="0" w:color="auto"/>
      </w:divBdr>
    </w:div>
    <w:div w:id="1179006830">
      <w:bodyDiv w:val="1"/>
      <w:marLeft w:val="0"/>
      <w:marRight w:val="0"/>
      <w:marTop w:val="0"/>
      <w:marBottom w:val="0"/>
      <w:divBdr>
        <w:top w:val="none" w:sz="0" w:space="0" w:color="auto"/>
        <w:left w:val="none" w:sz="0" w:space="0" w:color="auto"/>
        <w:bottom w:val="none" w:sz="0" w:space="0" w:color="auto"/>
        <w:right w:val="none" w:sz="0" w:space="0" w:color="auto"/>
      </w:divBdr>
    </w:div>
    <w:div w:id="1180508165">
      <w:bodyDiv w:val="1"/>
      <w:marLeft w:val="0"/>
      <w:marRight w:val="0"/>
      <w:marTop w:val="0"/>
      <w:marBottom w:val="0"/>
      <w:divBdr>
        <w:top w:val="none" w:sz="0" w:space="0" w:color="auto"/>
        <w:left w:val="none" w:sz="0" w:space="0" w:color="auto"/>
        <w:bottom w:val="none" w:sz="0" w:space="0" w:color="auto"/>
        <w:right w:val="none" w:sz="0" w:space="0" w:color="auto"/>
      </w:divBdr>
    </w:div>
    <w:div w:id="1201089281">
      <w:bodyDiv w:val="1"/>
      <w:marLeft w:val="0"/>
      <w:marRight w:val="0"/>
      <w:marTop w:val="0"/>
      <w:marBottom w:val="0"/>
      <w:divBdr>
        <w:top w:val="none" w:sz="0" w:space="0" w:color="auto"/>
        <w:left w:val="none" w:sz="0" w:space="0" w:color="auto"/>
        <w:bottom w:val="none" w:sz="0" w:space="0" w:color="auto"/>
        <w:right w:val="none" w:sz="0" w:space="0" w:color="auto"/>
      </w:divBdr>
    </w:div>
    <w:div w:id="1219633766">
      <w:bodyDiv w:val="1"/>
      <w:marLeft w:val="0"/>
      <w:marRight w:val="0"/>
      <w:marTop w:val="0"/>
      <w:marBottom w:val="0"/>
      <w:divBdr>
        <w:top w:val="none" w:sz="0" w:space="0" w:color="auto"/>
        <w:left w:val="none" w:sz="0" w:space="0" w:color="auto"/>
        <w:bottom w:val="none" w:sz="0" w:space="0" w:color="auto"/>
        <w:right w:val="none" w:sz="0" w:space="0" w:color="auto"/>
      </w:divBdr>
    </w:div>
    <w:div w:id="1223365797">
      <w:bodyDiv w:val="1"/>
      <w:marLeft w:val="0"/>
      <w:marRight w:val="0"/>
      <w:marTop w:val="0"/>
      <w:marBottom w:val="0"/>
      <w:divBdr>
        <w:top w:val="none" w:sz="0" w:space="0" w:color="auto"/>
        <w:left w:val="none" w:sz="0" w:space="0" w:color="auto"/>
        <w:bottom w:val="none" w:sz="0" w:space="0" w:color="auto"/>
        <w:right w:val="none" w:sz="0" w:space="0" w:color="auto"/>
      </w:divBdr>
    </w:div>
    <w:div w:id="1241059136">
      <w:bodyDiv w:val="1"/>
      <w:marLeft w:val="0"/>
      <w:marRight w:val="0"/>
      <w:marTop w:val="0"/>
      <w:marBottom w:val="0"/>
      <w:divBdr>
        <w:top w:val="none" w:sz="0" w:space="0" w:color="auto"/>
        <w:left w:val="none" w:sz="0" w:space="0" w:color="auto"/>
        <w:bottom w:val="none" w:sz="0" w:space="0" w:color="auto"/>
        <w:right w:val="none" w:sz="0" w:space="0" w:color="auto"/>
      </w:divBdr>
    </w:div>
    <w:div w:id="1241452135">
      <w:bodyDiv w:val="1"/>
      <w:marLeft w:val="0"/>
      <w:marRight w:val="0"/>
      <w:marTop w:val="0"/>
      <w:marBottom w:val="0"/>
      <w:divBdr>
        <w:top w:val="none" w:sz="0" w:space="0" w:color="auto"/>
        <w:left w:val="none" w:sz="0" w:space="0" w:color="auto"/>
        <w:bottom w:val="none" w:sz="0" w:space="0" w:color="auto"/>
        <w:right w:val="none" w:sz="0" w:space="0" w:color="auto"/>
      </w:divBdr>
    </w:div>
    <w:div w:id="1246718774">
      <w:bodyDiv w:val="1"/>
      <w:marLeft w:val="0"/>
      <w:marRight w:val="0"/>
      <w:marTop w:val="0"/>
      <w:marBottom w:val="0"/>
      <w:divBdr>
        <w:top w:val="none" w:sz="0" w:space="0" w:color="auto"/>
        <w:left w:val="none" w:sz="0" w:space="0" w:color="auto"/>
        <w:bottom w:val="none" w:sz="0" w:space="0" w:color="auto"/>
        <w:right w:val="none" w:sz="0" w:space="0" w:color="auto"/>
      </w:divBdr>
    </w:div>
    <w:div w:id="1248265887">
      <w:bodyDiv w:val="1"/>
      <w:marLeft w:val="0"/>
      <w:marRight w:val="0"/>
      <w:marTop w:val="0"/>
      <w:marBottom w:val="0"/>
      <w:divBdr>
        <w:top w:val="none" w:sz="0" w:space="0" w:color="auto"/>
        <w:left w:val="none" w:sz="0" w:space="0" w:color="auto"/>
        <w:bottom w:val="none" w:sz="0" w:space="0" w:color="auto"/>
        <w:right w:val="none" w:sz="0" w:space="0" w:color="auto"/>
      </w:divBdr>
    </w:div>
    <w:div w:id="1249924331">
      <w:bodyDiv w:val="1"/>
      <w:marLeft w:val="0"/>
      <w:marRight w:val="0"/>
      <w:marTop w:val="0"/>
      <w:marBottom w:val="0"/>
      <w:divBdr>
        <w:top w:val="none" w:sz="0" w:space="0" w:color="auto"/>
        <w:left w:val="none" w:sz="0" w:space="0" w:color="auto"/>
        <w:bottom w:val="none" w:sz="0" w:space="0" w:color="auto"/>
        <w:right w:val="none" w:sz="0" w:space="0" w:color="auto"/>
      </w:divBdr>
    </w:div>
    <w:div w:id="1249968626">
      <w:bodyDiv w:val="1"/>
      <w:marLeft w:val="0"/>
      <w:marRight w:val="0"/>
      <w:marTop w:val="0"/>
      <w:marBottom w:val="0"/>
      <w:divBdr>
        <w:top w:val="none" w:sz="0" w:space="0" w:color="auto"/>
        <w:left w:val="none" w:sz="0" w:space="0" w:color="auto"/>
        <w:bottom w:val="none" w:sz="0" w:space="0" w:color="auto"/>
        <w:right w:val="none" w:sz="0" w:space="0" w:color="auto"/>
      </w:divBdr>
    </w:div>
    <w:div w:id="1253970774">
      <w:bodyDiv w:val="1"/>
      <w:marLeft w:val="0"/>
      <w:marRight w:val="0"/>
      <w:marTop w:val="0"/>
      <w:marBottom w:val="0"/>
      <w:divBdr>
        <w:top w:val="none" w:sz="0" w:space="0" w:color="auto"/>
        <w:left w:val="none" w:sz="0" w:space="0" w:color="auto"/>
        <w:bottom w:val="none" w:sz="0" w:space="0" w:color="auto"/>
        <w:right w:val="none" w:sz="0" w:space="0" w:color="auto"/>
      </w:divBdr>
    </w:div>
    <w:div w:id="1255627365">
      <w:bodyDiv w:val="1"/>
      <w:marLeft w:val="0"/>
      <w:marRight w:val="0"/>
      <w:marTop w:val="0"/>
      <w:marBottom w:val="0"/>
      <w:divBdr>
        <w:top w:val="none" w:sz="0" w:space="0" w:color="auto"/>
        <w:left w:val="none" w:sz="0" w:space="0" w:color="auto"/>
        <w:bottom w:val="none" w:sz="0" w:space="0" w:color="auto"/>
        <w:right w:val="none" w:sz="0" w:space="0" w:color="auto"/>
      </w:divBdr>
    </w:div>
    <w:div w:id="1256018706">
      <w:bodyDiv w:val="1"/>
      <w:marLeft w:val="0"/>
      <w:marRight w:val="0"/>
      <w:marTop w:val="0"/>
      <w:marBottom w:val="0"/>
      <w:divBdr>
        <w:top w:val="none" w:sz="0" w:space="0" w:color="auto"/>
        <w:left w:val="none" w:sz="0" w:space="0" w:color="auto"/>
        <w:bottom w:val="none" w:sz="0" w:space="0" w:color="auto"/>
        <w:right w:val="none" w:sz="0" w:space="0" w:color="auto"/>
      </w:divBdr>
    </w:div>
    <w:div w:id="1258905508">
      <w:bodyDiv w:val="1"/>
      <w:marLeft w:val="0"/>
      <w:marRight w:val="0"/>
      <w:marTop w:val="0"/>
      <w:marBottom w:val="0"/>
      <w:divBdr>
        <w:top w:val="none" w:sz="0" w:space="0" w:color="auto"/>
        <w:left w:val="none" w:sz="0" w:space="0" w:color="auto"/>
        <w:bottom w:val="none" w:sz="0" w:space="0" w:color="auto"/>
        <w:right w:val="none" w:sz="0" w:space="0" w:color="auto"/>
      </w:divBdr>
    </w:div>
    <w:div w:id="1261334287">
      <w:bodyDiv w:val="1"/>
      <w:marLeft w:val="0"/>
      <w:marRight w:val="0"/>
      <w:marTop w:val="0"/>
      <w:marBottom w:val="0"/>
      <w:divBdr>
        <w:top w:val="none" w:sz="0" w:space="0" w:color="auto"/>
        <w:left w:val="none" w:sz="0" w:space="0" w:color="auto"/>
        <w:bottom w:val="none" w:sz="0" w:space="0" w:color="auto"/>
        <w:right w:val="none" w:sz="0" w:space="0" w:color="auto"/>
      </w:divBdr>
    </w:div>
    <w:div w:id="1262492551">
      <w:bodyDiv w:val="1"/>
      <w:marLeft w:val="0"/>
      <w:marRight w:val="0"/>
      <w:marTop w:val="0"/>
      <w:marBottom w:val="0"/>
      <w:divBdr>
        <w:top w:val="none" w:sz="0" w:space="0" w:color="auto"/>
        <w:left w:val="none" w:sz="0" w:space="0" w:color="auto"/>
        <w:bottom w:val="none" w:sz="0" w:space="0" w:color="auto"/>
        <w:right w:val="none" w:sz="0" w:space="0" w:color="auto"/>
      </w:divBdr>
    </w:div>
    <w:div w:id="1264800301">
      <w:bodyDiv w:val="1"/>
      <w:marLeft w:val="0"/>
      <w:marRight w:val="0"/>
      <w:marTop w:val="0"/>
      <w:marBottom w:val="0"/>
      <w:divBdr>
        <w:top w:val="none" w:sz="0" w:space="0" w:color="auto"/>
        <w:left w:val="none" w:sz="0" w:space="0" w:color="auto"/>
        <w:bottom w:val="none" w:sz="0" w:space="0" w:color="auto"/>
        <w:right w:val="none" w:sz="0" w:space="0" w:color="auto"/>
      </w:divBdr>
    </w:div>
    <w:div w:id="1265722201">
      <w:bodyDiv w:val="1"/>
      <w:marLeft w:val="0"/>
      <w:marRight w:val="0"/>
      <w:marTop w:val="0"/>
      <w:marBottom w:val="0"/>
      <w:divBdr>
        <w:top w:val="none" w:sz="0" w:space="0" w:color="auto"/>
        <w:left w:val="none" w:sz="0" w:space="0" w:color="auto"/>
        <w:bottom w:val="none" w:sz="0" w:space="0" w:color="auto"/>
        <w:right w:val="none" w:sz="0" w:space="0" w:color="auto"/>
      </w:divBdr>
    </w:div>
    <w:div w:id="1266116642">
      <w:bodyDiv w:val="1"/>
      <w:marLeft w:val="0"/>
      <w:marRight w:val="0"/>
      <w:marTop w:val="0"/>
      <w:marBottom w:val="0"/>
      <w:divBdr>
        <w:top w:val="none" w:sz="0" w:space="0" w:color="auto"/>
        <w:left w:val="none" w:sz="0" w:space="0" w:color="auto"/>
        <w:bottom w:val="none" w:sz="0" w:space="0" w:color="auto"/>
        <w:right w:val="none" w:sz="0" w:space="0" w:color="auto"/>
      </w:divBdr>
    </w:div>
    <w:div w:id="1267423714">
      <w:bodyDiv w:val="1"/>
      <w:marLeft w:val="0"/>
      <w:marRight w:val="0"/>
      <w:marTop w:val="0"/>
      <w:marBottom w:val="0"/>
      <w:divBdr>
        <w:top w:val="none" w:sz="0" w:space="0" w:color="auto"/>
        <w:left w:val="none" w:sz="0" w:space="0" w:color="auto"/>
        <w:bottom w:val="none" w:sz="0" w:space="0" w:color="auto"/>
        <w:right w:val="none" w:sz="0" w:space="0" w:color="auto"/>
      </w:divBdr>
    </w:div>
    <w:div w:id="1269898040">
      <w:bodyDiv w:val="1"/>
      <w:marLeft w:val="0"/>
      <w:marRight w:val="0"/>
      <w:marTop w:val="0"/>
      <w:marBottom w:val="0"/>
      <w:divBdr>
        <w:top w:val="none" w:sz="0" w:space="0" w:color="auto"/>
        <w:left w:val="none" w:sz="0" w:space="0" w:color="auto"/>
        <w:bottom w:val="none" w:sz="0" w:space="0" w:color="auto"/>
        <w:right w:val="none" w:sz="0" w:space="0" w:color="auto"/>
      </w:divBdr>
    </w:div>
    <w:div w:id="1272392374">
      <w:bodyDiv w:val="1"/>
      <w:marLeft w:val="0"/>
      <w:marRight w:val="0"/>
      <w:marTop w:val="0"/>
      <w:marBottom w:val="0"/>
      <w:divBdr>
        <w:top w:val="none" w:sz="0" w:space="0" w:color="auto"/>
        <w:left w:val="none" w:sz="0" w:space="0" w:color="auto"/>
        <w:bottom w:val="none" w:sz="0" w:space="0" w:color="auto"/>
        <w:right w:val="none" w:sz="0" w:space="0" w:color="auto"/>
      </w:divBdr>
    </w:div>
    <w:div w:id="1273587571">
      <w:bodyDiv w:val="1"/>
      <w:marLeft w:val="0"/>
      <w:marRight w:val="0"/>
      <w:marTop w:val="0"/>
      <w:marBottom w:val="0"/>
      <w:divBdr>
        <w:top w:val="none" w:sz="0" w:space="0" w:color="auto"/>
        <w:left w:val="none" w:sz="0" w:space="0" w:color="auto"/>
        <w:bottom w:val="none" w:sz="0" w:space="0" w:color="auto"/>
        <w:right w:val="none" w:sz="0" w:space="0" w:color="auto"/>
      </w:divBdr>
    </w:div>
    <w:div w:id="1281952625">
      <w:bodyDiv w:val="1"/>
      <w:marLeft w:val="0"/>
      <w:marRight w:val="0"/>
      <w:marTop w:val="0"/>
      <w:marBottom w:val="0"/>
      <w:divBdr>
        <w:top w:val="none" w:sz="0" w:space="0" w:color="auto"/>
        <w:left w:val="none" w:sz="0" w:space="0" w:color="auto"/>
        <w:bottom w:val="none" w:sz="0" w:space="0" w:color="auto"/>
        <w:right w:val="none" w:sz="0" w:space="0" w:color="auto"/>
      </w:divBdr>
    </w:div>
    <w:div w:id="1291984125">
      <w:bodyDiv w:val="1"/>
      <w:marLeft w:val="0"/>
      <w:marRight w:val="0"/>
      <w:marTop w:val="0"/>
      <w:marBottom w:val="0"/>
      <w:divBdr>
        <w:top w:val="none" w:sz="0" w:space="0" w:color="auto"/>
        <w:left w:val="none" w:sz="0" w:space="0" w:color="auto"/>
        <w:bottom w:val="none" w:sz="0" w:space="0" w:color="auto"/>
        <w:right w:val="none" w:sz="0" w:space="0" w:color="auto"/>
      </w:divBdr>
    </w:div>
    <w:div w:id="1298873708">
      <w:bodyDiv w:val="1"/>
      <w:marLeft w:val="0"/>
      <w:marRight w:val="0"/>
      <w:marTop w:val="0"/>
      <w:marBottom w:val="0"/>
      <w:divBdr>
        <w:top w:val="none" w:sz="0" w:space="0" w:color="auto"/>
        <w:left w:val="none" w:sz="0" w:space="0" w:color="auto"/>
        <w:bottom w:val="none" w:sz="0" w:space="0" w:color="auto"/>
        <w:right w:val="none" w:sz="0" w:space="0" w:color="auto"/>
      </w:divBdr>
    </w:div>
    <w:div w:id="1299993108">
      <w:bodyDiv w:val="1"/>
      <w:marLeft w:val="0"/>
      <w:marRight w:val="0"/>
      <w:marTop w:val="0"/>
      <w:marBottom w:val="0"/>
      <w:divBdr>
        <w:top w:val="none" w:sz="0" w:space="0" w:color="auto"/>
        <w:left w:val="none" w:sz="0" w:space="0" w:color="auto"/>
        <w:bottom w:val="none" w:sz="0" w:space="0" w:color="auto"/>
        <w:right w:val="none" w:sz="0" w:space="0" w:color="auto"/>
      </w:divBdr>
    </w:div>
    <w:div w:id="1301496951">
      <w:bodyDiv w:val="1"/>
      <w:marLeft w:val="0"/>
      <w:marRight w:val="0"/>
      <w:marTop w:val="0"/>
      <w:marBottom w:val="0"/>
      <w:divBdr>
        <w:top w:val="none" w:sz="0" w:space="0" w:color="auto"/>
        <w:left w:val="none" w:sz="0" w:space="0" w:color="auto"/>
        <w:bottom w:val="none" w:sz="0" w:space="0" w:color="auto"/>
        <w:right w:val="none" w:sz="0" w:space="0" w:color="auto"/>
      </w:divBdr>
    </w:div>
    <w:div w:id="1303150555">
      <w:bodyDiv w:val="1"/>
      <w:marLeft w:val="0"/>
      <w:marRight w:val="0"/>
      <w:marTop w:val="0"/>
      <w:marBottom w:val="0"/>
      <w:divBdr>
        <w:top w:val="none" w:sz="0" w:space="0" w:color="auto"/>
        <w:left w:val="none" w:sz="0" w:space="0" w:color="auto"/>
        <w:bottom w:val="none" w:sz="0" w:space="0" w:color="auto"/>
        <w:right w:val="none" w:sz="0" w:space="0" w:color="auto"/>
      </w:divBdr>
    </w:div>
    <w:div w:id="1303343503">
      <w:bodyDiv w:val="1"/>
      <w:marLeft w:val="0"/>
      <w:marRight w:val="0"/>
      <w:marTop w:val="0"/>
      <w:marBottom w:val="0"/>
      <w:divBdr>
        <w:top w:val="none" w:sz="0" w:space="0" w:color="auto"/>
        <w:left w:val="none" w:sz="0" w:space="0" w:color="auto"/>
        <w:bottom w:val="none" w:sz="0" w:space="0" w:color="auto"/>
        <w:right w:val="none" w:sz="0" w:space="0" w:color="auto"/>
      </w:divBdr>
    </w:div>
    <w:div w:id="1303345120">
      <w:bodyDiv w:val="1"/>
      <w:marLeft w:val="0"/>
      <w:marRight w:val="0"/>
      <w:marTop w:val="0"/>
      <w:marBottom w:val="0"/>
      <w:divBdr>
        <w:top w:val="none" w:sz="0" w:space="0" w:color="auto"/>
        <w:left w:val="none" w:sz="0" w:space="0" w:color="auto"/>
        <w:bottom w:val="none" w:sz="0" w:space="0" w:color="auto"/>
        <w:right w:val="none" w:sz="0" w:space="0" w:color="auto"/>
      </w:divBdr>
    </w:div>
    <w:div w:id="1303583764">
      <w:bodyDiv w:val="1"/>
      <w:marLeft w:val="0"/>
      <w:marRight w:val="0"/>
      <w:marTop w:val="0"/>
      <w:marBottom w:val="0"/>
      <w:divBdr>
        <w:top w:val="none" w:sz="0" w:space="0" w:color="auto"/>
        <w:left w:val="none" w:sz="0" w:space="0" w:color="auto"/>
        <w:bottom w:val="none" w:sz="0" w:space="0" w:color="auto"/>
        <w:right w:val="none" w:sz="0" w:space="0" w:color="auto"/>
      </w:divBdr>
    </w:div>
    <w:div w:id="1306623176">
      <w:bodyDiv w:val="1"/>
      <w:marLeft w:val="0"/>
      <w:marRight w:val="0"/>
      <w:marTop w:val="0"/>
      <w:marBottom w:val="0"/>
      <w:divBdr>
        <w:top w:val="none" w:sz="0" w:space="0" w:color="auto"/>
        <w:left w:val="none" w:sz="0" w:space="0" w:color="auto"/>
        <w:bottom w:val="none" w:sz="0" w:space="0" w:color="auto"/>
        <w:right w:val="none" w:sz="0" w:space="0" w:color="auto"/>
      </w:divBdr>
    </w:div>
    <w:div w:id="1307933517">
      <w:bodyDiv w:val="1"/>
      <w:marLeft w:val="0"/>
      <w:marRight w:val="0"/>
      <w:marTop w:val="0"/>
      <w:marBottom w:val="0"/>
      <w:divBdr>
        <w:top w:val="none" w:sz="0" w:space="0" w:color="auto"/>
        <w:left w:val="none" w:sz="0" w:space="0" w:color="auto"/>
        <w:bottom w:val="none" w:sz="0" w:space="0" w:color="auto"/>
        <w:right w:val="none" w:sz="0" w:space="0" w:color="auto"/>
      </w:divBdr>
    </w:div>
    <w:div w:id="1308052578">
      <w:bodyDiv w:val="1"/>
      <w:marLeft w:val="0"/>
      <w:marRight w:val="0"/>
      <w:marTop w:val="0"/>
      <w:marBottom w:val="0"/>
      <w:divBdr>
        <w:top w:val="none" w:sz="0" w:space="0" w:color="auto"/>
        <w:left w:val="none" w:sz="0" w:space="0" w:color="auto"/>
        <w:bottom w:val="none" w:sz="0" w:space="0" w:color="auto"/>
        <w:right w:val="none" w:sz="0" w:space="0" w:color="auto"/>
      </w:divBdr>
    </w:div>
    <w:div w:id="1309020087">
      <w:bodyDiv w:val="1"/>
      <w:marLeft w:val="0"/>
      <w:marRight w:val="0"/>
      <w:marTop w:val="0"/>
      <w:marBottom w:val="0"/>
      <w:divBdr>
        <w:top w:val="none" w:sz="0" w:space="0" w:color="auto"/>
        <w:left w:val="none" w:sz="0" w:space="0" w:color="auto"/>
        <w:bottom w:val="none" w:sz="0" w:space="0" w:color="auto"/>
        <w:right w:val="none" w:sz="0" w:space="0" w:color="auto"/>
      </w:divBdr>
    </w:div>
    <w:div w:id="1314524231">
      <w:bodyDiv w:val="1"/>
      <w:marLeft w:val="0"/>
      <w:marRight w:val="0"/>
      <w:marTop w:val="0"/>
      <w:marBottom w:val="0"/>
      <w:divBdr>
        <w:top w:val="none" w:sz="0" w:space="0" w:color="auto"/>
        <w:left w:val="none" w:sz="0" w:space="0" w:color="auto"/>
        <w:bottom w:val="none" w:sz="0" w:space="0" w:color="auto"/>
        <w:right w:val="none" w:sz="0" w:space="0" w:color="auto"/>
      </w:divBdr>
    </w:div>
    <w:div w:id="1315794504">
      <w:bodyDiv w:val="1"/>
      <w:marLeft w:val="0"/>
      <w:marRight w:val="0"/>
      <w:marTop w:val="0"/>
      <w:marBottom w:val="0"/>
      <w:divBdr>
        <w:top w:val="none" w:sz="0" w:space="0" w:color="auto"/>
        <w:left w:val="none" w:sz="0" w:space="0" w:color="auto"/>
        <w:bottom w:val="none" w:sz="0" w:space="0" w:color="auto"/>
        <w:right w:val="none" w:sz="0" w:space="0" w:color="auto"/>
      </w:divBdr>
    </w:div>
    <w:div w:id="1317764159">
      <w:bodyDiv w:val="1"/>
      <w:marLeft w:val="0"/>
      <w:marRight w:val="0"/>
      <w:marTop w:val="0"/>
      <w:marBottom w:val="0"/>
      <w:divBdr>
        <w:top w:val="none" w:sz="0" w:space="0" w:color="auto"/>
        <w:left w:val="none" w:sz="0" w:space="0" w:color="auto"/>
        <w:bottom w:val="none" w:sz="0" w:space="0" w:color="auto"/>
        <w:right w:val="none" w:sz="0" w:space="0" w:color="auto"/>
      </w:divBdr>
    </w:div>
    <w:div w:id="1323316337">
      <w:bodyDiv w:val="1"/>
      <w:marLeft w:val="0"/>
      <w:marRight w:val="0"/>
      <w:marTop w:val="0"/>
      <w:marBottom w:val="0"/>
      <w:divBdr>
        <w:top w:val="none" w:sz="0" w:space="0" w:color="auto"/>
        <w:left w:val="none" w:sz="0" w:space="0" w:color="auto"/>
        <w:bottom w:val="none" w:sz="0" w:space="0" w:color="auto"/>
        <w:right w:val="none" w:sz="0" w:space="0" w:color="auto"/>
      </w:divBdr>
    </w:div>
    <w:div w:id="1328942472">
      <w:bodyDiv w:val="1"/>
      <w:marLeft w:val="0"/>
      <w:marRight w:val="0"/>
      <w:marTop w:val="0"/>
      <w:marBottom w:val="0"/>
      <w:divBdr>
        <w:top w:val="none" w:sz="0" w:space="0" w:color="auto"/>
        <w:left w:val="none" w:sz="0" w:space="0" w:color="auto"/>
        <w:bottom w:val="none" w:sz="0" w:space="0" w:color="auto"/>
        <w:right w:val="none" w:sz="0" w:space="0" w:color="auto"/>
      </w:divBdr>
    </w:div>
    <w:div w:id="1329283595">
      <w:bodyDiv w:val="1"/>
      <w:marLeft w:val="0"/>
      <w:marRight w:val="0"/>
      <w:marTop w:val="0"/>
      <w:marBottom w:val="0"/>
      <w:divBdr>
        <w:top w:val="none" w:sz="0" w:space="0" w:color="auto"/>
        <w:left w:val="none" w:sz="0" w:space="0" w:color="auto"/>
        <w:bottom w:val="none" w:sz="0" w:space="0" w:color="auto"/>
        <w:right w:val="none" w:sz="0" w:space="0" w:color="auto"/>
      </w:divBdr>
    </w:div>
    <w:div w:id="1337029009">
      <w:bodyDiv w:val="1"/>
      <w:marLeft w:val="0"/>
      <w:marRight w:val="0"/>
      <w:marTop w:val="0"/>
      <w:marBottom w:val="0"/>
      <w:divBdr>
        <w:top w:val="none" w:sz="0" w:space="0" w:color="auto"/>
        <w:left w:val="none" w:sz="0" w:space="0" w:color="auto"/>
        <w:bottom w:val="none" w:sz="0" w:space="0" w:color="auto"/>
        <w:right w:val="none" w:sz="0" w:space="0" w:color="auto"/>
      </w:divBdr>
    </w:div>
    <w:div w:id="1337346400">
      <w:bodyDiv w:val="1"/>
      <w:marLeft w:val="0"/>
      <w:marRight w:val="0"/>
      <w:marTop w:val="0"/>
      <w:marBottom w:val="0"/>
      <w:divBdr>
        <w:top w:val="none" w:sz="0" w:space="0" w:color="auto"/>
        <w:left w:val="none" w:sz="0" w:space="0" w:color="auto"/>
        <w:bottom w:val="none" w:sz="0" w:space="0" w:color="auto"/>
        <w:right w:val="none" w:sz="0" w:space="0" w:color="auto"/>
      </w:divBdr>
    </w:div>
    <w:div w:id="1337534807">
      <w:bodyDiv w:val="1"/>
      <w:marLeft w:val="0"/>
      <w:marRight w:val="0"/>
      <w:marTop w:val="0"/>
      <w:marBottom w:val="0"/>
      <w:divBdr>
        <w:top w:val="none" w:sz="0" w:space="0" w:color="auto"/>
        <w:left w:val="none" w:sz="0" w:space="0" w:color="auto"/>
        <w:bottom w:val="none" w:sz="0" w:space="0" w:color="auto"/>
        <w:right w:val="none" w:sz="0" w:space="0" w:color="auto"/>
      </w:divBdr>
    </w:div>
    <w:div w:id="1339506019">
      <w:bodyDiv w:val="1"/>
      <w:marLeft w:val="0"/>
      <w:marRight w:val="0"/>
      <w:marTop w:val="0"/>
      <w:marBottom w:val="0"/>
      <w:divBdr>
        <w:top w:val="none" w:sz="0" w:space="0" w:color="auto"/>
        <w:left w:val="none" w:sz="0" w:space="0" w:color="auto"/>
        <w:bottom w:val="none" w:sz="0" w:space="0" w:color="auto"/>
        <w:right w:val="none" w:sz="0" w:space="0" w:color="auto"/>
      </w:divBdr>
    </w:div>
    <w:div w:id="1356882039">
      <w:bodyDiv w:val="1"/>
      <w:marLeft w:val="0"/>
      <w:marRight w:val="0"/>
      <w:marTop w:val="0"/>
      <w:marBottom w:val="0"/>
      <w:divBdr>
        <w:top w:val="none" w:sz="0" w:space="0" w:color="auto"/>
        <w:left w:val="none" w:sz="0" w:space="0" w:color="auto"/>
        <w:bottom w:val="none" w:sz="0" w:space="0" w:color="auto"/>
        <w:right w:val="none" w:sz="0" w:space="0" w:color="auto"/>
      </w:divBdr>
    </w:div>
    <w:div w:id="1357005091">
      <w:bodyDiv w:val="1"/>
      <w:marLeft w:val="0"/>
      <w:marRight w:val="0"/>
      <w:marTop w:val="0"/>
      <w:marBottom w:val="0"/>
      <w:divBdr>
        <w:top w:val="none" w:sz="0" w:space="0" w:color="auto"/>
        <w:left w:val="none" w:sz="0" w:space="0" w:color="auto"/>
        <w:bottom w:val="none" w:sz="0" w:space="0" w:color="auto"/>
        <w:right w:val="none" w:sz="0" w:space="0" w:color="auto"/>
      </w:divBdr>
    </w:div>
    <w:div w:id="1362776470">
      <w:bodyDiv w:val="1"/>
      <w:marLeft w:val="0"/>
      <w:marRight w:val="0"/>
      <w:marTop w:val="0"/>
      <w:marBottom w:val="0"/>
      <w:divBdr>
        <w:top w:val="none" w:sz="0" w:space="0" w:color="auto"/>
        <w:left w:val="none" w:sz="0" w:space="0" w:color="auto"/>
        <w:bottom w:val="none" w:sz="0" w:space="0" w:color="auto"/>
        <w:right w:val="none" w:sz="0" w:space="0" w:color="auto"/>
      </w:divBdr>
    </w:div>
    <w:div w:id="1364554191">
      <w:bodyDiv w:val="1"/>
      <w:marLeft w:val="0"/>
      <w:marRight w:val="0"/>
      <w:marTop w:val="0"/>
      <w:marBottom w:val="0"/>
      <w:divBdr>
        <w:top w:val="none" w:sz="0" w:space="0" w:color="auto"/>
        <w:left w:val="none" w:sz="0" w:space="0" w:color="auto"/>
        <w:bottom w:val="none" w:sz="0" w:space="0" w:color="auto"/>
        <w:right w:val="none" w:sz="0" w:space="0" w:color="auto"/>
      </w:divBdr>
    </w:div>
    <w:div w:id="1365248124">
      <w:bodyDiv w:val="1"/>
      <w:marLeft w:val="0"/>
      <w:marRight w:val="0"/>
      <w:marTop w:val="0"/>
      <w:marBottom w:val="0"/>
      <w:divBdr>
        <w:top w:val="none" w:sz="0" w:space="0" w:color="auto"/>
        <w:left w:val="none" w:sz="0" w:space="0" w:color="auto"/>
        <w:bottom w:val="none" w:sz="0" w:space="0" w:color="auto"/>
        <w:right w:val="none" w:sz="0" w:space="0" w:color="auto"/>
      </w:divBdr>
    </w:div>
    <w:div w:id="1366179756">
      <w:bodyDiv w:val="1"/>
      <w:marLeft w:val="0"/>
      <w:marRight w:val="0"/>
      <w:marTop w:val="0"/>
      <w:marBottom w:val="0"/>
      <w:divBdr>
        <w:top w:val="none" w:sz="0" w:space="0" w:color="auto"/>
        <w:left w:val="none" w:sz="0" w:space="0" w:color="auto"/>
        <w:bottom w:val="none" w:sz="0" w:space="0" w:color="auto"/>
        <w:right w:val="none" w:sz="0" w:space="0" w:color="auto"/>
      </w:divBdr>
    </w:div>
    <w:div w:id="1372001911">
      <w:bodyDiv w:val="1"/>
      <w:marLeft w:val="0"/>
      <w:marRight w:val="0"/>
      <w:marTop w:val="0"/>
      <w:marBottom w:val="0"/>
      <w:divBdr>
        <w:top w:val="none" w:sz="0" w:space="0" w:color="auto"/>
        <w:left w:val="none" w:sz="0" w:space="0" w:color="auto"/>
        <w:bottom w:val="none" w:sz="0" w:space="0" w:color="auto"/>
        <w:right w:val="none" w:sz="0" w:space="0" w:color="auto"/>
      </w:divBdr>
    </w:div>
    <w:div w:id="1372848944">
      <w:bodyDiv w:val="1"/>
      <w:marLeft w:val="0"/>
      <w:marRight w:val="0"/>
      <w:marTop w:val="0"/>
      <w:marBottom w:val="0"/>
      <w:divBdr>
        <w:top w:val="none" w:sz="0" w:space="0" w:color="auto"/>
        <w:left w:val="none" w:sz="0" w:space="0" w:color="auto"/>
        <w:bottom w:val="none" w:sz="0" w:space="0" w:color="auto"/>
        <w:right w:val="none" w:sz="0" w:space="0" w:color="auto"/>
      </w:divBdr>
    </w:div>
    <w:div w:id="1373580465">
      <w:bodyDiv w:val="1"/>
      <w:marLeft w:val="0"/>
      <w:marRight w:val="0"/>
      <w:marTop w:val="0"/>
      <w:marBottom w:val="0"/>
      <w:divBdr>
        <w:top w:val="none" w:sz="0" w:space="0" w:color="auto"/>
        <w:left w:val="none" w:sz="0" w:space="0" w:color="auto"/>
        <w:bottom w:val="none" w:sz="0" w:space="0" w:color="auto"/>
        <w:right w:val="none" w:sz="0" w:space="0" w:color="auto"/>
      </w:divBdr>
    </w:div>
    <w:div w:id="1380931306">
      <w:bodyDiv w:val="1"/>
      <w:marLeft w:val="0"/>
      <w:marRight w:val="0"/>
      <w:marTop w:val="0"/>
      <w:marBottom w:val="0"/>
      <w:divBdr>
        <w:top w:val="none" w:sz="0" w:space="0" w:color="auto"/>
        <w:left w:val="none" w:sz="0" w:space="0" w:color="auto"/>
        <w:bottom w:val="none" w:sz="0" w:space="0" w:color="auto"/>
        <w:right w:val="none" w:sz="0" w:space="0" w:color="auto"/>
      </w:divBdr>
    </w:div>
    <w:div w:id="1385790383">
      <w:bodyDiv w:val="1"/>
      <w:marLeft w:val="0"/>
      <w:marRight w:val="0"/>
      <w:marTop w:val="0"/>
      <w:marBottom w:val="0"/>
      <w:divBdr>
        <w:top w:val="none" w:sz="0" w:space="0" w:color="auto"/>
        <w:left w:val="none" w:sz="0" w:space="0" w:color="auto"/>
        <w:bottom w:val="none" w:sz="0" w:space="0" w:color="auto"/>
        <w:right w:val="none" w:sz="0" w:space="0" w:color="auto"/>
      </w:divBdr>
    </w:div>
    <w:div w:id="1386903762">
      <w:bodyDiv w:val="1"/>
      <w:marLeft w:val="0"/>
      <w:marRight w:val="0"/>
      <w:marTop w:val="0"/>
      <w:marBottom w:val="0"/>
      <w:divBdr>
        <w:top w:val="none" w:sz="0" w:space="0" w:color="auto"/>
        <w:left w:val="none" w:sz="0" w:space="0" w:color="auto"/>
        <w:bottom w:val="none" w:sz="0" w:space="0" w:color="auto"/>
        <w:right w:val="none" w:sz="0" w:space="0" w:color="auto"/>
      </w:divBdr>
    </w:div>
    <w:div w:id="1396657918">
      <w:bodyDiv w:val="1"/>
      <w:marLeft w:val="0"/>
      <w:marRight w:val="0"/>
      <w:marTop w:val="0"/>
      <w:marBottom w:val="0"/>
      <w:divBdr>
        <w:top w:val="none" w:sz="0" w:space="0" w:color="auto"/>
        <w:left w:val="none" w:sz="0" w:space="0" w:color="auto"/>
        <w:bottom w:val="none" w:sz="0" w:space="0" w:color="auto"/>
        <w:right w:val="none" w:sz="0" w:space="0" w:color="auto"/>
      </w:divBdr>
    </w:div>
    <w:div w:id="1400788539">
      <w:bodyDiv w:val="1"/>
      <w:marLeft w:val="0"/>
      <w:marRight w:val="0"/>
      <w:marTop w:val="0"/>
      <w:marBottom w:val="0"/>
      <w:divBdr>
        <w:top w:val="none" w:sz="0" w:space="0" w:color="auto"/>
        <w:left w:val="none" w:sz="0" w:space="0" w:color="auto"/>
        <w:bottom w:val="none" w:sz="0" w:space="0" w:color="auto"/>
        <w:right w:val="none" w:sz="0" w:space="0" w:color="auto"/>
      </w:divBdr>
    </w:div>
    <w:div w:id="1402023029">
      <w:bodyDiv w:val="1"/>
      <w:marLeft w:val="0"/>
      <w:marRight w:val="0"/>
      <w:marTop w:val="0"/>
      <w:marBottom w:val="0"/>
      <w:divBdr>
        <w:top w:val="none" w:sz="0" w:space="0" w:color="auto"/>
        <w:left w:val="none" w:sz="0" w:space="0" w:color="auto"/>
        <w:bottom w:val="none" w:sz="0" w:space="0" w:color="auto"/>
        <w:right w:val="none" w:sz="0" w:space="0" w:color="auto"/>
      </w:divBdr>
    </w:div>
    <w:div w:id="1409885269">
      <w:bodyDiv w:val="1"/>
      <w:marLeft w:val="0"/>
      <w:marRight w:val="0"/>
      <w:marTop w:val="0"/>
      <w:marBottom w:val="0"/>
      <w:divBdr>
        <w:top w:val="none" w:sz="0" w:space="0" w:color="auto"/>
        <w:left w:val="none" w:sz="0" w:space="0" w:color="auto"/>
        <w:bottom w:val="none" w:sz="0" w:space="0" w:color="auto"/>
        <w:right w:val="none" w:sz="0" w:space="0" w:color="auto"/>
      </w:divBdr>
    </w:div>
    <w:div w:id="1417438664">
      <w:bodyDiv w:val="1"/>
      <w:marLeft w:val="0"/>
      <w:marRight w:val="0"/>
      <w:marTop w:val="0"/>
      <w:marBottom w:val="0"/>
      <w:divBdr>
        <w:top w:val="none" w:sz="0" w:space="0" w:color="auto"/>
        <w:left w:val="none" w:sz="0" w:space="0" w:color="auto"/>
        <w:bottom w:val="none" w:sz="0" w:space="0" w:color="auto"/>
        <w:right w:val="none" w:sz="0" w:space="0" w:color="auto"/>
      </w:divBdr>
    </w:div>
    <w:div w:id="1420104403">
      <w:bodyDiv w:val="1"/>
      <w:marLeft w:val="0"/>
      <w:marRight w:val="0"/>
      <w:marTop w:val="0"/>
      <w:marBottom w:val="0"/>
      <w:divBdr>
        <w:top w:val="none" w:sz="0" w:space="0" w:color="auto"/>
        <w:left w:val="none" w:sz="0" w:space="0" w:color="auto"/>
        <w:bottom w:val="none" w:sz="0" w:space="0" w:color="auto"/>
        <w:right w:val="none" w:sz="0" w:space="0" w:color="auto"/>
      </w:divBdr>
    </w:div>
    <w:div w:id="1425221928">
      <w:bodyDiv w:val="1"/>
      <w:marLeft w:val="0"/>
      <w:marRight w:val="0"/>
      <w:marTop w:val="0"/>
      <w:marBottom w:val="0"/>
      <w:divBdr>
        <w:top w:val="none" w:sz="0" w:space="0" w:color="auto"/>
        <w:left w:val="none" w:sz="0" w:space="0" w:color="auto"/>
        <w:bottom w:val="none" w:sz="0" w:space="0" w:color="auto"/>
        <w:right w:val="none" w:sz="0" w:space="0" w:color="auto"/>
      </w:divBdr>
    </w:div>
    <w:div w:id="1432120806">
      <w:bodyDiv w:val="1"/>
      <w:marLeft w:val="0"/>
      <w:marRight w:val="0"/>
      <w:marTop w:val="0"/>
      <w:marBottom w:val="0"/>
      <w:divBdr>
        <w:top w:val="none" w:sz="0" w:space="0" w:color="auto"/>
        <w:left w:val="none" w:sz="0" w:space="0" w:color="auto"/>
        <w:bottom w:val="none" w:sz="0" w:space="0" w:color="auto"/>
        <w:right w:val="none" w:sz="0" w:space="0" w:color="auto"/>
      </w:divBdr>
    </w:div>
    <w:div w:id="1438672659">
      <w:bodyDiv w:val="1"/>
      <w:marLeft w:val="0"/>
      <w:marRight w:val="0"/>
      <w:marTop w:val="0"/>
      <w:marBottom w:val="0"/>
      <w:divBdr>
        <w:top w:val="none" w:sz="0" w:space="0" w:color="auto"/>
        <w:left w:val="none" w:sz="0" w:space="0" w:color="auto"/>
        <w:bottom w:val="none" w:sz="0" w:space="0" w:color="auto"/>
        <w:right w:val="none" w:sz="0" w:space="0" w:color="auto"/>
      </w:divBdr>
    </w:div>
    <w:div w:id="1441802574">
      <w:bodyDiv w:val="1"/>
      <w:marLeft w:val="0"/>
      <w:marRight w:val="0"/>
      <w:marTop w:val="0"/>
      <w:marBottom w:val="0"/>
      <w:divBdr>
        <w:top w:val="none" w:sz="0" w:space="0" w:color="auto"/>
        <w:left w:val="none" w:sz="0" w:space="0" w:color="auto"/>
        <w:bottom w:val="none" w:sz="0" w:space="0" w:color="auto"/>
        <w:right w:val="none" w:sz="0" w:space="0" w:color="auto"/>
      </w:divBdr>
    </w:div>
    <w:div w:id="1450661023">
      <w:bodyDiv w:val="1"/>
      <w:marLeft w:val="0"/>
      <w:marRight w:val="0"/>
      <w:marTop w:val="0"/>
      <w:marBottom w:val="0"/>
      <w:divBdr>
        <w:top w:val="none" w:sz="0" w:space="0" w:color="auto"/>
        <w:left w:val="none" w:sz="0" w:space="0" w:color="auto"/>
        <w:bottom w:val="none" w:sz="0" w:space="0" w:color="auto"/>
        <w:right w:val="none" w:sz="0" w:space="0" w:color="auto"/>
      </w:divBdr>
    </w:div>
    <w:div w:id="1451440111">
      <w:bodyDiv w:val="1"/>
      <w:marLeft w:val="0"/>
      <w:marRight w:val="0"/>
      <w:marTop w:val="0"/>
      <w:marBottom w:val="0"/>
      <w:divBdr>
        <w:top w:val="none" w:sz="0" w:space="0" w:color="auto"/>
        <w:left w:val="none" w:sz="0" w:space="0" w:color="auto"/>
        <w:bottom w:val="none" w:sz="0" w:space="0" w:color="auto"/>
        <w:right w:val="none" w:sz="0" w:space="0" w:color="auto"/>
      </w:divBdr>
    </w:div>
    <w:div w:id="1452868853">
      <w:bodyDiv w:val="1"/>
      <w:marLeft w:val="0"/>
      <w:marRight w:val="0"/>
      <w:marTop w:val="0"/>
      <w:marBottom w:val="0"/>
      <w:divBdr>
        <w:top w:val="none" w:sz="0" w:space="0" w:color="auto"/>
        <w:left w:val="none" w:sz="0" w:space="0" w:color="auto"/>
        <w:bottom w:val="none" w:sz="0" w:space="0" w:color="auto"/>
        <w:right w:val="none" w:sz="0" w:space="0" w:color="auto"/>
      </w:divBdr>
    </w:div>
    <w:div w:id="1454444170">
      <w:bodyDiv w:val="1"/>
      <w:marLeft w:val="0"/>
      <w:marRight w:val="0"/>
      <w:marTop w:val="0"/>
      <w:marBottom w:val="0"/>
      <w:divBdr>
        <w:top w:val="none" w:sz="0" w:space="0" w:color="auto"/>
        <w:left w:val="none" w:sz="0" w:space="0" w:color="auto"/>
        <w:bottom w:val="none" w:sz="0" w:space="0" w:color="auto"/>
        <w:right w:val="none" w:sz="0" w:space="0" w:color="auto"/>
      </w:divBdr>
    </w:div>
    <w:div w:id="1457262126">
      <w:bodyDiv w:val="1"/>
      <w:marLeft w:val="0"/>
      <w:marRight w:val="0"/>
      <w:marTop w:val="0"/>
      <w:marBottom w:val="0"/>
      <w:divBdr>
        <w:top w:val="none" w:sz="0" w:space="0" w:color="auto"/>
        <w:left w:val="none" w:sz="0" w:space="0" w:color="auto"/>
        <w:bottom w:val="none" w:sz="0" w:space="0" w:color="auto"/>
        <w:right w:val="none" w:sz="0" w:space="0" w:color="auto"/>
      </w:divBdr>
    </w:div>
    <w:div w:id="1461923293">
      <w:bodyDiv w:val="1"/>
      <w:marLeft w:val="0"/>
      <w:marRight w:val="0"/>
      <w:marTop w:val="0"/>
      <w:marBottom w:val="0"/>
      <w:divBdr>
        <w:top w:val="none" w:sz="0" w:space="0" w:color="auto"/>
        <w:left w:val="none" w:sz="0" w:space="0" w:color="auto"/>
        <w:bottom w:val="none" w:sz="0" w:space="0" w:color="auto"/>
        <w:right w:val="none" w:sz="0" w:space="0" w:color="auto"/>
      </w:divBdr>
    </w:div>
    <w:div w:id="1465538227">
      <w:bodyDiv w:val="1"/>
      <w:marLeft w:val="0"/>
      <w:marRight w:val="0"/>
      <w:marTop w:val="0"/>
      <w:marBottom w:val="0"/>
      <w:divBdr>
        <w:top w:val="none" w:sz="0" w:space="0" w:color="auto"/>
        <w:left w:val="none" w:sz="0" w:space="0" w:color="auto"/>
        <w:bottom w:val="none" w:sz="0" w:space="0" w:color="auto"/>
        <w:right w:val="none" w:sz="0" w:space="0" w:color="auto"/>
      </w:divBdr>
    </w:div>
    <w:div w:id="1466969853">
      <w:bodyDiv w:val="1"/>
      <w:marLeft w:val="0"/>
      <w:marRight w:val="0"/>
      <w:marTop w:val="0"/>
      <w:marBottom w:val="0"/>
      <w:divBdr>
        <w:top w:val="none" w:sz="0" w:space="0" w:color="auto"/>
        <w:left w:val="none" w:sz="0" w:space="0" w:color="auto"/>
        <w:bottom w:val="none" w:sz="0" w:space="0" w:color="auto"/>
        <w:right w:val="none" w:sz="0" w:space="0" w:color="auto"/>
      </w:divBdr>
    </w:div>
    <w:div w:id="1470706329">
      <w:bodyDiv w:val="1"/>
      <w:marLeft w:val="0"/>
      <w:marRight w:val="0"/>
      <w:marTop w:val="0"/>
      <w:marBottom w:val="0"/>
      <w:divBdr>
        <w:top w:val="none" w:sz="0" w:space="0" w:color="auto"/>
        <w:left w:val="none" w:sz="0" w:space="0" w:color="auto"/>
        <w:bottom w:val="none" w:sz="0" w:space="0" w:color="auto"/>
        <w:right w:val="none" w:sz="0" w:space="0" w:color="auto"/>
      </w:divBdr>
    </w:div>
    <w:div w:id="1471171661">
      <w:bodyDiv w:val="1"/>
      <w:marLeft w:val="0"/>
      <w:marRight w:val="0"/>
      <w:marTop w:val="0"/>
      <w:marBottom w:val="0"/>
      <w:divBdr>
        <w:top w:val="none" w:sz="0" w:space="0" w:color="auto"/>
        <w:left w:val="none" w:sz="0" w:space="0" w:color="auto"/>
        <w:bottom w:val="none" w:sz="0" w:space="0" w:color="auto"/>
        <w:right w:val="none" w:sz="0" w:space="0" w:color="auto"/>
      </w:divBdr>
    </w:div>
    <w:div w:id="1473332503">
      <w:bodyDiv w:val="1"/>
      <w:marLeft w:val="0"/>
      <w:marRight w:val="0"/>
      <w:marTop w:val="0"/>
      <w:marBottom w:val="0"/>
      <w:divBdr>
        <w:top w:val="none" w:sz="0" w:space="0" w:color="auto"/>
        <w:left w:val="none" w:sz="0" w:space="0" w:color="auto"/>
        <w:bottom w:val="none" w:sz="0" w:space="0" w:color="auto"/>
        <w:right w:val="none" w:sz="0" w:space="0" w:color="auto"/>
      </w:divBdr>
    </w:div>
    <w:div w:id="1474324595">
      <w:bodyDiv w:val="1"/>
      <w:marLeft w:val="0"/>
      <w:marRight w:val="0"/>
      <w:marTop w:val="0"/>
      <w:marBottom w:val="0"/>
      <w:divBdr>
        <w:top w:val="none" w:sz="0" w:space="0" w:color="auto"/>
        <w:left w:val="none" w:sz="0" w:space="0" w:color="auto"/>
        <w:bottom w:val="none" w:sz="0" w:space="0" w:color="auto"/>
        <w:right w:val="none" w:sz="0" w:space="0" w:color="auto"/>
      </w:divBdr>
    </w:div>
    <w:div w:id="1479499489">
      <w:bodyDiv w:val="1"/>
      <w:marLeft w:val="0"/>
      <w:marRight w:val="0"/>
      <w:marTop w:val="0"/>
      <w:marBottom w:val="0"/>
      <w:divBdr>
        <w:top w:val="none" w:sz="0" w:space="0" w:color="auto"/>
        <w:left w:val="none" w:sz="0" w:space="0" w:color="auto"/>
        <w:bottom w:val="none" w:sz="0" w:space="0" w:color="auto"/>
        <w:right w:val="none" w:sz="0" w:space="0" w:color="auto"/>
      </w:divBdr>
    </w:div>
    <w:div w:id="1491093467">
      <w:bodyDiv w:val="1"/>
      <w:marLeft w:val="0"/>
      <w:marRight w:val="0"/>
      <w:marTop w:val="0"/>
      <w:marBottom w:val="0"/>
      <w:divBdr>
        <w:top w:val="none" w:sz="0" w:space="0" w:color="auto"/>
        <w:left w:val="none" w:sz="0" w:space="0" w:color="auto"/>
        <w:bottom w:val="none" w:sz="0" w:space="0" w:color="auto"/>
        <w:right w:val="none" w:sz="0" w:space="0" w:color="auto"/>
      </w:divBdr>
    </w:div>
    <w:div w:id="1493567707">
      <w:bodyDiv w:val="1"/>
      <w:marLeft w:val="0"/>
      <w:marRight w:val="0"/>
      <w:marTop w:val="0"/>
      <w:marBottom w:val="0"/>
      <w:divBdr>
        <w:top w:val="none" w:sz="0" w:space="0" w:color="auto"/>
        <w:left w:val="none" w:sz="0" w:space="0" w:color="auto"/>
        <w:bottom w:val="none" w:sz="0" w:space="0" w:color="auto"/>
        <w:right w:val="none" w:sz="0" w:space="0" w:color="auto"/>
      </w:divBdr>
    </w:div>
    <w:div w:id="1494224024">
      <w:bodyDiv w:val="1"/>
      <w:marLeft w:val="0"/>
      <w:marRight w:val="0"/>
      <w:marTop w:val="0"/>
      <w:marBottom w:val="0"/>
      <w:divBdr>
        <w:top w:val="none" w:sz="0" w:space="0" w:color="auto"/>
        <w:left w:val="none" w:sz="0" w:space="0" w:color="auto"/>
        <w:bottom w:val="none" w:sz="0" w:space="0" w:color="auto"/>
        <w:right w:val="none" w:sz="0" w:space="0" w:color="auto"/>
      </w:divBdr>
    </w:div>
    <w:div w:id="1498497868">
      <w:bodyDiv w:val="1"/>
      <w:marLeft w:val="0"/>
      <w:marRight w:val="0"/>
      <w:marTop w:val="0"/>
      <w:marBottom w:val="0"/>
      <w:divBdr>
        <w:top w:val="none" w:sz="0" w:space="0" w:color="auto"/>
        <w:left w:val="none" w:sz="0" w:space="0" w:color="auto"/>
        <w:bottom w:val="none" w:sz="0" w:space="0" w:color="auto"/>
        <w:right w:val="none" w:sz="0" w:space="0" w:color="auto"/>
      </w:divBdr>
    </w:div>
    <w:div w:id="1498573941">
      <w:bodyDiv w:val="1"/>
      <w:marLeft w:val="0"/>
      <w:marRight w:val="0"/>
      <w:marTop w:val="0"/>
      <w:marBottom w:val="0"/>
      <w:divBdr>
        <w:top w:val="none" w:sz="0" w:space="0" w:color="auto"/>
        <w:left w:val="none" w:sz="0" w:space="0" w:color="auto"/>
        <w:bottom w:val="none" w:sz="0" w:space="0" w:color="auto"/>
        <w:right w:val="none" w:sz="0" w:space="0" w:color="auto"/>
      </w:divBdr>
    </w:div>
    <w:div w:id="1499540945">
      <w:bodyDiv w:val="1"/>
      <w:marLeft w:val="0"/>
      <w:marRight w:val="0"/>
      <w:marTop w:val="0"/>
      <w:marBottom w:val="0"/>
      <w:divBdr>
        <w:top w:val="none" w:sz="0" w:space="0" w:color="auto"/>
        <w:left w:val="none" w:sz="0" w:space="0" w:color="auto"/>
        <w:bottom w:val="none" w:sz="0" w:space="0" w:color="auto"/>
        <w:right w:val="none" w:sz="0" w:space="0" w:color="auto"/>
      </w:divBdr>
    </w:div>
    <w:div w:id="1504469474">
      <w:bodyDiv w:val="1"/>
      <w:marLeft w:val="0"/>
      <w:marRight w:val="0"/>
      <w:marTop w:val="0"/>
      <w:marBottom w:val="0"/>
      <w:divBdr>
        <w:top w:val="none" w:sz="0" w:space="0" w:color="auto"/>
        <w:left w:val="none" w:sz="0" w:space="0" w:color="auto"/>
        <w:bottom w:val="none" w:sz="0" w:space="0" w:color="auto"/>
        <w:right w:val="none" w:sz="0" w:space="0" w:color="auto"/>
      </w:divBdr>
    </w:div>
    <w:div w:id="1507212704">
      <w:bodyDiv w:val="1"/>
      <w:marLeft w:val="0"/>
      <w:marRight w:val="0"/>
      <w:marTop w:val="0"/>
      <w:marBottom w:val="0"/>
      <w:divBdr>
        <w:top w:val="none" w:sz="0" w:space="0" w:color="auto"/>
        <w:left w:val="none" w:sz="0" w:space="0" w:color="auto"/>
        <w:bottom w:val="none" w:sz="0" w:space="0" w:color="auto"/>
        <w:right w:val="none" w:sz="0" w:space="0" w:color="auto"/>
      </w:divBdr>
    </w:div>
    <w:div w:id="1508128592">
      <w:bodyDiv w:val="1"/>
      <w:marLeft w:val="0"/>
      <w:marRight w:val="0"/>
      <w:marTop w:val="0"/>
      <w:marBottom w:val="0"/>
      <w:divBdr>
        <w:top w:val="none" w:sz="0" w:space="0" w:color="auto"/>
        <w:left w:val="none" w:sz="0" w:space="0" w:color="auto"/>
        <w:bottom w:val="none" w:sz="0" w:space="0" w:color="auto"/>
        <w:right w:val="none" w:sz="0" w:space="0" w:color="auto"/>
      </w:divBdr>
    </w:div>
    <w:div w:id="1511331180">
      <w:bodyDiv w:val="1"/>
      <w:marLeft w:val="0"/>
      <w:marRight w:val="0"/>
      <w:marTop w:val="0"/>
      <w:marBottom w:val="0"/>
      <w:divBdr>
        <w:top w:val="none" w:sz="0" w:space="0" w:color="auto"/>
        <w:left w:val="none" w:sz="0" w:space="0" w:color="auto"/>
        <w:bottom w:val="none" w:sz="0" w:space="0" w:color="auto"/>
        <w:right w:val="none" w:sz="0" w:space="0" w:color="auto"/>
      </w:divBdr>
    </w:div>
    <w:div w:id="1512064824">
      <w:bodyDiv w:val="1"/>
      <w:marLeft w:val="0"/>
      <w:marRight w:val="0"/>
      <w:marTop w:val="0"/>
      <w:marBottom w:val="0"/>
      <w:divBdr>
        <w:top w:val="none" w:sz="0" w:space="0" w:color="auto"/>
        <w:left w:val="none" w:sz="0" w:space="0" w:color="auto"/>
        <w:bottom w:val="none" w:sz="0" w:space="0" w:color="auto"/>
        <w:right w:val="none" w:sz="0" w:space="0" w:color="auto"/>
      </w:divBdr>
    </w:div>
    <w:div w:id="1520313093">
      <w:bodyDiv w:val="1"/>
      <w:marLeft w:val="0"/>
      <w:marRight w:val="0"/>
      <w:marTop w:val="0"/>
      <w:marBottom w:val="0"/>
      <w:divBdr>
        <w:top w:val="none" w:sz="0" w:space="0" w:color="auto"/>
        <w:left w:val="none" w:sz="0" w:space="0" w:color="auto"/>
        <w:bottom w:val="none" w:sz="0" w:space="0" w:color="auto"/>
        <w:right w:val="none" w:sz="0" w:space="0" w:color="auto"/>
      </w:divBdr>
    </w:div>
    <w:div w:id="1520659403">
      <w:bodyDiv w:val="1"/>
      <w:marLeft w:val="0"/>
      <w:marRight w:val="0"/>
      <w:marTop w:val="0"/>
      <w:marBottom w:val="0"/>
      <w:divBdr>
        <w:top w:val="none" w:sz="0" w:space="0" w:color="auto"/>
        <w:left w:val="none" w:sz="0" w:space="0" w:color="auto"/>
        <w:bottom w:val="none" w:sz="0" w:space="0" w:color="auto"/>
        <w:right w:val="none" w:sz="0" w:space="0" w:color="auto"/>
      </w:divBdr>
    </w:div>
    <w:div w:id="1523861576">
      <w:bodyDiv w:val="1"/>
      <w:marLeft w:val="0"/>
      <w:marRight w:val="0"/>
      <w:marTop w:val="0"/>
      <w:marBottom w:val="0"/>
      <w:divBdr>
        <w:top w:val="none" w:sz="0" w:space="0" w:color="auto"/>
        <w:left w:val="none" w:sz="0" w:space="0" w:color="auto"/>
        <w:bottom w:val="none" w:sz="0" w:space="0" w:color="auto"/>
        <w:right w:val="none" w:sz="0" w:space="0" w:color="auto"/>
      </w:divBdr>
    </w:div>
    <w:div w:id="1538080741">
      <w:bodyDiv w:val="1"/>
      <w:marLeft w:val="0"/>
      <w:marRight w:val="0"/>
      <w:marTop w:val="0"/>
      <w:marBottom w:val="0"/>
      <w:divBdr>
        <w:top w:val="none" w:sz="0" w:space="0" w:color="auto"/>
        <w:left w:val="none" w:sz="0" w:space="0" w:color="auto"/>
        <w:bottom w:val="none" w:sz="0" w:space="0" w:color="auto"/>
        <w:right w:val="none" w:sz="0" w:space="0" w:color="auto"/>
      </w:divBdr>
    </w:div>
    <w:div w:id="1545172706">
      <w:bodyDiv w:val="1"/>
      <w:marLeft w:val="0"/>
      <w:marRight w:val="0"/>
      <w:marTop w:val="0"/>
      <w:marBottom w:val="0"/>
      <w:divBdr>
        <w:top w:val="none" w:sz="0" w:space="0" w:color="auto"/>
        <w:left w:val="none" w:sz="0" w:space="0" w:color="auto"/>
        <w:bottom w:val="none" w:sz="0" w:space="0" w:color="auto"/>
        <w:right w:val="none" w:sz="0" w:space="0" w:color="auto"/>
      </w:divBdr>
    </w:div>
    <w:div w:id="1546747370">
      <w:bodyDiv w:val="1"/>
      <w:marLeft w:val="0"/>
      <w:marRight w:val="0"/>
      <w:marTop w:val="0"/>
      <w:marBottom w:val="0"/>
      <w:divBdr>
        <w:top w:val="none" w:sz="0" w:space="0" w:color="auto"/>
        <w:left w:val="none" w:sz="0" w:space="0" w:color="auto"/>
        <w:bottom w:val="none" w:sz="0" w:space="0" w:color="auto"/>
        <w:right w:val="none" w:sz="0" w:space="0" w:color="auto"/>
      </w:divBdr>
    </w:div>
    <w:div w:id="1547720940">
      <w:bodyDiv w:val="1"/>
      <w:marLeft w:val="0"/>
      <w:marRight w:val="0"/>
      <w:marTop w:val="0"/>
      <w:marBottom w:val="0"/>
      <w:divBdr>
        <w:top w:val="none" w:sz="0" w:space="0" w:color="auto"/>
        <w:left w:val="none" w:sz="0" w:space="0" w:color="auto"/>
        <w:bottom w:val="none" w:sz="0" w:space="0" w:color="auto"/>
        <w:right w:val="none" w:sz="0" w:space="0" w:color="auto"/>
      </w:divBdr>
    </w:div>
    <w:div w:id="1553081233">
      <w:bodyDiv w:val="1"/>
      <w:marLeft w:val="0"/>
      <w:marRight w:val="0"/>
      <w:marTop w:val="0"/>
      <w:marBottom w:val="0"/>
      <w:divBdr>
        <w:top w:val="none" w:sz="0" w:space="0" w:color="auto"/>
        <w:left w:val="none" w:sz="0" w:space="0" w:color="auto"/>
        <w:bottom w:val="none" w:sz="0" w:space="0" w:color="auto"/>
        <w:right w:val="none" w:sz="0" w:space="0" w:color="auto"/>
      </w:divBdr>
    </w:div>
    <w:div w:id="1556697038">
      <w:bodyDiv w:val="1"/>
      <w:marLeft w:val="0"/>
      <w:marRight w:val="0"/>
      <w:marTop w:val="0"/>
      <w:marBottom w:val="0"/>
      <w:divBdr>
        <w:top w:val="none" w:sz="0" w:space="0" w:color="auto"/>
        <w:left w:val="none" w:sz="0" w:space="0" w:color="auto"/>
        <w:bottom w:val="none" w:sz="0" w:space="0" w:color="auto"/>
        <w:right w:val="none" w:sz="0" w:space="0" w:color="auto"/>
      </w:divBdr>
    </w:div>
    <w:div w:id="1556769415">
      <w:bodyDiv w:val="1"/>
      <w:marLeft w:val="0"/>
      <w:marRight w:val="0"/>
      <w:marTop w:val="0"/>
      <w:marBottom w:val="0"/>
      <w:divBdr>
        <w:top w:val="none" w:sz="0" w:space="0" w:color="auto"/>
        <w:left w:val="none" w:sz="0" w:space="0" w:color="auto"/>
        <w:bottom w:val="none" w:sz="0" w:space="0" w:color="auto"/>
        <w:right w:val="none" w:sz="0" w:space="0" w:color="auto"/>
      </w:divBdr>
    </w:div>
    <w:div w:id="1559901720">
      <w:bodyDiv w:val="1"/>
      <w:marLeft w:val="0"/>
      <w:marRight w:val="0"/>
      <w:marTop w:val="0"/>
      <w:marBottom w:val="0"/>
      <w:divBdr>
        <w:top w:val="none" w:sz="0" w:space="0" w:color="auto"/>
        <w:left w:val="none" w:sz="0" w:space="0" w:color="auto"/>
        <w:bottom w:val="none" w:sz="0" w:space="0" w:color="auto"/>
        <w:right w:val="none" w:sz="0" w:space="0" w:color="auto"/>
      </w:divBdr>
    </w:div>
    <w:div w:id="1562861974">
      <w:bodyDiv w:val="1"/>
      <w:marLeft w:val="0"/>
      <w:marRight w:val="0"/>
      <w:marTop w:val="0"/>
      <w:marBottom w:val="0"/>
      <w:divBdr>
        <w:top w:val="none" w:sz="0" w:space="0" w:color="auto"/>
        <w:left w:val="none" w:sz="0" w:space="0" w:color="auto"/>
        <w:bottom w:val="none" w:sz="0" w:space="0" w:color="auto"/>
        <w:right w:val="none" w:sz="0" w:space="0" w:color="auto"/>
      </w:divBdr>
    </w:div>
    <w:div w:id="1564834110">
      <w:bodyDiv w:val="1"/>
      <w:marLeft w:val="0"/>
      <w:marRight w:val="0"/>
      <w:marTop w:val="0"/>
      <w:marBottom w:val="0"/>
      <w:divBdr>
        <w:top w:val="none" w:sz="0" w:space="0" w:color="auto"/>
        <w:left w:val="none" w:sz="0" w:space="0" w:color="auto"/>
        <w:bottom w:val="none" w:sz="0" w:space="0" w:color="auto"/>
        <w:right w:val="none" w:sz="0" w:space="0" w:color="auto"/>
      </w:divBdr>
    </w:div>
    <w:div w:id="1565097936">
      <w:bodyDiv w:val="1"/>
      <w:marLeft w:val="0"/>
      <w:marRight w:val="0"/>
      <w:marTop w:val="0"/>
      <w:marBottom w:val="0"/>
      <w:divBdr>
        <w:top w:val="none" w:sz="0" w:space="0" w:color="auto"/>
        <w:left w:val="none" w:sz="0" w:space="0" w:color="auto"/>
        <w:bottom w:val="none" w:sz="0" w:space="0" w:color="auto"/>
        <w:right w:val="none" w:sz="0" w:space="0" w:color="auto"/>
      </w:divBdr>
    </w:div>
    <w:div w:id="1575891681">
      <w:bodyDiv w:val="1"/>
      <w:marLeft w:val="0"/>
      <w:marRight w:val="0"/>
      <w:marTop w:val="0"/>
      <w:marBottom w:val="0"/>
      <w:divBdr>
        <w:top w:val="none" w:sz="0" w:space="0" w:color="auto"/>
        <w:left w:val="none" w:sz="0" w:space="0" w:color="auto"/>
        <w:bottom w:val="none" w:sz="0" w:space="0" w:color="auto"/>
        <w:right w:val="none" w:sz="0" w:space="0" w:color="auto"/>
      </w:divBdr>
    </w:div>
    <w:div w:id="1578595797">
      <w:bodyDiv w:val="1"/>
      <w:marLeft w:val="0"/>
      <w:marRight w:val="0"/>
      <w:marTop w:val="0"/>
      <w:marBottom w:val="0"/>
      <w:divBdr>
        <w:top w:val="none" w:sz="0" w:space="0" w:color="auto"/>
        <w:left w:val="none" w:sz="0" w:space="0" w:color="auto"/>
        <w:bottom w:val="none" w:sz="0" w:space="0" w:color="auto"/>
        <w:right w:val="none" w:sz="0" w:space="0" w:color="auto"/>
      </w:divBdr>
    </w:div>
    <w:div w:id="1583493842">
      <w:bodyDiv w:val="1"/>
      <w:marLeft w:val="0"/>
      <w:marRight w:val="0"/>
      <w:marTop w:val="0"/>
      <w:marBottom w:val="0"/>
      <w:divBdr>
        <w:top w:val="none" w:sz="0" w:space="0" w:color="auto"/>
        <w:left w:val="none" w:sz="0" w:space="0" w:color="auto"/>
        <w:bottom w:val="none" w:sz="0" w:space="0" w:color="auto"/>
        <w:right w:val="none" w:sz="0" w:space="0" w:color="auto"/>
      </w:divBdr>
    </w:div>
    <w:div w:id="1590043978">
      <w:bodyDiv w:val="1"/>
      <w:marLeft w:val="0"/>
      <w:marRight w:val="0"/>
      <w:marTop w:val="0"/>
      <w:marBottom w:val="0"/>
      <w:divBdr>
        <w:top w:val="none" w:sz="0" w:space="0" w:color="auto"/>
        <w:left w:val="none" w:sz="0" w:space="0" w:color="auto"/>
        <w:bottom w:val="none" w:sz="0" w:space="0" w:color="auto"/>
        <w:right w:val="none" w:sz="0" w:space="0" w:color="auto"/>
      </w:divBdr>
    </w:div>
    <w:div w:id="1596285143">
      <w:bodyDiv w:val="1"/>
      <w:marLeft w:val="0"/>
      <w:marRight w:val="0"/>
      <w:marTop w:val="0"/>
      <w:marBottom w:val="0"/>
      <w:divBdr>
        <w:top w:val="none" w:sz="0" w:space="0" w:color="auto"/>
        <w:left w:val="none" w:sz="0" w:space="0" w:color="auto"/>
        <w:bottom w:val="none" w:sz="0" w:space="0" w:color="auto"/>
        <w:right w:val="none" w:sz="0" w:space="0" w:color="auto"/>
      </w:divBdr>
    </w:div>
    <w:div w:id="1599757088">
      <w:bodyDiv w:val="1"/>
      <w:marLeft w:val="0"/>
      <w:marRight w:val="0"/>
      <w:marTop w:val="0"/>
      <w:marBottom w:val="0"/>
      <w:divBdr>
        <w:top w:val="none" w:sz="0" w:space="0" w:color="auto"/>
        <w:left w:val="none" w:sz="0" w:space="0" w:color="auto"/>
        <w:bottom w:val="none" w:sz="0" w:space="0" w:color="auto"/>
        <w:right w:val="none" w:sz="0" w:space="0" w:color="auto"/>
      </w:divBdr>
    </w:div>
    <w:div w:id="1601066446">
      <w:bodyDiv w:val="1"/>
      <w:marLeft w:val="0"/>
      <w:marRight w:val="0"/>
      <w:marTop w:val="0"/>
      <w:marBottom w:val="0"/>
      <w:divBdr>
        <w:top w:val="none" w:sz="0" w:space="0" w:color="auto"/>
        <w:left w:val="none" w:sz="0" w:space="0" w:color="auto"/>
        <w:bottom w:val="none" w:sz="0" w:space="0" w:color="auto"/>
        <w:right w:val="none" w:sz="0" w:space="0" w:color="auto"/>
      </w:divBdr>
    </w:div>
    <w:div w:id="1603758220">
      <w:bodyDiv w:val="1"/>
      <w:marLeft w:val="0"/>
      <w:marRight w:val="0"/>
      <w:marTop w:val="0"/>
      <w:marBottom w:val="0"/>
      <w:divBdr>
        <w:top w:val="none" w:sz="0" w:space="0" w:color="auto"/>
        <w:left w:val="none" w:sz="0" w:space="0" w:color="auto"/>
        <w:bottom w:val="none" w:sz="0" w:space="0" w:color="auto"/>
        <w:right w:val="none" w:sz="0" w:space="0" w:color="auto"/>
      </w:divBdr>
    </w:div>
    <w:div w:id="1607078917">
      <w:bodyDiv w:val="1"/>
      <w:marLeft w:val="0"/>
      <w:marRight w:val="0"/>
      <w:marTop w:val="0"/>
      <w:marBottom w:val="0"/>
      <w:divBdr>
        <w:top w:val="none" w:sz="0" w:space="0" w:color="auto"/>
        <w:left w:val="none" w:sz="0" w:space="0" w:color="auto"/>
        <w:bottom w:val="none" w:sz="0" w:space="0" w:color="auto"/>
        <w:right w:val="none" w:sz="0" w:space="0" w:color="auto"/>
      </w:divBdr>
    </w:div>
    <w:div w:id="1607879829">
      <w:bodyDiv w:val="1"/>
      <w:marLeft w:val="0"/>
      <w:marRight w:val="0"/>
      <w:marTop w:val="0"/>
      <w:marBottom w:val="0"/>
      <w:divBdr>
        <w:top w:val="none" w:sz="0" w:space="0" w:color="auto"/>
        <w:left w:val="none" w:sz="0" w:space="0" w:color="auto"/>
        <w:bottom w:val="none" w:sz="0" w:space="0" w:color="auto"/>
        <w:right w:val="none" w:sz="0" w:space="0" w:color="auto"/>
      </w:divBdr>
    </w:div>
    <w:div w:id="1608926772">
      <w:bodyDiv w:val="1"/>
      <w:marLeft w:val="0"/>
      <w:marRight w:val="0"/>
      <w:marTop w:val="0"/>
      <w:marBottom w:val="0"/>
      <w:divBdr>
        <w:top w:val="none" w:sz="0" w:space="0" w:color="auto"/>
        <w:left w:val="none" w:sz="0" w:space="0" w:color="auto"/>
        <w:bottom w:val="none" w:sz="0" w:space="0" w:color="auto"/>
        <w:right w:val="none" w:sz="0" w:space="0" w:color="auto"/>
      </w:divBdr>
    </w:div>
    <w:div w:id="1608927237">
      <w:bodyDiv w:val="1"/>
      <w:marLeft w:val="0"/>
      <w:marRight w:val="0"/>
      <w:marTop w:val="0"/>
      <w:marBottom w:val="0"/>
      <w:divBdr>
        <w:top w:val="none" w:sz="0" w:space="0" w:color="auto"/>
        <w:left w:val="none" w:sz="0" w:space="0" w:color="auto"/>
        <w:bottom w:val="none" w:sz="0" w:space="0" w:color="auto"/>
        <w:right w:val="none" w:sz="0" w:space="0" w:color="auto"/>
      </w:divBdr>
    </w:div>
    <w:div w:id="1618485620">
      <w:bodyDiv w:val="1"/>
      <w:marLeft w:val="0"/>
      <w:marRight w:val="0"/>
      <w:marTop w:val="0"/>
      <w:marBottom w:val="0"/>
      <w:divBdr>
        <w:top w:val="none" w:sz="0" w:space="0" w:color="auto"/>
        <w:left w:val="none" w:sz="0" w:space="0" w:color="auto"/>
        <w:bottom w:val="none" w:sz="0" w:space="0" w:color="auto"/>
        <w:right w:val="none" w:sz="0" w:space="0" w:color="auto"/>
      </w:divBdr>
    </w:div>
    <w:div w:id="1620867282">
      <w:bodyDiv w:val="1"/>
      <w:marLeft w:val="0"/>
      <w:marRight w:val="0"/>
      <w:marTop w:val="0"/>
      <w:marBottom w:val="0"/>
      <w:divBdr>
        <w:top w:val="none" w:sz="0" w:space="0" w:color="auto"/>
        <w:left w:val="none" w:sz="0" w:space="0" w:color="auto"/>
        <w:bottom w:val="none" w:sz="0" w:space="0" w:color="auto"/>
        <w:right w:val="none" w:sz="0" w:space="0" w:color="auto"/>
      </w:divBdr>
    </w:div>
    <w:div w:id="1623072130">
      <w:bodyDiv w:val="1"/>
      <w:marLeft w:val="0"/>
      <w:marRight w:val="0"/>
      <w:marTop w:val="0"/>
      <w:marBottom w:val="0"/>
      <w:divBdr>
        <w:top w:val="none" w:sz="0" w:space="0" w:color="auto"/>
        <w:left w:val="none" w:sz="0" w:space="0" w:color="auto"/>
        <w:bottom w:val="none" w:sz="0" w:space="0" w:color="auto"/>
        <w:right w:val="none" w:sz="0" w:space="0" w:color="auto"/>
      </w:divBdr>
    </w:div>
    <w:div w:id="1625230097">
      <w:bodyDiv w:val="1"/>
      <w:marLeft w:val="0"/>
      <w:marRight w:val="0"/>
      <w:marTop w:val="0"/>
      <w:marBottom w:val="0"/>
      <w:divBdr>
        <w:top w:val="none" w:sz="0" w:space="0" w:color="auto"/>
        <w:left w:val="none" w:sz="0" w:space="0" w:color="auto"/>
        <w:bottom w:val="none" w:sz="0" w:space="0" w:color="auto"/>
        <w:right w:val="none" w:sz="0" w:space="0" w:color="auto"/>
      </w:divBdr>
    </w:div>
    <w:div w:id="1626425572">
      <w:bodyDiv w:val="1"/>
      <w:marLeft w:val="0"/>
      <w:marRight w:val="0"/>
      <w:marTop w:val="0"/>
      <w:marBottom w:val="0"/>
      <w:divBdr>
        <w:top w:val="none" w:sz="0" w:space="0" w:color="auto"/>
        <w:left w:val="none" w:sz="0" w:space="0" w:color="auto"/>
        <w:bottom w:val="none" w:sz="0" w:space="0" w:color="auto"/>
        <w:right w:val="none" w:sz="0" w:space="0" w:color="auto"/>
      </w:divBdr>
    </w:div>
    <w:div w:id="1629891176">
      <w:bodyDiv w:val="1"/>
      <w:marLeft w:val="0"/>
      <w:marRight w:val="0"/>
      <w:marTop w:val="0"/>
      <w:marBottom w:val="0"/>
      <w:divBdr>
        <w:top w:val="none" w:sz="0" w:space="0" w:color="auto"/>
        <w:left w:val="none" w:sz="0" w:space="0" w:color="auto"/>
        <w:bottom w:val="none" w:sz="0" w:space="0" w:color="auto"/>
        <w:right w:val="none" w:sz="0" w:space="0" w:color="auto"/>
      </w:divBdr>
    </w:div>
    <w:div w:id="1631203481">
      <w:bodyDiv w:val="1"/>
      <w:marLeft w:val="0"/>
      <w:marRight w:val="0"/>
      <w:marTop w:val="0"/>
      <w:marBottom w:val="0"/>
      <w:divBdr>
        <w:top w:val="none" w:sz="0" w:space="0" w:color="auto"/>
        <w:left w:val="none" w:sz="0" w:space="0" w:color="auto"/>
        <w:bottom w:val="none" w:sz="0" w:space="0" w:color="auto"/>
        <w:right w:val="none" w:sz="0" w:space="0" w:color="auto"/>
      </w:divBdr>
    </w:div>
    <w:div w:id="1631589243">
      <w:bodyDiv w:val="1"/>
      <w:marLeft w:val="0"/>
      <w:marRight w:val="0"/>
      <w:marTop w:val="0"/>
      <w:marBottom w:val="0"/>
      <w:divBdr>
        <w:top w:val="none" w:sz="0" w:space="0" w:color="auto"/>
        <w:left w:val="none" w:sz="0" w:space="0" w:color="auto"/>
        <w:bottom w:val="none" w:sz="0" w:space="0" w:color="auto"/>
        <w:right w:val="none" w:sz="0" w:space="0" w:color="auto"/>
      </w:divBdr>
    </w:div>
    <w:div w:id="1632899143">
      <w:bodyDiv w:val="1"/>
      <w:marLeft w:val="0"/>
      <w:marRight w:val="0"/>
      <w:marTop w:val="0"/>
      <w:marBottom w:val="0"/>
      <w:divBdr>
        <w:top w:val="none" w:sz="0" w:space="0" w:color="auto"/>
        <w:left w:val="none" w:sz="0" w:space="0" w:color="auto"/>
        <w:bottom w:val="none" w:sz="0" w:space="0" w:color="auto"/>
        <w:right w:val="none" w:sz="0" w:space="0" w:color="auto"/>
      </w:divBdr>
    </w:div>
    <w:div w:id="1633363019">
      <w:bodyDiv w:val="1"/>
      <w:marLeft w:val="0"/>
      <w:marRight w:val="0"/>
      <w:marTop w:val="0"/>
      <w:marBottom w:val="0"/>
      <w:divBdr>
        <w:top w:val="none" w:sz="0" w:space="0" w:color="auto"/>
        <w:left w:val="none" w:sz="0" w:space="0" w:color="auto"/>
        <w:bottom w:val="none" w:sz="0" w:space="0" w:color="auto"/>
        <w:right w:val="none" w:sz="0" w:space="0" w:color="auto"/>
      </w:divBdr>
    </w:div>
    <w:div w:id="1634290441">
      <w:bodyDiv w:val="1"/>
      <w:marLeft w:val="0"/>
      <w:marRight w:val="0"/>
      <w:marTop w:val="0"/>
      <w:marBottom w:val="0"/>
      <w:divBdr>
        <w:top w:val="none" w:sz="0" w:space="0" w:color="auto"/>
        <w:left w:val="none" w:sz="0" w:space="0" w:color="auto"/>
        <w:bottom w:val="none" w:sz="0" w:space="0" w:color="auto"/>
        <w:right w:val="none" w:sz="0" w:space="0" w:color="auto"/>
      </w:divBdr>
    </w:div>
    <w:div w:id="1637637397">
      <w:bodyDiv w:val="1"/>
      <w:marLeft w:val="0"/>
      <w:marRight w:val="0"/>
      <w:marTop w:val="0"/>
      <w:marBottom w:val="0"/>
      <w:divBdr>
        <w:top w:val="none" w:sz="0" w:space="0" w:color="auto"/>
        <w:left w:val="none" w:sz="0" w:space="0" w:color="auto"/>
        <w:bottom w:val="none" w:sz="0" w:space="0" w:color="auto"/>
        <w:right w:val="none" w:sz="0" w:space="0" w:color="auto"/>
      </w:divBdr>
    </w:div>
    <w:div w:id="1638074513">
      <w:bodyDiv w:val="1"/>
      <w:marLeft w:val="0"/>
      <w:marRight w:val="0"/>
      <w:marTop w:val="0"/>
      <w:marBottom w:val="0"/>
      <w:divBdr>
        <w:top w:val="none" w:sz="0" w:space="0" w:color="auto"/>
        <w:left w:val="none" w:sz="0" w:space="0" w:color="auto"/>
        <w:bottom w:val="none" w:sz="0" w:space="0" w:color="auto"/>
        <w:right w:val="none" w:sz="0" w:space="0" w:color="auto"/>
      </w:divBdr>
    </w:div>
    <w:div w:id="1638754758">
      <w:bodyDiv w:val="1"/>
      <w:marLeft w:val="0"/>
      <w:marRight w:val="0"/>
      <w:marTop w:val="0"/>
      <w:marBottom w:val="0"/>
      <w:divBdr>
        <w:top w:val="none" w:sz="0" w:space="0" w:color="auto"/>
        <w:left w:val="none" w:sz="0" w:space="0" w:color="auto"/>
        <w:bottom w:val="none" w:sz="0" w:space="0" w:color="auto"/>
        <w:right w:val="none" w:sz="0" w:space="0" w:color="auto"/>
      </w:divBdr>
    </w:div>
    <w:div w:id="1640376155">
      <w:bodyDiv w:val="1"/>
      <w:marLeft w:val="0"/>
      <w:marRight w:val="0"/>
      <w:marTop w:val="0"/>
      <w:marBottom w:val="0"/>
      <w:divBdr>
        <w:top w:val="none" w:sz="0" w:space="0" w:color="auto"/>
        <w:left w:val="none" w:sz="0" w:space="0" w:color="auto"/>
        <w:bottom w:val="none" w:sz="0" w:space="0" w:color="auto"/>
        <w:right w:val="none" w:sz="0" w:space="0" w:color="auto"/>
      </w:divBdr>
    </w:div>
    <w:div w:id="1640918444">
      <w:bodyDiv w:val="1"/>
      <w:marLeft w:val="0"/>
      <w:marRight w:val="0"/>
      <w:marTop w:val="0"/>
      <w:marBottom w:val="0"/>
      <w:divBdr>
        <w:top w:val="none" w:sz="0" w:space="0" w:color="auto"/>
        <w:left w:val="none" w:sz="0" w:space="0" w:color="auto"/>
        <w:bottom w:val="none" w:sz="0" w:space="0" w:color="auto"/>
        <w:right w:val="none" w:sz="0" w:space="0" w:color="auto"/>
      </w:divBdr>
    </w:div>
    <w:div w:id="1648364606">
      <w:bodyDiv w:val="1"/>
      <w:marLeft w:val="0"/>
      <w:marRight w:val="0"/>
      <w:marTop w:val="0"/>
      <w:marBottom w:val="0"/>
      <w:divBdr>
        <w:top w:val="none" w:sz="0" w:space="0" w:color="auto"/>
        <w:left w:val="none" w:sz="0" w:space="0" w:color="auto"/>
        <w:bottom w:val="none" w:sz="0" w:space="0" w:color="auto"/>
        <w:right w:val="none" w:sz="0" w:space="0" w:color="auto"/>
      </w:divBdr>
    </w:div>
    <w:div w:id="1648821421">
      <w:bodyDiv w:val="1"/>
      <w:marLeft w:val="0"/>
      <w:marRight w:val="0"/>
      <w:marTop w:val="0"/>
      <w:marBottom w:val="0"/>
      <w:divBdr>
        <w:top w:val="none" w:sz="0" w:space="0" w:color="auto"/>
        <w:left w:val="none" w:sz="0" w:space="0" w:color="auto"/>
        <w:bottom w:val="none" w:sz="0" w:space="0" w:color="auto"/>
        <w:right w:val="none" w:sz="0" w:space="0" w:color="auto"/>
      </w:divBdr>
    </w:div>
    <w:div w:id="1650862722">
      <w:bodyDiv w:val="1"/>
      <w:marLeft w:val="0"/>
      <w:marRight w:val="0"/>
      <w:marTop w:val="0"/>
      <w:marBottom w:val="0"/>
      <w:divBdr>
        <w:top w:val="none" w:sz="0" w:space="0" w:color="auto"/>
        <w:left w:val="none" w:sz="0" w:space="0" w:color="auto"/>
        <w:bottom w:val="none" w:sz="0" w:space="0" w:color="auto"/>
        <w:right w:val="none" w:sz="0" w:space="0" w:color="auto"/>
      </w:divBdr>
    </w:div>
    <w:div w:id="1653409580">
      <w:bodyDiv w:val="1"/>
      <w:marLeft w:val="0"/>
      <w:marRight w:val="0"/>
      <w:marTop w:val="0"/>
      <w:marBottom w:val="0"/>
      <w:divBdr>
        <w:top w:val="none" w:sz="0" w:space="0" w:color="auto"/>
        <w:left w:val="none" w:sz="0" w:space="0" w:color="auto"/>
        <w:bottom w:val="none" w:sz="0" w:space="0" w:color="auto"/>
        <w:right w:val="none" w:sz="0" w:space="0" w:color="auto"/>
      </w:divBdr>
    </w:div>
    <w:div w:id="1658223735">
      <w:bodyDiv w:val="1"/>
      <w:marLeft w:val="0"/>
      <w:marRight w:val="0"/>
      <w:marTop w:val="0"/>
      <w:marBottom w:val="0"/>
      <w:divBdr>
        <w:top w:val="none" w:sz="0" w:space="0" w:color="auto"/>
        <w:left w:val="none" w:sz="0" w:space="0" w:color="auto"/>
        <w:bottom w:val="none" w:sz="0" w:space="0" w:color="auto"/>
        <w:right w:val="none" w:sz="0" w:space="0" w:color="auto"/>
      </w:divBdr>
    </w:div>
    <w:div w:id="1660184415">
      <w:bodyDiv w:val="1"/>
      <w:marLeft w:val="0"/>
      <w:marRight w:val="0"/>
      <w:marTop w:val="0"/>
      <w:marBottom w:val="0"/>
      <w:divBdr>
        <w:top w:val="none" w:sz="0" w:space="0" w:color="auto"/>
        <w:left w:val="none" w:sz="0" w:space="0" w:color="auto"/>
        <w:bottom w:val="none" w:sz="0" w:space="0" w:color="auto"/>
        <w:right w:val="none" w:sz="0" w:space="0" w:color="auto"/>
      </w:divBdr>
    </w:div>
    <w:div w:id="1660500594">
      <w:bodyDiv w:val="1"/>
      <w:marLeft w:val="0"/>
      <w:marRight w:val="0"/>
      <w:marTop w:val="0"/>
      <w:marBottom w:val="0"/>
      <w:divBdr>
        <w:top w:val="none" w:sz="0" w:space="0" w:color="auto"/>
        <w:left w:val="none" w:sz="0" w:space="0" w:color="auto"/>
        <w:bottom w:val="none" w:sz="0" w:space="0" w:color="auto"/>
        <w:right w:val="none" w:sz="0" w:space="0" w:color="auto"/>
      </w:divBdr>
    </w:div>
    <w:div w:id="1671061714">
      <w:bodyDiv w:val="1"/>
      <w:marLeft w:val="0"/>
      <w:marRight w:val="0"/>
      <w:marTop w:val="0"/>
      <w:marBottom w:val="0"/>
      <w:divBdr>
        <w:top w:val="none" w:sz="0" w:space="0" w:color="auto"/>
        <w:left w:val="none" w:sz="0" w:space="0" w:color="auto"/>
        <w:bottom w:val="none" w:sz="0" w:space="0" w:color="auto"/>
        <w:right w:val="none" w:sz="0" w:space="0" w:color="auto"/>
      </w:divBdr>
    </w:div>
    <w:div w:id="1674601101">
      <w:bodyDiv w:val="1"/>
      <w:marLeft w:val="0"/>
      <w:marRight w:val="0"/>
      <w:marTop w:val="0"/>
      <w:marBottom w:val="0"/>
      <w:divBdr>
        <w:top w:val="none" w:sz="0" w:space="0" w:color="auto"/>
        <w:left w:val="none" w:sz="0" w:space="0" w:color="auto"/>
        <w:bottom w:val="none" w:sz="0" w:space="0" w:color="auto"/>
        <w:right w:val="none" w:sz="0" w:space="0" w:color="auto"/>
      </w:divBdr>
    </w:div>
    <w:div w:id="1679117024">
      <w:bodyDiv w:val="1"/>
      <w:marLeft w:val="0"/>
      <w:marRight w:val="0"/>
      <w:marTop w:val="0"/>
      <w:marBottom w:val="0"/>
      <w:divBdr>
        <w:top w:val="none" w:sz="0" w:space="0" w:color="auto"/>
        <w:left w:val="none" w:sz="0" w:space="0" w:color="auto"/>
        <w:bottom w:val="none" w:sz="0" w:space="0" w:color="auto"/>
        <w:right w:val="none" w:sz="0" w:space="0" w:color="auto"/>
      </w:divBdr>
    </w:div>
    <w:div w:id="1680308001">
      <w:bodyDiv w:val="1"/>
      <w:marLeft w:val="0"/>
      <w:marRight w:val="0"/>
      <w:marTop w:val="0"/>
      <w:marBottom w:val="0"/>
      <w:divBdr>
        <w:top w:val="none" w:sz="0" w:space="0" w:color="auto"/>
        <w:left w:val="none" w:sz="0" w:space="0" w:color="auto"/>
        <w:bottom w:val="none" w:sz="0" w:space="0" w:color="auto"/>
        <w:right w:val="none" w:sz="0" w:space="0" w:color="auto"/>
      </w:divBdr>
    </w:div>
    <w:div w:id="1684085065">
      <w:bodyDiv w:val="1"/>
      <w:marLeft w:val="0"/>
      <w:marRight w:val="0"/>
      <w:marTop w:val="0"/>
      <w:marBottom w:val="0"/>
      <w:divBdr>
        <w:top w:val="none" w:sz="0" w:space="0" w:color="auto"/>
        <w:left w:val="none" w:sz="0" w:space="0" w:color="auto"/>
        <w:bottom w:val="none" w:sz="0" w:space="0" w:color="auto"/>
        <w:right w:val="none" w:sz="0" w:space="0" w:color="auto"/>
      </w:divBdr>
    </w:div>
    <w:div w:id="1684894336">
      <w:bodyDiv w:val="1"/>
      <w:marLeft w:val="0"/>
      <w:marRight w:val="0"/>
      <w:marTop w:val="0"/>
      <w:marBottom w:val="0"/>
      <w:divBdr>
        <w:top w:val="none" w:sz="0" w:space="0" w:color="auto"/>
        <w:left w:val="none" w:sz="0" w:space="0" w:color="auto"/>
        <w:bottom w:val="none" w:sz="0" w:space="0" w:color="auto"/>
        <w:right w:val="none" w:sz="0" w:space="0" w:color="auto"/>
      </w:divBdr>
    </w:div>
    <w:div w:id="1687830953">
      <w:bodyDiv w:val="1"/>
      <w:marLeft w:val="0"/>
      <w:marRight w:val="0"/>
      <w:marTop w:val="0"/>
      <w:marBottom w:val="0"/>
      <w:divBdr>
        <w:top w:val="none" w:sz="0" w:space="0" w:color="auto"/>
        <w:left w:val="none" w:sz="0" w:space="0" w:color="auto"/>
        <w:bottom w:val="none" w:sz="0" w:space="0" w:color="auto"/>
        <w:right w:val="none" w:sz="0" w:space="0" w:color="auto"/>
      </w:divBdr>
    </w:div>
    <w:div w:id="1693072589">
      <w:bodyDiv w:val="1"/>
      <w:marLeft w:val="0"/>
      <w:marRight w:val="0"/>
      <w:marTop w:val="0"/>
      <w:marBottom w:val="0"/>
      <w:divBdr>
        <w:top w:val="none" w:sz="0" w:space="0" w:color="auto"/>
        <w:left w:val="none" w:sz="0" w:space="0" w:color="auto"/>
        <w:bottom w:val="none" w:sz="0" w:space="0" w:color="auto"/>
        <w:right w:val="none" w:sz="0" w:space="0" w:color="auto"/>
      </w:divBdr>
    </w:div>
    <w:div w:id="1696468034">
      <w:bodyDiv w:val="1"/>
      <w:marLeft w:val="0"/>
      <w:marRight w:val="0"/>
      <w:marTop w:val="0"/>
      <w:marBottom w:val="0"/>
      <w:divBdr>
        <w:top w:val="none" w:sz="0" w:space="0" w:color="auto"/>
        <w:left w:val="none" w:sz="0" w:space="0" w:color="auto"/>
        <w:bottom w:val="none" w:sz="0" w:space="0" w:color="auto"/>
        <w:right w:val="none" w:sz="0" w:space="0" w:color="auto"/>
      </w:divBdr>
    </w:div>
    <w:div w:id="1703895896">
      <w:bodyDiv w:val="1"/>
      <w:marLeft w:val="0"/>
      <w:marRight w:val="0"/>
      <w:marTop w:val="0"/>
      <w:marBottom w:val="0"/>
      <w:divBdr>
        <w:top w:val="none" w:sz="0" w:space="0" w:color="auto"/>
        <w:left w:val="none" w:sz="0" w:space="0" w:color="auto"/>
        <w:bottom w:val="none" w:sz="0" w:space="0" w:color="auto"/>
        <w:right w:val="none" w:sz="0" w:space="0" w:color="auto"/>
      </w:divBdr>
    </w:div>
    <w:div w:id="1704746489">
      <w:bodyDiv w:val="1"/>
      <w:marLeft w:val="0"/>
      <w:marRight w:val="0"/>
      <w:marTop w:val="0"/>
      <w:marBottom w:val="0"/>
      <w:divBdr>
        <w:top w:val="none" w:sz="0" w:space="0" w:color="auto"/>
        <w:left w:val="none" w:sz="0" w:space="0" w:color="auto"/>
        <w:bottom w:val="none" w:sz="0" w:space="0" w:color="auto"/>
        <w:right w:val="none" w:sz="0" w:space="0" w:color="auto"/>
      </w:divBdr>
    </w:div>
    <w:div w:id="1710571586">
      <w:bodyDiv w:val="1"/>
      <w:marLeft w:val="0"/>
      <w:marRight w:val="0"/>
      <w:marTop w:val="0"/>
      <w:marBottom w:val="0"/>
      <w:divBdr>
        <w:top w:val="none" w:sz="0" w:space="0" w:color="auto"/>
        <w:left w:val="none" w:sz="0" w:space="0" w:color="auto"/>
        <w:bottom w:val="none" w:sz="0" w:space="0" w:color="auto"/>
        <w:right w:val="none" w:sz="0" w:space="0" w:color="auto"/>
      </w:divBdr>
    </w:div>
    <w:div w:id="1712727106">
      <w:bodyDiv w:val="1"/>
      <w:marLeft w:val="0"/>
      <w:marRight w:val="0"/>
      <w:marTop w:val="0"/>
      <w:marBottom w:val="0"/>
      <w:divBdr>
        <w:top w:val="none" w:sz="0" w:space="0" w:color="auto"/>
        <w:left w:val="none" w:sz="0" w:space="0" w:color="auto"/>
        <w:bottom w:val="none" w:sz="0" w:space="0" w:color="auto"/>
        <w:right w:val="none" w:sz="0" w:space="0" w:color="auto"/>
      </w:divBdr>
    </w:div>
    <w:div w:id="1716737400">
      <w:bodyDiv w:val="1"/>
      <w:marLeft w:val="0"/>
      <w:marRight w:val="0"/>
      <w:marTop w:val="0"/>
      <w:marBottom w:val="0"/>
      <w:divBdr>
        <w:top w:val="none" w:sz="0" w:space="0" w:color="auto"/>
        <w:left w:val="none" w:sz="0" w:space="0" w:color="auto"/>
        <w:bottom w:val="none" w:sz="0" w:space="0" w:color="auto"/>
        <w:right w:val="none" w:sz="0" w:space="0" w:color="auto"/>
      </w:divBdr>
    </w:div>
    <w:div w:id="1724478274">
      <w:bodyDiv w:val="1"/>
      <w:marLeft w:val="0"/>
      <w:marRight w:val="0"/>
      <w:marTop w:val="0"/>
      <w:marBottom w:val="0"/>
      <w:divBdr>
        <w:top w:val="none" w:sz="0" w:space="0" w:color="auto"/>
        <w:left w:val="none" w:sz="0" w:space="0" w:color="auto"/>
        <w:bottom w:val="none" w:sz="0" w:space="0" w:color="auto"/>
        <w:right w:val="none" w:sz="0" w:space="0" w:color="auto"/>
      </w:divBdr>
    </w:div>
    <w:div w:id="1727681013">
      <w:bodyDiv w:val="1"/>
      <w:marLeft w:val="0"/>
      <w:marRight w:val="0"/>
      <w:marTop w:val="0"/>
      <w:marBottom w:val="0"/>
      <w:divBdr>
        <w:top w:val="none" w:sz="0" w:space="0" w:color="auto"/>
        <w:left w:val="none" w:sz="0" w:space="0" w:color="auto"/>
        <w:bottom w:val="none" w:sz="0" w:space="0" w:color="auto"/>
        <w:right w:val="none" w:sz="0" w:space="0" w:color="auto"/>
      </w:divBdr>
    </w:div>
    <w:div w:id="1741555629">
      <w:bodyDiv w:val="1"/>
      <w:marLeft w:val="0"/>
      <w:marRight w:val="0"/>
      <w:marTop w:val="0"/>
      <w:marBottom w:val="0"/>
      <w:divBdr>
        <w:top w:val="none" w:sz="0" w:space="0" w:color="auto"/>
        <w:left w:val="none" w:sz="0" w:space="0" w:color="auto"/>
        <w:bottom w:val="none" w:sz="0" w:space="0" w:color="auto"/>
        <w:right w:val="none" w:sz="0" w:space="0" w:color="auto"/>
      </w:divBdr>
    </w:div>
    <w:div w:id="1744181693">
      <w:bodyDiv w:val="1"/>
      <w:marLeft w:val="0"/>
      <w:marRight w:val="0"/>
      <w:marTop w:val="0"/>
      <w:marBottom w:val="0"/>
      <w:divBdr>
        <w:top w:val="none" w:sz="0" w:space="0" w:color="auto"/>
        <w:left w:val="none" w:sz="0" w:space="0" w:color="auto"/>
        <w:bottom w:val="none" w:sz="0" w:space="0" w:color="auto"/>
        <w:right w:val="none" w:sz="0" w:space="0" w:color="auto"/>
      </w:divBdr>
    </w:div>
    <w:div w:id="1746075737">
      <w:bodyDiv w:val="1"/>
      <w:marLeft w:val="0"/>
      <w:marRight w:val="0"/>
      <w:marTop w:val="0"/>
      <w:marBottom w:val="0"/>
      <w:divBdr>
        <w:top w:val="none" w:sz="0" w:space="0" w:color="auto"/>
        <w:left w:val="none" w:sz="0" w:space="0" w:color="auto"/>
        <w:bottom w:val="none" w:sz="0" w:space="0" w:color="auto"/>
        <w:right w:val="none" w:sz="0" w:space="0" w:color="auto"/>
      </w:divBdr>
    </w:div>
    <w:div w:id="1748185786">
      <w:bodyDiv w:val="1"/>
      <w:marLeft w:val="0"/>
      <w:marRight w:val="0"/>
      <w:marTop w:val="0"/>
      <w:marBottom w:val="0"/>
      <w:divBdr>
        <w:top w:val="none" w:sz="0" w:space="0" w:color="auto"/>
        <w:left w:val="none" w:sz="0" w:space="0" w:color="auto"/>
        <w:bottom w:val="none" w:sz="0" w:space="0" w:color="auto"/>
        <w:right w:val="none" w:sz="0" w:space="0" w:color="auto"/>
      </w:divBdr>
    </w:div>
    <w:div w:id="1749306704">
      <w:bodyDiv w:val="1"/>
      <w:marLeft w:val="0"/>
      <w:marRight w:val="0"/>
      <w:marTop w:val="0"/>
      <w:marBottom w:val="0"/>
      <w:divBdr>
        <w:top w:val="none" w:sz="0" w:space="0" w:color="auto"/>
        <w:left w:val="none" w:sz="0" w:space="0" w:color="auto"/>
        <w:bottom w:val="none" w:sz="0" w:space="0" w:color="auto"/>
        <w:right w:val="none" w:sz="0" w:space="0" w:color="auto"/>
      </w:divBdr>
    </w:div>
    <w:div w:id="1749766421">
      <w:bodyDiv w:val="1"/>
      <w:marLeft w:val="0"/>
      <w:marRight w:val="0"/>
      <w:marTop w:val="0"/>
      <w:marBottom w:val="0"/>
      <w:divBdr>
        <w:top w:val="none" w:sz="0" w:space="0" w:color="auto"/>
        <w:left w:val="none" w:sz="0" w:space="0" w:color="auto"/>
        <w:bottom w:val="none" w:sz="0" w:space="0" w:color="auto"/>
        <w:right w:val="none" w:sz="0" w:space="0" w:color="auto"/>
      </w:divBdr>
    </w:div>
    <w:div w:id="1759209381">
      <w:bodyDiv w:val="1"/>
      <w:marLeft w:val="0"/>
      <w:marRight w:val="0"/>
      <w:marTop w:val="0"/>
      <w:marBottom w:val="0"/>
      <w:divBdr>
        <w:top w:val="none" w:sz="0" w:space="0" w:color="auto"/>
        <w:left w:val="none" w:sz="0" w:space="0" w:color="auto"/>
        <w:bottom w:val="none" w:sz="0" w:space="0" w:color="auto"/>
        <w:right w:val="none" w:sz="0" w:space="0" w:color="auto"/>
      </w:divBdr>
    </w:div>
    <w:div w:id="1760566720">
      <w:bodyDiv w:val="1"/>
      <w:marLeft w:val="0"/>
      <w:marRight w:val="0"/>
      <w:marTop w:val="0"/>
      <w:marBottom w:val="0"/>
      <w:divBdr>
        <w:top w:val="none" w:sz="0" w:space="0" w:color="auto"/>
        <w:left w:val="none" w:sz="0" w:space="0" w:color="auto"/>
        <w:bottom w:val="none" w:sz="0" w:space="0" w:color="auto"/>
        <w:right w:val="none" w:sz="0" w:space="0" w:color="auto"/>
      </w:divBdr>
    </w:div>
    <w:div w:id="1761944489">
      <w:bodyDiv w:val="1"/>
      <w:marLeft w:val="0"/>
      <w:marRight w:val="0"/>
      <w:marTop w:val="0"/>
      <w:marBottom w:val="0"/>
      <w:divBdr>
        <w:top w:val="none" w:sz="0" w:space="0" w:color="auto"/>
        <w:left w:val="none" w:sz="0" w:space="0" w:color="auto"/>
        <w:bottom w:val="none" w:sz="0" w:space="0" w:color="auto"/>
        <w:right w:val="none" w:sz="0" w:space="0" w:color="auto"/>
      </w:divBdr>
    </w:div>
    <w:div w:id="1763793092">
      <w:bodyDiv w:val="1"/>
      <w:marLeft w:val="0"/>
      <w:marRight w:val="0"/>
      <w:marTop w:val="0"/>
      <w:marBottom w:val="0"/>
      <w:divBdr>
        <w:top w:val="none" w:sz="0" w:space="0" w:color="auto"/>
        <w:left w:val="none" w:sz="0" w:space="0" w:color="auto"/>
        <w:bottom w:val="none" w:sz="0" w:space="0" w:color="auto"/>
        <w:right w:val="none" w:sz="0" w:space="0" w:color="auto"/>
      </w:divBdr>
    </w:div>
    <w:div w:id="1769275718">
      <w:bodyDiv w:val="1"/>
      <w:marLeft w:val="0"/>
      <w:marRight w:val="0"/>
      <w:marTop w:val="0"/>
      <w:marBottom w:val="0"/>
      <w:divBdr>
        <w:top w:val="none" w:sz="0" w:space="0" w:color="auto"/>
        <w:left w:val="none" w:sz="0" w:space="0" w:color="auto"/>
        <w:bottom w:val="none" w:sz="0" w:space="0" w:color="auto"/>
        <w:right w:val="none" w:sz="0" w:space="0" w:color="auto"/>
      </w:divBdr>
    </w:div>
    <w:div w:id="1770005551">
      <w:bodyDiv w:val="1"/>
      <w:marLeft w:val="0"/>
      <w:marRight w:val="0"/>
      <w:marTop w:val="0"/>
      <w:marBottom w:val="0"/>
      <w:divBdr>
        <w:top w:val="none" w:sz="0" w:space="0" w:color="auto"/>
        <w:left w:val="none" w:sz="0" w:space="0" w:color="auto"/>
        <w:bottom w:val="none" w:sz="0" w:space="0" w:color="auto"/>
        <w:right w:val="none" w:sz="0" w:space="0" w:color="auto"/>
      </w:divBdr>
    </w:div>
    <w:div w:id="1776555422">
      <w:bodyDiv w:val="1"/>
      <w:marLeft w:val="0"/>
      <w:marRight w:val="0"/>
      <w:marTop w:val="0"/>
      <w:marBottom w:val="0"/>
      <w:divBdr>
        <w:top w:val="none" w:sz="0" w:space="0" w:color="auto"/>
        <w:left w:val="none" w:sz="0" w:space="0" w:color="auto"/>
        <w:bottom w:val="none" w:sz="0" w:space="0" w:color="auto"/>
        <w:right w:val="none" w:sz="0" w:space="0" w:color="auto"/>
      </w:divBdr>
    </w:div>
    <w:div w:id="1778282808">
      <w:bodyDiv w:val="1"/>
      <w:marLeft w:val="0"/>
      <w:marRight w:val="0"/>
      <w:marTop w:val="0"/>
      <w:marBottom w:val="0"/>
      <w:divBdr>
        <w:top w:val="none" w:sz="0" w:space="0" w:color="auto"/>
        <w:left w:val="none" w:sz="0" w:space="0" w:color="auto"/>
        <w:bottom w:val="none" w:sz="0" w:space="0" w:color="auto"/>
        <w:right w:val="none" w:sz="0" w:space="0" w:color="auto"/>
      </w:divBdr>
    </w:div>
    <w:div w:id="1779638228">
      <w:bodyDiv w:val="1"/>
      <w:marLeft w:val="0"/>
      <w:marRight w:val="0"/>
      <w:marTop w:val="0"/>
      <w:marBottom w:val="0"/>
      <w:divBdr>
        <w:top w:val="none" w:sz="0" w:space="0" w:color="auto"/>
        <w:left w:val="none" w:sz="0" w:space="0" w:color="auto"/>
        <w:bottom w:val="none" w:sz="0" w:space="0" w:color="auto"/>
        <w:right w:val="none" w:sz="0" w:space="0" w:color="auto"/>
      </w:divBdr>
    </w:div>
    <w:div w:id="1782064207">
      <w:bodyDiv w:val="1"/>
      <w:marLeft w:val="0"/>
      <w:marRight w:val="0"/>
      <w:marTop w:val="0"/>
      <w:marBottom w:val="0"/>
      <w:divBdr>
        <w:top w:val="none" w:sz="0" w:space="0" w:color="auto"/>
        <w:left w:val="none" w:sz="0" w:space="0" w:color="auto"/>
        <w:bottom w:val="none" w:sz="0" w:space="0" w:color="auto"/>
        <w:right w:val="none" w:sz="0" w:space="0" w:color="auto"/>
      </w:divBdr>
    </w:div>
    <w:div w:id="1784225697">
      <w:bodyDiv w:val="1"/>
      <w:marLeft w:val="0"/>
      <w:marRight w:val="0"/>
      <w:marTop w:val="0"/>
      <w:marBottom w:val="0"/>
      <w:divBdr>
        <w:top w:val="none" w:sz="0" w:space="0" w:color="auto"/>
        <w:left w:val="none" w:sz="0" w:space="0" w:color="auto"/>
        <w:bottom w:val="none" w:sz="0" w:space="0" w:color="auto"/>
        <w:right w:val="none" w:sz="0" w:space="0" w:color="auto"/>
      </w:divBdr>
    </w:div>
    <w:div w:id="1785423145">
      <w:bodyDiv w:val="1"/>
      <w:marLeft w:val="0"/>
      <w:marRight w:val="0"/>
      <w:marTop w:val="0"/>
      <w:marBottom w:val="0"/>
      <w:divBdr>
        <w:top w:val="none" w:sz="0" w:space="0" w:color="auto"/>
        <w:left w:val="none" w:sz="0" w:space="0" w:color="auto"/>
        <w:bottom w:val="none" w:sz="0" w:space="0" w:color="auto"/>
        <w:right w:val="none" w:sz="0" w:space="0" w:color="auto"/>
      </w:divBdr>
    </w:div>
    <w:div w:id="1787767848">
      <w:bodyDiv w:val="1"/>
      <w:marLeft w:val="0"/>
      <w:marRight w:val="0"/>
      <w:marTop w:val="0"/>
      <w:marBottom w:val="0"/>
      <w:divBdr>
        <w:top w:val="none" w:sz="0" w:space="0" w:color="auto"/>
        <w:left w:val="none" w:sz="0" w:space="0" w:color="auto"/>
        <w:bottom w:val="none" w:sz="0" w:space="0" w:color="auto"/>
        <w:right w:val="none" w:sz="0" w:space="0" w:color="auto"/>
      </w:divBdr>
    </w:div>
    <w:div w:id="1787769426">
      <w:bodyDiv w:val="1"/>
      <w:marLeft w:val="0"/>
      <w:marRight w:val="0"/>
      <w:marTop w:val="0"/>
      <w:marBottom w:val="0"/>
      <w:divBdr>
        <w:top w:val="none" w:sz="0" w:space="0" w:color="auto"/>
        <w:left w:val="none" w:sz="0" w:space="0" w:color="auto"/>
        <w:bottom w:val="none" w:sz="0" w:space="0" w:color="auto"/>
        <w:right w:val="none" w:sz="0" w:space="0" w:color="auto"/>
      </w:divBdr>
    </w:div>
    <w:div w:id="1791967833">
      <w:bodyDiv w:val="1"/>
      <w:marLeft w:val="0"/>
      <w:marRight w:val="0"/>
      <w:marTop w:val="0"/>
      <w:marBottom w:val="0"/>
      <w:divBdr>
        <w:top w:val="none" w:sz="0" w:space="0" w:color="auto"/>
        <w:left w:val="none" w:sz="0" w:space="0" w:color="auto"/>
        <w:bottom w:val="none" w:sz="0" w:space="0" w:color="auto"/>
        <w:right w:val="none" w:sz="0" w:space="0" w:color="auto"/>
      </w:divBdr>
    </w:div>
    <w:div w:id="1795173707">
      <w:bodyDiv w:val="1"/>
      <w:marLeft w:val="0"/>
      <w:marRight w:val="0"/>
      <w:marTop w:val="0"/>
      <w:marBottom w:val="0"/>
      <w:divBdr>
        <w:top w:val="none" w:sz="0" w:space="0" w:color="auto"/>
        <w:left w:val="none" w:sz="0" w:space="0" w:color="auto"/>
        <w:bottom w:val="none" w:sz="0" w:space="0" w:color="auto"/>
        <w:right w:val="none" w:sz="0" w:space="0" w:color="auto"/>
      </w:divBdr>
    </w:div>
    <w:div w:id="1796950118">
      <w:bodyDiv w:val="1"/>
      <w:marLeft w:val="0"/>
      <w:marRight w:val="0"/>
      <w:marTop w:val="0"/>
      <w:marBottom w:val="0"/>
      <w:divBdr>
        <w:top w:val="none" w:sz="0" w:space="0" w:color="auto"/>
        <w:left w:val="none" w:sz="0" w:space="0" w:color="auto"/>
        <w:bottom w:val="none" w:sz="0" w:space="0" w:color="auto"/>
        <w:right w:val="none" w:sz="0" w:space="0" w:color="auto"/>
      </w:divBdr>
    </w:div>
    <w:div w:id="1798525414">
      <w:bodyDiv w:val="1"/>
      <w:marLeft w:val="0"/>
      <w:marRight w:val="0"/>
      <w:marTop w:val="0"/>
      <w:marBottom w:val="0"/>
      <w:divBdr>
        <w:top w:val="none" w:sz="0" w:space="0" w:color="auto"/>
        <w:left w:val="none" w:sz="0" w:space="0" w:color="auto"/>
        <w:bottom w:val="none" w:sz="0" w:space="0" w:color="auto"/>
        <w:right w:val="none" w:sz="0" w:space="0" w:color="auto"/>
      </w:divBdr>
    </w:div>
    <w:div w:id="1798792270">
      <w:bodyDiv w:val="1"/>
      <w:marLeft w:val="0"/>
      <w:marRight w:val="0"/>
      <w:marTop w:val="0"/>
      <w:marBottom w:val="0"/>
      <w:divBdr>
        <w:top w:val="none" w:sz="0" w:space="0" w:color="auto"/>
        <w:left w:val="none" w:sz="0" w:space="0" w:color="auto"/>
        <w:bottom w:val="none" w:sz="0" w:space="0" w:color="auto"/>
        <w:right w:val="none" w:sz="0" w:space="0" w:color="auto"/>
      </w:divBdr>
    </w:div>
    <w:div w:id="1798837714">
      <w:bodyDiv w:val="1"/>
      <w:marLeft w:val="0"/>
      <w:marRight w:val="0"/>
      <w:marTop w:val="0"/>
      <w:marBottom w:val="0"/>
      <w:divBdr>
        <w:top w:val="none" w:sz="0" w:space="0" w:color="auto"/>
        <w:left w:val="none" w:sz="0" w:space="0" w:color="auto"/>
        <w:bottom w:val="none" w:sz="0" w:space="0" w:color="auto"/>
        <w:right w:val="none" w:sz="0" w:space="0" w:color="auto"/>
      </w:divBdr>
    </w:div>
    <w:div w:id="1800226069">
      <w:bodyDiv w:val="1"/>
      <w:marLeft w:val="0"/>
      <w:marRight w:val="0"/>
      <w:marTop w:val="0"/>
      <w:marBottom w:val="0"/>
      <w:divBdr>
        <w:top w:val="none" w:sz="0" w:space="0" w:color="auto"/>
        <w:left w:val="none" w:sz="0" w:space="0" w:color="auto"/>
        <w:bottom w:val="none" w:sz="0" w:space="0" w:color="auto"/>
        <w:right w:val="none" w:sz="0" w:space="0" w:color="auto"/>
      </w:divBdr>
    </w:div>
    <w:div w:id="1803884641">
      <w:bodyDiv w:val="1"/>
      <w:marLeft w:val="0"/>
      <w:marRight w:val="0"/>
      <w:marTop w:val="0"/>
      <w:marBottom w:val="0"/>
      <w:divBdr>
        <w:top w:val="none" w:sz="0" w:space="0" w:color="auto"/>
        <w:left w:val="none" w:sz="0" w:space="0" w:color="auto"/>
        <w:bottom w:val="none" w:sz="0" w:space="0" w:color="auto"/>
        <w:right w:val="none" w:sz="0" w:space="0" w:color="auto"/>
      </w:divBdr>
    </w:div>
    <w:div w:id="1805465474">
      <w:bodyDiv w:val="1"/>
      <w:marLeft w:val="0"/>
      <w:marRight w:val="0"/>
      <w:marTop w:val="0"/>
      <w:marBottom w:val="0"/>
      <w:divBdr>
        <w:top w:val="none" w:sz="0" w:space="0" w:color="auto"/>
        <w:left w:val="none" w:sz="0" w:space="0" w:color="auto"/>
        <w:bottom w:val="none" w:sz="0" w:space="0" w:color="auto"/>
        <w:right w:val="none" w:sz="0" w:space="0" w:color="auto"/>
      </w:divBdr>
    </w:div>
    <w:div w:id="1811247943">
      <w:bodyDiv w:val="1"/>
      <w:marLeft w:val="0"/>
      <w:marRight w:val="0"/>
      <w:marTop w:val="0"/>
      <w:marBottom w:val="0"/>
      <w:divBdr>
        <w:top w:val="none" w:sz="0" w:space="0" w:color="auto"/>
        <w:left w:val="none" w:sz="0" w:space="0" w:color="auto"/>
        <w:bottom w:val="none" w:sz="0" w:space="0" w:color="auto"/>
        <w:right w:val="none" w:sz="0" w:space="0" w:color="auto"/>
      </w:divBdr>
    </w:div>
    <w:div w:id="1817642879">
      <w:bodyDiv w:val="1"/>
      <w:marLeft w:val="0"/>
      <w:marRight w:val="0"/>
      <w:marTop w:val="0"/>
      <w:marBottom w:val="0"/>
      <w:divBdr>
        <w:top w:val="none" w:sz="0" w:space="0" w:color="auto"/>
        <w:left w:val="none" w:sz="0" w:space="0" w:color="auto"/>
        <w:bottom w:val="none" w:sz="0" w:space="0" w:color="auto"/>
        <w:right w:val="none" w:sz="0" w:space="0" w:color="auto"/>
      </w:divBdr>
    </w:div>
    <w:div w:id="1818451055">
      <w:bodyDiv w:val="1"/>
      <w:marLeft w:val="0"/>
      <w:marRight w:val="0"/>
      <w:marTop w:val="0"/>
      <w:marBottom w:val="0"/>
      <w:divBdr>
        <w:top w:val="none" w:sz="0" w:space="0" w:color="auto"/>
        <w:left w:val="none" w:sz="0" w:space="0" w:color="auto"/>
        <w:bottom w:val="none" w:sz="0" w:space="0" w:color="auto"/>
        <w:right w:val="none" w:sz="0" w:space="0" w:color="auto"/>
      </w:divBdr>
    </w:div>
    <w:div w:id="1821194534">
      <w:bodyDiv w:val="1"/>
      <w:marLeft w:val="0"/>
      <w:marRight w:val="0"/>
      <w:marTop w:val="0"/>
      <w:marBottom w:val="0"/>
      <w:divBdr>
        <w:top w:val="none" w:sz="0" w:space="0" w:color="auto"/>
        <w:left w:val="none" w:sz="0" w:space="0" w:color="auto"/>
        <w:bottom w:val="none" w:sz="0" w:space="0" w:color="auto"/>
        <w:right w:val="none" w:sz="0" w:space="0" w:color="auto"/>
      </w:divBdr>
    </w:div>
    <w:div w:id="1823035144">
      <w:bodyDiv w:val="1"/>
      <w:marLeft w:val="0"/>
      <w:marRight w:val="0"/>
      <w:marTop w:val="0"/>
      <w:marBottom w:val="0"/>
      <w:divBdr>
        <w:top w:val="none" w:sz="0" w:space="0" w:color="auto"/>
        <w:left w:val="none" w:sz="0" w:space="0" w:color="auto"/>
        <w:bottom w:val="none" w:sz="0" w:space="0" w:color="auto"/>
        <w:right w:val="none" w:sz="0" w:space="0" w:color="auto"/>
      </w:divBdr>
    </w:div>
    <w:div w:id="1830441061">
      <w:bodyDiv w:val="1"/>
      <w:marLeft w:val="0"/>
      <w:marRight w:val="0"/>
      <w:marTop w:val="0"/>
      <w:marBottom w:val="0"/>
      <w:divBdr>
        <w:top w:val="none" w:sz="0" w:space="0" w:color="auto"/>
        <w:left w:val="none" w:sz="0" w:space="0" w:color="auto"/>
        <w:bottom w:val="none" w:sz="0" w:space="0" w:color="auto"/>
        <w:right w:val="none" w:sz="0" w:space="0" w:color="auto"/>
      </w:divBdr>
    </w:div>
    <w:div w:id="1831366316">
      <w:bodyDiv w:val="1"/>
      <w:marLeft w:val="0"/>
      <w:marRight w:val="0"/>
      <w:marTop w:val="0"/>
      <w:marBottom w:val="0"/>
      <w:divBdr>
        <w:top w:val="none" w:sz="0" w:space="0" w:color="auto"/>
        <w:left w:val="none" w:sz="0" w:space="0" w:color="auto"/>
        <w:bottom w:val="none" w:sz="0" w:space="0" w:color="auto"/>
        <w:right w:val="none" w:sz="0" w:space="0" w:color="auto"/>
      </w:divBdr>
    </w:div>
    <w:div w:id="1834639007">
      <w:bodyDiv w:val="1"/>
      <w:marLeft w:val="0"/>
      <w:marRight w:val="0"/>
      <w:marTop w:val="0"/>
      <w:marBottom w:val="0"/>
      <w:divBdr>
        <w:top w:val="none" w:sz="0" w:space="0" w:color="auto"/>
        <w:left w:val="none" w:sz="0" w:space="0" w:color="auto"/>
        <w:bottom w:val="none" w:sz="0" w:space="0" w:color="auto"/>
        <w:right w:val="none" w:sz="0" w:space="0" w:color="auto"/>
      </w:divBdr>
    </w:div>
    <w:div w:id="1841702467">
      <w:bodyDiv w:val="1"/>
      <w:marLeft w:val="0"/>
      <w:marRight w:val="0"/>
      <w:marTop w:val="0"/>
      <w:marBottom w:val="0"/>
      <w:divBdr>
        <w:top w:val="none" w:sz="0" w:space="0" w:color="auto"/>
        <w:left w:val="none" w:sz="0" w:space="0" w:color="auto"/>
        <w:bottom w:val="none" w:sz="0" w:space="0" w:color="auto"/>
        <w:right w:val="none" w:sz="0" w:space="0" w:color="auto"/>
      </w:divBdr>
    </w:div>
    <w:div w:id="1847672517">
      <w:bodyDiv w:val="1"/>
      <w:marLeft w:val="0"/>
      <w:marRight w:val="0"/>
      <w:marTop w:val="0"/>
      <w:marBottom w:val="0"/>
      <w:divBdr>
        <w:top w:val="none" w:sz="0" w:space="0" w:color="auto"/>
        <w:left w:val="none" w:sz="0" w:space="0" w:color="auto"/>
        <w:bottom w:val="none" w:sz="0" w:space="0" w:color="auto"/>
        <w:right w:val="none" w:sz="0" w:space="0" w:color="auto"/>
      </w:divBdr>
    </w:div>
    <w:div w:id="1858691784">
      <w:bodyDiv w:val="1"/>
      <w:marLeft w:val="0"/>
      <w:marRight w:val="0"/>
      <w:marTop w:val="0"/>
      <w:marBottom w:val="0"/>
      <w:divBdr>
        <w:top w:val="none" w:sz="0" w:space="0" w:color="auto"/>
        <w:left w:val="none" w:sz="0" w:space="0" w:color="auto"/>
        <w:bottom w:val="none" w:sz="0" w:space="0" w:color="auto"/>
        <w:right w:val="none" w:sz="0" w:space="0" w:color="auto"/>
      </w:divBdr>
    </w:div>
    <w:div w:id="1869175424">
      <w:bodyDiv w:val="1"/>
      <w:marLeft w:val="0"/>
      <w:marRight w:val="0"/>
      <w:marTop w:val="0"/>
      <w:marBottom w:val="0"/>
      <w:divBdr>
        <w:top w:val="none" w:sz="0" w:space="0" w:color="auto"/>
        <w:left w:val="none" w:sz="0" w:space="0" w:color="auto"/>
        <w:bottom w:val="none" w:sz="0" w:space="0" w:color="auto"/>
        <w:right w:val="none" w:sz="0" w:space="0" w:color="auto"/>
      </w:divBdr>
    </w:div>
    <w:div w:id="1870874742">
      <w:bodyDiv w:val="1"/>
      <w:marLeft w:val="0"/>
      <w:marRight w:val="0"/>
      <w:marTop w:val="0"/>
      <w:marBottom w:val="0"/>
      <w:divBdr>
        <w:top w:val="none" w:sz="0" w:space="0" w:color="auto"/>
        <w:left w:val="none" w:sz="0" w:space="0" w:color="auto"/>
        <w:bottom w:val="none" w:sz="0" w:space="0" w:color="auto"/>
        <w:right w:val="none" w:sz="0" w:space="0" w:color="auto"/>
      </w:divBdr>
    </w:div>
    <w:div w:id="1870949216">
      <w:bodyDiv w:val="1"/>
      <w:marLeft w:val="0"/>
      <w:marRight w:val="0"/>
      <w:marTop w:val="0"/>
      <w:marBottom w:val="0"/>
      <w:divBdr>
        <w:top w:val="none" w:sz="0" w:space="0" w:color="auto"/>
        <w:left w:val="none" w:sz="0" w:space="0" w:color="auto"/>
        <w:bottom w:val="none" w:sz="0" w:space="0" w:color="auto"/>
        <w:right w:val="none" w:sz="0" w:space="0" w:color="auto"/>
      </w:divBdr>
    </w:div>
    <w:div w:id="1871337578">
      <w:bodyDiv w:val="1"/>
      <w:marLeft w:val="0"/>
      <w:marRight w:val="0"/>
      <w:marTop w:val="0"/>
      <w:marBottom w:val="0"/>
      <w:divBdr>
        <w:top w:val="none" w:sz="0" w:space="0" w:color="auto"/>
        <w:left w:val="none" w:sz="0" w:space="0" w:color="auto"/>
        <w:bottom w:val="none" w:sz="0" w:space="0" w:color="auto"/>
        <w:right w:val="none" w:sz="0" w:space="0" w:color="auto"/>
      </w:divBdr>
    </w:div>
    <w:div w:id="1872495873">
      <w:bodyDiv w:val="1"/>
      <w:marLeft w:val="0"/>
      <w:marRight w:val="0"/>
      <w:marTop w:val="0"/>
      <w:marBottom w:val="0"/>
      <w:divBdr>
        <w:top w:val="none" w:sz="0" w:space="0" w:color="auto"/>
        <w:left w:val="none" w:sz="0" w:space="0" w:color="auto"/>
        <w:bottom w:val="none" w:sz="0" w:space="0" w:color="auto"/>
        <w:right w:val="none" w:sz="0" w:space="0" w:color="auto"/>
      </w:divBdr>
    </w:div>
    <w:div w:id="1880582294">
      <w:bodyDiv w:val="1"/>
      <w:marLeft w:val="0"/>
      <w:marRight w:val="0"/>
      <w:marTop w:val="0"/>
      <w:marBottom w:val="0"/>
      <w:divBdr>
        <w:top w:val="none" w:sz="0" w:space="0" w:color="auto"/>
        <w:left w:val="none" w:sz="0" w:space="0" w:color="auto"/>
        <w:bottom w:val="none" w:sz="0" w:space="0" w:color="auto"/>
        <w:right w:val="none" w:sz="0" w:space="0" w:color="auto"/>
      </w:divBdr>
    </w:div>
    <w:div w:id="1887988780">
      <w:bodyDiv w:val="1"/>
      <w:marLeft w:val="0"/>
      <w:marRight w:val="0"/>
      <w:marTop w:val="0"/>
      <w:marBottom w:val="0"/>
      <w:divBdr>
        <w:top w:val="none" w:sz="0" w:space="0" w:color="auto"/>
        <w:left w:val="none" w:sz="0" w:space="0" w:color="auto"/>
        <w:bottom w:val="none" w:sz="0" w:space="0" w:color="auto"/>
        <w:right w:val="none" w:sz="0" w:space="0" w:color="auto"/>
      </w:divBdr>
    </w:div>
    <w:div w:id="1887990722">
      <w:bodyDiv w:val="1"/>
      <w:marLeft w:val="0"/>
      <w:marRight w:val="0"/>
      <w:marTop w:val="0"/>
      <w:marBottom w:val="0"/>
      <w:divBdr>
        <w:top w:val="none" w:sz="0" w:space="0" w:color="auto"/>
        <w:left w:val="none" w:sz="0" w:space="0" w:color="auto"/>
        <w:bottom w:val="none" w:sz="0" w:space="0" w:color="auto"/>
        <w:right w:val="none" w:sz="0" w:space="0" w:color="auto"/>
      </w:divBdr>
    </w:div>
    <w:div w:id="1889029641">
      <w:bodyDiv w:val="1"/>
      <w:marLeft w:val="0"/>
      <w:marRight w:val="0"/>
      <w:marTop w:val="0"/>
      <w:marBottom w:val="0"/>
      <w:divBdr>
        <w:top w:val="none" w:sz="0" w:space="0" w:color="auto"/>
        <w:left w:val="none" w:sz="0" w:space="0" w:color="auto"/>
        <w:bottom w:val="none" w:sz="0" w:space="0" w:color="auto"/>
        <w:right w:val="none" w:sz="0" w:space="0" w:color="auto"/>
      </w:divBdr>
    </w:div>
    <w:div w:id="1890991964">
      <w:bodyDiv w:val="1"/>
      <w:marLeft w:val="0"/>
      <w:marRight w:val="0"/>
      <w:marTop w:val="0"/>
      <w:marBottom w:val="0"/>
      <w:divBdr>
        <w:top w:val="none" w:sz="0" w:space="0" w:color="auto"/>
        <w:left w:val="none" w:sz="0" w:space="0" w:color="auto"/>
        <w:bottom w:val="none" w:sz="0" w:space="0" w:color="auto"/>
        <w:right w:val="none" w:sz="0" w:space="0" w:color="auto"/>
      </w:divBdr>
    </w:div>
    <w:div w:id="1892420470">
      <w:bodyDiv w:val="1"/>
      <w:marLeft w:val="0"/>
      <w:marRight w:val="0"/>
      <w:marTop w:val="0"/>
      <w:marBottom w:val="0"/>
      <w:divBdr>
        <w:top w:val="none" w:sz="0" w:space="0" w:color="auto"/>
        <w:left w:val="none" w:sz="0" w:space="0" w:color="auto"/>
        <w:bottom w:val="none" w:sz="0" w:space="0" w:color="auto"/>
        <w:right w:val="none" w:sz="0" w:space="0" w:color="auto"/>
      </w:divBdr>
    </w:div>
    <w:div w:id="1896231898">
      <w:bodyDiv w:val="1"/>
      <w:marLeft w:val="0"/>
      <w:marRight w:val="0"/>
      <w:marTop w:val="0"/>
      <w:marBottom w:val="0"/>
      <w:divBdr>
        <w:top w:val="none" w:sz="0" w:space="0" w:color="auto"/>
        <w:left w:val="none" w:sz="0" w:space="0" w:color="auto"/>
        <w:bottom w:val="none" w:sz="0" w:space="0" w:color="auto"/>
        <w:right w:val="none" w:sz="0" w:space="0" w:color="auto"/>
      </w:divBdr>
    </w:div>
    <w:div w:id="1905525522">
      <w:bodyDiv w:val="1"/>
      <w:marLeft w:val="0"/>
      <w:marRight w:val="0"/>
      <w:marTop w:val="0"/>
      <w:marBottom w:val="0"/>
      <w:divBdr>
        <w:top w:val="none" w:sz="0" w:space="0" w:color="auto"/>
        <w:left w:val="none" w:sz="0" w:space="0" w:color="auto"/>
        <w:bottom w:val="none" w:sz="0" w:space="0" w:color="auto"/>
        <w:right w:val="none" w:sz="0" w:space="0" w:color="auto"/>
      </w:divBdr>
    </w:div>
    <w:div w:id="1909916770">
      <w:bodyDiv w:val="1"/>
      <w:marLeft w:val="0"/>
      <w:marRight w:val="0"/>
      <w:marTop w:val="0"/>
      <w:marBottom w:val="0"/>
      <w:divBdr>
        <w:top w:val="none" w:sz="0" w:space="0" w:color="auto"/>
        <w:left w:val="none" w:sz="0" w:space="0" w:color="auto"/>
        <w:bottom w:val="none" w:sz="0" w:space="0" w:color="auto"/>
        <w:right w:val="none" w:sz="0" w:space="0" w:color="auto"/>
      </w:divBdr>
    </w:div>
    <w:div w:id="1914460849">
      <w:bodyDiv w:val="1"/>
      <w:marLeft w:val="0"/>
      <w:marRight w:val="0"/>
      <w:marTop w:val="0"/>
      <w:marBottom w:val="0"/>
      <w:divBdr>
        <w:top w:val="none" w:sz="0" w:space="0" w:color="auto"/>
        <w:left w:val="none" w:sz="0" w:space="0" w:color="auto"/>
        <w:bottom w:val="none" w:sz="0" w:space="0" w:color="auto"/>
        <w:right w:val="none" w:sz="0" w:space="0" w:color="auto"/>
      </w:divBdr>
    </w:div>
    <w:div w:id="1916354341">
      <w:bodyDiv w:val="1"/>
      <w:marLeft w:val="0"/>
      <w:marRight w:val="0"/>
      <w:marTop w:val="0"/>
      <w:marBottom w:val="0"/>
      <w:divBdr>
        <w:top w:val="none" w:sz="0" w:space="0" w:color="auto"/>
        <w:left w:val="none" w:sz="0" w:space="0" w:color="auto"/>
        <w:bottom w:val="none" w:sz="0" w:space="0" w:color="auto"/>
        <w:right w:val="none" w:sz="0" w:space="0" w:color="auto"/>
      </w:divBdr>
    </w:div>
    <w:div w:id="1916930960">
      <w:bodyDiv w:val="1"/>
      <w:marLeft w:val="0"/>
      <w:marRight w:val="0"/>
      <w:marTop w:val="0"/>
      <w:marBottom w:val="0"/>
      <w:divBdr>
        <w:top w:val="none" w:sz="0" w:space="0" w:color="auto"/>
        <w:left w:val="none" w:sz="0" w:space="0" w:color="auto"/>
        <w:bottom w:val="none" w:sz="0" w:space="0" w:color="auto"/>
        <w:right w:val="none" w:sz="0" w:space="0" w:color="auto"/>
      </w:divBdr>
    </w:div>
    <w:div w:id="1921599245">
      <w:bodyDiv w:val="1"/>
      <w:marLeft w:val="0"/>
      <w:marRight w:val="0"/>
      <w:marTop w:val="0"/>
      <w:marBottom w:val="0"/>
      <w:divBdr>
        <w:top w:val="none" w:sz="0" w:space="0" w:color="auto"/>
        <w:left w:val="none" w:sz="0" w:space="0" w:color="auto"/>
        <w:bottom w:val="none" w:sz="0" w:space="0" w:color="auto"/>
        <w:right w:val="none" w:sz="0" w:space="0" w:color="auto"/>
      </w:divBdr>
    </w:div>
    <w:div w:id="1923299865">
      <w:bodyDiv w:val="1"/>
      <w:marLeft w:val="0"/>
      <w:marRight w:val="0"/>
      <w:marTop w:val="0"/>
      <w:marBottom w:val="0"/>
      <w:divBdr>
        <w:top w:val="none" w:sz="0" w:space="0" w:color="auto"/>
        <w:left w:val="none" w:sz="0" w:space="0" w:color="auto"/>
        <w:bottom w:val="none" w:sz="0" w:space="0" w:color="auto"/>
        <w:right w:val="none" w:sz="0" w:space="0" w:color="auto"/>
      </w:divBdr>
    </w:div>
    <w:div w:id="1925188129">
      <w:bodyDiv w:val="1"/>
      <w:marLeft w:val="0"/>
      <w:marRight w:val="0"/>
      <w:marTop w:val="0"/>
      <w:marBottom w:val="0"/>
      <w:divBdr>
        <w:top w:val="none" w:sz="0" w:space="0" w:color="auto"/>
        <w:left w:val="none" w:sz="0" w:space="0" w:color="auto"/>
        <w:bottom w:val="none" w:sz="0" w:space="0" w:color="auto"/>
        <w:right w:val="none" w:sz="0" w:space="0" w:color="auto"/>
      </w:divBdr>
    </w:div>
    <w:div w:id="1926496588">
      <w:bodyDiv w:val="1"/>
      <w:marLeft w:val="0"/>
      <w:marRight w:val="0"/>
      <w:marTop w:val="0"/>
      <w:marBottom w:val="0"/>
      <w:divBdr>
        <w:top w:val="none" w:sz="0" w:space="0" w:color="auto"/>
        <w:left w:val="none" w:sz="0" w:space="0" w:color="auto"/>
        <w:bottom w:val="none" w:sz="0" w:space="0" w:color="auto"/>
        <w:right w:val="none" w:sz="0" w:space="0" w:color="auto"/>
      </w:divBdr>
    </w:div>
    <w:div w:id="1930963367">
      <w:bodyDiv w:val="1"/>
      <w:marLeft w:val="0"/>
      <w:marRight w:val="0"/>
      <w:marTop w:val="0"/>
      <w:marBottom w:val="0"/>
      <w:divBdr>
        <w:top w:val="none" w:sz="0" w:space="0" w:color="auto"/>
        <w:left w:val="none" w:sz="0" w:space="0" w:color="auto"/>
        <w:bottom w:val="none" w:sz="0" w:space="0" w:color="auto"/>
        <w:right w:val="none" w:sz="0" w:space="0" w:color="auto"/>
      </w:divBdr>
    </w:div>
    <w:div w:id="1934969197">
      <w:bodyDiv w:val="1"/>
      <w:marLeft w:val="0"/>
      <w:marRight w:val="0"/>
      <w:marTop w:val="0"/>
      <w:marBottom w:val="0"/>
      <w:divBdr>
        <w:top w:val="none" w:sz="0" w:space="0" w:color="auto"/>
        <w:left w:val="none" w:sz="0" w:space="0" w:color="auto"/>
        <w:bottom w:val="none" w:sz="0" w:space="0" w:color="auto"/>
        <w:right w:val="none" w:sz="0" w:space="0" w:color="auto"/>
      </w:divBdr>
    </w:div>
    <w:div w:id="1940406093">
      <w:bodyDiv w:val="1"/>
      <w:marLeft w:val="0"/>
      <w:marRight w:val="0"/>
      <w:marTop w:val="0"/>
      <w:marBottom w:val="0"/>
      <w:divBdr>
        <w:top w:val="none" w:sz="0" w:space="0" w:color="auto"/>
        <w:left w:val="none" w:sz="0" w:space="0" w:color="auto"/>
        <w:bottom w:val="none" w:sz="0" w:space="0" w:color="auto"/>
        <w:right w:val="none" w:sz="0" w:space="0" w:color="auto"/>
      </w:divBdr>
    </w:div>
    <w:div w:id="1941446632">
      <w:bodyDiv w:val="1"/>
      <w:marLeft w:val="0"/>
      <w:marRight w:val="0"/>
      <w:marTop w:val="0"/>
      <w:marBottom w:val="0"/>
      <w:divBdr>
        <w:top w:val="none" w:sz="0" w:space="0" w:color="auto"/>
        <w:left w:val="none" w:sz="0" w:space="0" w:color="auto"/>
        <w:bottom w:val="none" w:sz="0" w:space="0" w:color="auto"/>
        <w:right w:val="none" w:sz="0" w:space="0" w:color="auto"/>
      </w:divBdr>
    </w:div>
    <w:div w:id="1943295856">
      <w:bodyDiv w:val="1"/>
      <w:marLeft w:val="0"/>
      <w:marRight w:val="0"/>
      <w:marTop w:val="0"/>
      <w:marBottom w:val="0"/>
      <w:divBdr>
        <w:top w:val="none" w:sz="0" w:space="0" w:color="auto"/>
        <w:left w:val="none" w:sz="0" w:space="0" w:color="auto"/>
        <w:bottom w:val="none" w:sz="0" w:space="0" w:color="auto"/>
        <w:right w:val="none" w:sz="0" w:space="0" w:color="auto"/>
      </w:divBdr>
    </w:div>
    <w:div w:id="1945533900">
      <w:bodyDiv w:val="1"/>
      <w:marLeft w:val="0"/>
      <w:marRight w:val="0"/>
      <w:marTop w:val="0"/>
      <w:marBottom w:val="0"/>
      <w:divBdr>
        <w:top w:val="none" w:sz="0" w:space="0" w:color="auto"/>
        <w:left w:val="none" w:sz="0" w:space="0" w:color="auto"/>
        <w:bottom w:val="none" w:sz="0" w:space="0" w:color="auto"/>
        <w:right w:val="none" w:sz="0" w:space="0" w:color="auto"/>
      </w:divBdr>
    </w:div>
    <w:div w:id="1948810257">
      <w:bodyDiv w:val="1"/>
      <w:marLeft w:val="0"/>
      <w:marRight w:val="0"/>
      <w:marTop w:val="0"/>
      <w:marBottom w:val="0"/>
      <w:divBdr>
        <w:top w:val="none" w:sz="0" w:space="0" w:color="auto"/>
        <w:left w:val="none" w:sz="0" w:space="0" w:color="auto"/>
        <w:bottom w:val="none" w:sz="0" w:space="0" w:color="auto"/>
        <w:right w:val="none" w:sz="0" w:space="0" w:color="auto"/>
      </w:divBdr>
    </w:div>
    <w:div w:id="1954550587">
      <w:bodyDiv w:val="1"/>
      <w:marLeft w:val="0"/>
      <w:marRight w:val="0"/>
      <w:marTop w:val="0"/>
      <w:marBottom w:val="0"/>
      <w:divBdr>
        <w:top w:val="none" w:sz="0" w:space="0" w:color="auto"/>
        <w:left w:val="none" w:sz="0" w:space="0" w:color="auto"/>
        <w:bottom w:val="none" w:sz="0" w:space="0" w:color="auto"/>
        <w:right w:val="none" w:sz="0" w:space="0" w:color="auto"/>
      </w:divBdr>
    </w:div>
    <w:div w:id="1954747068">
      <w:bodyDiv w:val="1"/>
      <w:marLeft w:val="0"/>
      <w:marRight w:val="0"/>
      <w:marTop w:val="0"/>
      <w:marBottom w:val="0"/>
      <w:divBdr>
        <w:top w:val="none" w:sz="0" w:space="0" w:color="auto"/>
        <w:left w:val="none" w:sz="0" w:space="0" w:color="auto"/>
        <w:bottom w:val="none" w:sz="0" w:space="0" w:color="auto"/>
        <w:right w:val="none" w:sz="0" w:space="0" w:color="auto"/>
      </w:divBdr>
    </w:div>
    <w:div w:id="1957981871">
      <w:bodyDiv w:val="1"/>
      <w:marLeft w:val="0"/>
      <w:marRight w:val="0"/>
      <w:marTop w:val="0"/>
      <w:marBottom w:val="0"/>
      <w:divBdr>
        <w:top w:val="none" w:sz="0" w:space="0" w:color="auto"/>
        <w:left w:val="none" w:sz="0" w:space="0" w:color="auto"/>
        <w:bottom w:val="none" w:sz="0" w:space="0" w:color="auto"/>
        <w:right w:val="none" w:sz="0" w:space="0" w:color="auto"/>
      </w:divBdr>
    </w:div>
    <w:div w:id="1958288227">
      <w:bodyDiv w:val="1"/>
      <w:marLeft w:val="0"/>
      <w:marRight w:val="0"/>
      <w:marTop w:val="0"/>
      <w:marBottom w:val="0"/>
      <w:divBdr>
        <w:top w:val="none" w:sz="0" w:space="0" w:color="auto"/>
        <w:left w:val="none" w:sz="0" w:space="0" w:color="auto"/>
        <w:bottom w:val="none" w:sz="0" w:space="0" w:color="auto"/>
        <w:right w:val="none" w:sz="0" w:space="0" w:color="auto"/>
      </w:divBdr>
    </w:div>
    <w:div w:id="1959414138">
      <w:bodyDiv w:val="1"/>
      <w:marLeft w:val="0"/>
      <w:marRight w:val="0"/>
      <w:marTop w:val="0"/>
      <w:marBottom w:val="0"/>
      <w:divBdr>
        <w:top w:val="none" w:sz="0" w:space="0" w:color="auto"/>
        <w:left w:val="none" w:sz="0" w:space="0" w:color="auto"/>
        <w:bottom w:val="none" w:sz="0" w:space="0" w:color="auto"/>
        <w:right w:val="none" w:sz="0" w:space="0" w:color="auto"/>
      </w:divBdr>
    </w:div>
    <w:div w:id="1960911344">
      <w:bodyDiv w:val="1"/>
      <w:marLeft w:val="0"/>
      <w:marRight w:val="0"/>
      <w:marTop w:val="0"/>
      <w:marBottom w:val="0"/>
      <w:divBdr>
        <w:top w:val="none" w:sz="0" w:space="0" w:color="auto"/>
        <w:left w:val="none" w:sz="0" w:space="0" w:color="auto"/>
        <w:bottom w:val="none" w:sz="0" w:space="0" w:color="auto"/>
        <w:right w:val="none" w:sz="0" w:space="0" w:color="auto"/>
      </w:divBdr>
    </w:div>
    <w:div w:id="1973049423">
      <w:bodyDiv w:val="1"/>
      <w:marLeft w:val="0"/>
      <w:marRight w:val="0"/>
      <w:marTop w:val="0"/>
      <w:marBottom w:val="0"/>
      <w:divBdr>
        <w:top w:val="none" w:sz="0" w:space="0" w:color="auto"/>
        <w:left w:val="none" w:sz="0" w:space="0" w:color="auto"/>
        <w:bottom w:val="none" w:sz="0" w:space="0" w:color="auto"/>
        <w:right w:val="none" w:sz="0" w:space="0" w:color="auto"/>
      </w:divBdr>
    </w:div>
    <w:div w:id="1982349209">
      <w:bodyDiv w:val="1"/>
      <w:marLeft w:val="0"/>
      <w:marRight w:val="0"/>
      <w:marTop w:val="0"/>
      <w:marBottom w:val="0"/>
      <w:divBdr>
        <w:top w:val="none" w:sz="0" w:space="0" w:color="auto"/>
        <w:left w:val="none" w:sz="0" w:space="0" w:color="auto"/>
        <w:bottom w:val="none" w:sz="0" w:space="0" w:color="auto"/>
        <w:right w:val="none" w:sz="0" w:space="0" w:color="auto"/>
      </w:divBdr>
    </w:div>
    <w:div w:id="1983189325">
      <w:bodyDiv w:val="1"/>
      <w:marLeft w:val="0"/>
      <w:marRight w:val="0"/>
      <w:marTop w:val="0"/>
      <w:marBottom w:val="0"/>
      <w:divBdr>
        <w:top w:val="none" w:sz="0" w:space="0" w:color="auto"/>
        <w:left w:val="none" w:sz="0" w:space="0" w:color="auto"/>
        <w:bottom w:val="none" w:sz="0" w:space="0" w:color="auto"/>
        <w:right w:val="none" w:sz="0" w:space="0" w:color="auto"/>
      </w:divBdr>
    </w:div>
    <w:div w:id="1990669429">
      <w:bodyDiv w:val="1"/>
      <w:marLeft w:val="0"/>
      <w:marRight w:val="0"/>
      <w:marTop w:val="0"/>
      <w:marBottom w:val="0"/>
      <w:divBdr>
        <w:top w:val="none" w:sz="0" w:space="0" w:color="auto"/>
        <w:left w:val="none" w:sz="0" w:space="0" w:color="auto"/>
        <w:bottom w:val="none" w:sz="0" w:space="0" w:color="auto"/>
        <w:right w:val="none" w:sz="0" w:space="0" w:color="auto"/>
      </w:divBdr>
    </w:div>
    <w:div w:id="2003700281">
      <w:bodyDiv w:val="1"/>
      <w:marLeft w:val="0"/>
      <w:marRight w:val="0"/>
      <w:marTop w:val="0"/>
      <w:marBottom w:val="0"/>
      <w:divBdr>
        <w:top w:val="none" w:sz="0" w:space="0" w:color="auto"/>
        <w:left w:val="none" w:sz="0" w:space="0" w:color="auto"/>
        <w:bottom w:val="none" w:sz="0" w:space="0" w:color="auto"/>
        <w:right w:val="none" w:sz="0" w:space="0" w:color="auto"/>
      </w:divBdr>
    </w:div>
    <w:div w:id="2004234356">
      <w:bodyDiv w:val="1"/>
      <w:marLeft w:val="0"/>
      <w:marRight w:val="0"/>
      <w:marTop w:val="0"/>
      <w:marBottom w:val="0"/>
      <w:divBdr>
        <w:top w:val="none" w:sz="0" w:space="0" w:color="auto"/>
        <w:left w:val="none" w:sz="0" w:space="0" w:color="auto"/>
        <w:bottom w:val="none" w:sz="0" w:space="0" w:color="auto"/>
        <w:right w:val="none" w:sz="0" w:space="0" w:color="auto"/>
      </w:divBdr>
    </w:div>
    <w:div w:id="2011788121">
      <w:bodyDiv w:val="1"/>
      <w:marLeft w:val="0"/>
      <w:marRight w:val="0"/>
      <w:marTop w:val="0"/>
      <w:marBottom w:val="0"/>
      <w:divBdr>
        <w:top w:val="none" w:sz="0" w:space="0" w:color="auto"/>
        <w:left w:val="none" w:sz="0" w:space="0" w:color="auto"/>
        <w:bottom w:val="none" w:sz="0" w:space="0" w:color="auto"/>
        <w:right w:val="none" w:sz="0" w:space="0" w:color="auto"/>
      </w:divBdr>
    </w:div>
    <w:div w:id="2015918190">
      <w:bodyDiv w:val="1"/>
      <w:marLeft w:val="0"/>
      <w:marRight w:val="0"/>
      <w:marTop w:val="0"/>
      <w:marBottom w:val="0"/>
      <w:divBdr>
        <w:top w:val="none" w:sz="0" w:space="0" w:color="auto"/>
        <w:left w:val="none" w:sz="0" w:space="0" w:color="auto"/>
        <w:bottom w:val="none" w:sz="0" w:space="0" w:color="auto"/>
        <w:right w:val="none" w:sz="0" w:space="0" w:color="auto"/>
      </w:divBdr>
    </w:div>
    <w:div w:id="2025278570">
      <w:bodyDiv w:val="1"/>
      <w:marLeft w:val="0"/>
      <w:marRight w:val="0"/>
      <w:marTop w:val="0"/>
      <w:marBottom w:val="0"/>
      <w:divBdr>
        <w:top w:val="none" w:sz="0" w:space="0" w:color="auto"/>
        <w:left w:val="none" w:sz="0" w:space="0" w:color="auto"/>
        <w:bottom w:val="none" w:sz="0" w:space="0" w:color="auto"/>
        <w:right w:val="none" w:sz="0" w:space="0" w:color="auto"/>
      </w:divBdr>
    </w:div>
    <w:div w:id="2028674279">
      <w:bodyDiv w:val="1"/>
      <w:marLeft w:val="0"/>
      <w:marRight w:val="0"/>
      <w:marTop w:val="0"/>
      <w:marBottom w:val="0"/>
      <w:divBdr>
        <w:top w:val="none" w:sz="0" w:space="0" w:color="auto"/>
        <w:left w:val="none" w:sz="0" w:space="0" w:color="auto"/>
        <w:bottom w:val="none" w:sz="0" w:space="0" w:color="auto"/>
        <w:right w:val="none" w:sz="0" w:space="0" w:color="auto"/>
      </w:divBdr>
    </w:div>
    <w:div w:id="2028828235">
      <w:bodyDiv w:val="1"/>
      <w:marLeft w:val="0"/>
      <w:marRight w:val="0"/>
      <w:marTop w:val="0"/>
      <w:marBottom w:val="0"/>
      <w:divBdr>
        <w:top w:val="none" w:sz="0" w:space="0" w:color="auto"/>
        <w:left w:val="none" w:sz="0" w:space="0" w:color="auto"/>
        <w:bottom w:val="none" w:sz="0" w:space="0" w:color="auto"/>
        <w:right w:val="none" w:sz="0" w:space="0" w:color="auto"/>
      </w:divBdr>
    </w:div>
    <w:div w:id="2029915153">
      <w:bodyDiv w:val="1"/>
      <w:marLeft w:val="0"/>
      <w:marRight w:val="0"/>
      <w:marTop w:val="0"/>
      <w:marBottom w:val="0"/>
      <w:divBdr>
        <w:top w:val="none" w:sz="0" w:space="0" w:color="auto"/>
        <w:left w:val="none" w:sz="0" w:space="0" w:color="auto"/>
        <w:bottom w:val="none" w:sz="0" w:space="0" w:color="auto"/>
        <w:right w:val="none" w:sz="0" w:space="0" w:color="auto"/>
      </w:divBdr>
    </w:div>
    <w:div w:id="2036231024">
      <w:bodyDiv w:val="1"/>
      <w:marLeft w:val="0"/>
      <w:marRight w:val="0"/>
      <w:marTop w:val="0"/>
      <w:marBottom w:val="0"/>
      <w:divBdr>
        <w:top w:val="none" w:sz="0" w:space="0" w:color="auto"/>
        <w:left w:val="none" w:sz="0" w:space="0" w:color="auto"/>
        <w:bottom w:val="none" w:sz="0" w:space="0" w:color="auto"/>
        <w:right w:val="none" w:sz="0" w:space="0" w:color="auto"/>
      </w:divBdr>
    </w:div>
    <w:div w:id="2042704736">
      <w:bodyDiv w:val="1"/>
      <w:marLeft w:val="0"/>
      <w:marRight w:val="0"/>
      <w:marTop w:val="0"/>
      <w:marBottom w:val="0"/>
      <w:divBdr>
        <w:top w:val="none" w:sz="0" w:space="0" w:color="auto"/>
        <w:left w:val="none" w:sz="0" w:space="0" w:color="auto"/>
        <w:bottom w:val="none" w:sz="0" w:space="0" w:color="auto"/>
        <w:right w:val="none" w:sz="0" w:space="0" w:color="auto"/>
      </w:divBdr>
    </w:div>
    <w:div w:id="2046103505">
      <w:bodyDiv w:val="1"/>
      <w:marLeft w:val="0"/>
      <w:marRight w:val="0"/>
      <w:marTop w:val="0"/>
      <w:marBottom w:val="0"/>
      <w:divBdr>
        <w:top w:val="none" w:sz="0" w:space="0" w:color="auto"/>
        <w:left w:val="none" w:sz="0" w:space="0" w:color="auto"/>
        <w:bottom w:val="none" w:sz="0" w:space="0" w:color="auto"/>
        <w:right w:val="none" w:sz="0" w:space="0" w:color="auto"/>
      </w:divBdr>
    </w:div>
    <w:div w:id="2046364448">
      <w:bodyDiv w:val="1"/>
      <w:marLeft w:val="0"/>
      <w:marRight w:val="0"/>
      <w:marTop w:val="0"/>
      <w:marBottom w:val="0"/>
      <w:divBdr>
        <w:top w:val="none" w:sz="0" w:space="0" w:color="auto"/>
        <w:left w:val="none" w:sz="0" w:space="0" w:color="auto"/>
        <w:bottom w:val="none" w:sz="0" w:space="0" w:color="auto"/>
        <w:right w:val="none" w:sz="0" w:space="0" w:color="auto"/>
      </w:divBdr>
    </w:div>
    <w:div w:id="2047633775">
      <w:bodyDiv w:val="1"/>
      <w:marLeft w:val="0"/>
      <w:marRight w:val="0"/>
      <w:marTop w:val="0"/>
      <w:marBottom w:val="0"/>
      <w:divBdr>
        <w:top w:val="none" w:sz="0" w:space="0" w:color="auto"/>
        <w:left w:val="none" w:sz="0" w:space="0" w:color="auto"/>
        <w:bottom w:val="none" w:sz="0" w:space="0" w:color="auto"/>
        <w:right w:val="none" w:sz="0" w:space="0" w:color="auto"/>
      </w:divBdr>
    </w:div>
    <w:div w:id="2052875282">
      <w:bodyDiv w:val="1"/>
      <w:marLeft w:val="0"/>
      <w:marRight w:val="0"/>
      <w:marTop w:val="0"/>
      <w:marBottom w:val="0"/>
      <w:divBdr>
        <w:top w:val="none" w:sz="0" w:space="0" w:color="auto"/>
        <w:left w:val="none" w:sz="0" w:space="0" w:color="auto"/>
        <w:bottom w:val="none" w:sz="0" w:space="0" w:color="auto"/>
        <w:right w:val="none" w:sz="0" w:space="0" w:color="auto"/>
      </w:divBdr>
    </w:div>
    <w:div w:id="2061976823">
      <w:bodyDiv w:val="1"/>
      <w:marLeft w:val="0"/>
      <w:marRight w:val="0"/>
      <w:marTop w:val="0"/>
      <w:marBottom w:val="0"/>
      <w:divBdr>
        <w:top w:val="none" w:sz="0" w:space="0" w:color="auto"/>
        <w:left w:val="none" w:sz="0" w:space="0" w:color="auto"/>
        <w:bottom w:val="none" w:sz="0" w:space="0" w:color="auto"/>
        <w:right w:val="none" w:sz="0" w:space="0" w:color="auto"/>
      </w:divBdr>
    </w:div>
    <w:div w:id="2066373892">
      <w:bodyDiv w:val="1"/>
      <w:marLeft w:val="0"/>
      <w:marRight w:val="0"/>
      <w:marTop w:val="0"/>
      <w:marBottom w:val="0"/>
      <w:divBdr>
        <w:top w:val="none" w:sz="0" w:space="0" w:color="auto"/>
        <w:left w:val="none" w:sz="0" w:space="0" w:color="auto"/>
        <w:bottom w:val="none" w:sz="0" w:space="0" w:color="auto"/>
        <w:right w:val="none" w:sz="0" w:space="0" w:color="auto"/>
      </w:divBdr>
    </w:div>
    <w:div w:id="2068063618">
      <w:bodyDiv w:val="1"/>
      <w:marLeft w:val="0"/>
      <w:marRight w:val="0"/>
      <w:marTop w:val="0"/>
      <w:marBottom w:val="0"/>
      <w:divBdr>
        <w:top w:val="none" w:sz="0" w:space="0" w:color="auto"/>
        <w:left w:val="none" w:sz="0" w:space="0" w:color="auto"/>
        <w:bottom w:val="none" w:sz="0" w:space="0" w:color="auto"/>
        <w:right w:val="none" w:sz="0" w:space="0" w:color="auto"/>
      </w:divBdr>
    </w:div>
    <w:div w:id="2069184798">
      <w:bodyDiv w:val="1"/>
      <w:marLeft w:val="0"/>
      <w:marRight w:val="0"/>
      <w:marTop w:val="0"/>
      <w:marBottom w:val="0"/>
      <w:divBdr>
        <w:top w:val="none" w:sz="0" w:space="0" w:color="auto"/>
        <w:left w:val="none" w:sz="0" w:space="0" w:color="auto"/>
        <w:bottom w:val="none" w:sz="0" w:space="0" w:color="auto"/>
        <w:right w:val="none" w:sz="0" w:space="0" w:color="auto"/>
      </w:divBdr>
    </w:div>
    <w:div w:id="2072069912">
      <w:bodyDiv w:val="1"/>
      <w:marLeft w:val="0"/>
      <w:marRight w:val="0"/>
      <w:marTop w:val="0"/>
      <w:marBottom w:val="0"/>
      <w:divBdr>
        <w:top w:val="none" w:sz="0" w:space="0" w:color="auto"/>
        <w:left w:val="none" w:sz="0" w:space="0" w:color="auto"/>
        <w:bottom w:val="none" w:sz="0" w:space="0" w:color="auto"/>
        <w:right w:val="none" w:sz="0" w:space="0" w:color="auto"/>
      </w:divBdr>
    </w:div>
    <w:div w:id="2078240821">
      <w:bodyDiv w:val="1"/>
      <w:marLeft w:val="0"/>
      <w:marRight w:val="0"/>
      <w:marTop w:val="0"/>
      <w:marBottom w:val="0"/>
      <w:divBdr>
        <w:top w:val="none" w:sz="0" w:space="0" w:color="auto"/>
        <w:left w:val="none" w:sz="0" w:space="0" w:color="auto"/>
        <w:bottom w:val="none" w:sz="0" w:space="0" w:color="auto"/>
        <w:right w:val="none" w:sz="0" w:space="0" w:color="auto"/>
      </w:divBdr>
    </w:div>
    <w:div w:id="2088183536">
      <w:bodyDiv w:val="1"/>
      <w:marLeft w:val="0"/>
      <w:marRight w:val="0"/>
      <w:marTop w:val="0"/>
      <w:marBottom w:val="0"/>
      <w:divBdr>
        <w:top w:val="none" w:sz="0" w:space="0" w:color="auto"/>
        <w:left w:val="none" w:sz="0" w:space="0" w:color="auto"/>
        <w:bottom w:val="none" w:sz="0" w:space="0" w:color="auto"/>
        <w:right w:val="none" w:sz="0" w:space="0" w:color="auto"/>
      </w:divBdr>
    </w:div>
    <w:div w:id="2089695141">
      <w:bodyDiv w:val="1"/>
      <w:marLeft w:val="0"/>
      <w:marRight w:val="0"/>
      <w:marTop w:val="0"/>
      <w:marBottom w:val="0"/>
      <w:divBdr>
        <w:top w:val="none" w:sz="0" w:space="0" w:color="auto"/>
        <w:left w:val="none" w:sz="0" w:space="0" w:color="auto"/>
        <w:bottom w:val="none" w:sz="0" w:space="0" w:color="auto"/>
        <w:right w:val="none" w:sz="0" w:space="0" w:color="auto"/>
      </w:divBdr>
    </w:div>
    <w:div w:id="2099324650">
      <w:bodyDiv w:val="1"/>
      <w:marLeft w:val="0"/>
      <w:marRight w:val="0"/>
      <w:marTop w:val="0"/>
      <w:marBottom w:val="0"/>
      <w:divBdr>
        <w:top w:val="none" w:sz="0" w:space="0" w:color="auto"/>
        <w:left w:val="none" w:sz="0" w:space="0" w:color="auto"/>
        <w:bottom w:val="none" w:sz="0" w:space="0" w:color="auto"/>
        <w:right w:val="none" w:sz="0" w:space="0" w:color="auto"/>
      </w:divBdr>
    </w:div>
    <w:div w:id="2099517468">
      <w:bodyDiv w:val="1"/>
      <w:marLeft w:val="0"/>
      <w:marRight w:val="0"/>
      <w:marTop w:val="0"/>
      <w:marBottom w:val="0"/>
      <w:divBdr>
        <w:top w:val="none" w:sz="0" w:space="0" w:color="auto"/>
        <w:left w:val="none" w:sz="0" w:space="0" w:color="auto"/>
        <w:bottom w:val="none" w:sz="0" w:space="0" w:color="auto"/>
        <w:right w:val="none" w:sz="0" w:space="0" w:color="auto"/>
      </w:divBdr>
    </w:div>
    <w:div w:id="2104911860">
      <w:bodyDiv w:val="1"/>
      <w:marLeft w:val="0"/>
      <w:marRight w:val="0"/>
      <w:marTop w:val="0"/>
      <w:marBottom w:val="0"/>
      <w:divBdr>
        <w:top w:val="none" w:sz="0" w:space="0" w:color="auto"/>
        <w:left w:val="none" w:sz="0" w:space="0" w:color="auto"/>
        <w:bottom w:val="none" w:sz="0" w:space="0" w:color="auto"/>
        <w:right w:val="none" w:sz="0" w:space="0" w:color="auto"/>
      </w:divBdr>
    </w:div>
    <w:div w:id="2113089751">
      <w:bodyDiv w:val="1"/>
      <w:marLeft w:val="0"/>
      <w:marRight w:val="0"/>
      <w:marTop w:val="0"/>
      <w:marBottom w:val="0"/>
      <w:divBdr>
        <w:top w:val="none" w:sz="0" w:space="0" w:color="auto"/>
        <w:left w:val="none" w:sz="0" w:space="0" w:color="auto"/>
        <w:bottom w:val="none" w:sz="0" w:space="0" w:color="auto"/>
        <w:right w:val="none" w:sz="0" w:space="0" w:color="auto"/>
      </w:divBdr>
    </w:div>
    <w:div w:id="2120683213">
      <w:bodyDiv w:val="1"/>
      <w:marLeft w:val="0"/>
      <w:marRight w:val="0"/>
      <w:marTop w:val="0"/>
      <w:marBottom w:val="0"/>
      <w:divBdr>
        <w:top w:val="none" w:sz="0" w:space="0" w:color="auto"/>
        <w:left w:val="none" w:sz="0" w:space="0" w:color="auto"/>
        <w:bottom w:val="none" w:sz="0" w:space="0" w:color="auto"/>
        <w:right w:val="none" w:sz="0" w:space="0" w:color="auto"/>
      </w:divBdr>
    </w:div>
    <w:div w:id="2120904059">
      <w:bodyDiv w:val="1"/>
      <w:marLeft w:val="0"/>
      <w:marRight w:val="0"/>
      <w:marTop w:val="0"/>
      <w:marBottom w:val="0"/>
      <w:divBdr>
        <w:top w:val="none" w:sz="0" w:space="0" w:color="auto"/>
        <w:left w:val="none" w:sz="0" w:space="0" w:color="auto"/>
        <w:bottom w:val="none" w:sz="0" w:space="0" w:color="auto"/>
        <w:right w:val="none" w:sz="0" w:space="0" w:color="auto"/>
      </w:divBdr>
    </w:div>
    <w:div w:id="2127582415">
      <w:bodyDiv w:val="1"/>
      <w:marLeft w:val="0"/>
      <w:marRight w:val="0"/>
      <w:marTop w:val="0"/>
      <w:marBottom w:val="0"/>
      <w:divBdr>
        <w:top w:val="none" w:sz="0" w:space="0" w:color="auto"/>
        <w:left w:val="none" w:sz="0" w:space="0" w:color="auto"/>
        <w:bottom w:val="none" w:sz="0" w:space="0" w:color="auto"/>
        <w:right w:val="none" w:sz="0" w:space="0" w:color="auto"/>
      </w:divBdr>
    </w:div>
    <w:div w:id="2130976303">
      <w:bodyDiv w:val="1"/>
      <w:marLeft w:val="0"/>
      <w:marRight w:val="0"/>
      <w:marTop w:val="0"/>
      <w:marBottom w:val="0"/>
      <w:divBdr>
        <w:top w:val="none" w:sz="0" w:space="0" w:color="auto"/>
        <w:left w:val="none" w:sz="0" w:space="0" w:color="auto"/>
        <w:bottom w:val="none" w:sz="0" w:space="0" w:color="auto"/>
        <w:right w:val="none" w:sz="0" w:space="0" w:color="auto"/>
      </w:divBdr>
    </w:div>
    <w:div w:id="2133285224">
      <w:bodyDiv w:val="1"/>
      <w:marLeft w:val="0"/>
      <w:marRight w:val="0"/>
      <w:marTop w:val="0"/>
      <w:marBottom w:val="0"/>
      <w:divBdr>
        <w:top w:val="none" w:sz="0" w:space="0" w:color="auto"/>
        <w:left w:val="none" w:sz="0" w:space="0" w:color="auto"/>
        <w:bottom w:val="none" w:sz="0" w:space="0" w:color="auto"/>
        <w:right w:val="none" w:sz="0" w:space="0" w:color="auto"/>
      </w:divBdr>
    </w:div>
    <w:div w:id="2134595178">
      <w:bodyDiv w:val="1"/>
      <w:marLeft w:val="0"/>
      <w:marRight w:val="0"/>
      <w:marTop w:val="0"/>
      <w:marBottom w:val="0"/>
      <w:divBdr>
        <w:top w:val="none" w:sz="0" w:space="0" w:color="auto"/>
        <w:left w:val="none" w:sz="0" w:space="0" w:color="auto"/>
        <w:bottom w:val="none" w:sz="0" w:space="0" w:color="auto"/>
        <w:right w:val="none" w:sz="0" w:space="0" w:color="auto"/>
      </w:divBdr>
    </w:div>
    <w:div w:id="2136437094">
      <w:bodyDiv w:val="1"/>
      <w:marLeft w:val="0"/>
      <w:marRight w:val="0"/>
      <w:marTop w:val="0"/>
      <w:marBottom w:val="0"/>
      <w:divBdr>
        <w:top w:val="none" w:sz="0" w:space="0" w:color="auto"/>
        <w:left w:val="none" w:sz="0" w:space="0" w:color="auto"/>
        <w:bottom w:val="none" w:sz="0" w:space="0" w:color="auto"/>
        <w:right w:val="none" w:sz="0" w:space="0" w:color="auto"/>
      </w:divBdr>
    </w:div>
    <w:div w:id="2136483354">
      <w:bodyDiv w:val="1"/>
      <w:marLeft w:val="0"/>
      <w:marRight w:val="0"/>
      <w:marTop w:val="0"/>
      <w:marBottom w:val="0"/>
      <w:divBdr>
        <w:top w:val="none" w:sz="0" w:space="0" w:color="auto"/>
        <w:left w:val="none" w:sz="0" w:space="0" w:color="auto"/>
        <w:bottom w:val="none" w:sz="0" w:space="0" w:color="auto"/>
        <w:right w:val="none" w:sz="0" w:space="0" w:color="auto"/>
      </w:divBdr>
    </w:div>
    <w:div w:id="2140806220">
      <w:bodyDiv w:val="1"/>
      <w:marLeft w:val="0"/>
      <w:marRight w:val="0"/>
      <w:marTop w:val="0"/>
      <w:marBottom w:val="0"/>
      <w:divBdr>
        <w:top w:val="none" w:sz="0" w:space="0" w:color="auto"/>
        <w:left w:val="none" w:sz="0" w:space="0" w:color="auto"/>
        <w:bottom w:val="none" w:sz="0" w:space="0" w:color="auto"/>
        <w:right w:val="none" w:sz="0" w:space="0" w:color="auto"/>
      </w:divBdr>
    </w:div>
    <w:div w:id="214264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ms.uz/index.php?r=handbook%2Findex&amp;dn=UMS%7C%D0%A2%D0%B5%D1%85%D0%BD%D0%B8%D1%87%D0%B5%D1%81%D0%BA%D0%B8%D0%B9+%D0%B1%D0%BB%D0%BE%D0%BA%7C%D0%94%D0%B5%D0%BF%D0%B0%D1%80%D1%82%D0%B0%D0%BC%D0%B5%D0%BD%D1%82+%D1%80%D0%B0%D0%B7%D0%B2%D0%B8%D1%82%D0%B8%D1%8F+%D1%81%D0%B5%D1%82%D0%B8%7C%D0%9E%D1%82%D0%B4%D0%B5%D0%BB+%D1%80%D0%B0%D0%B7%D0%B2%D0%B8%D1%82%D0%B8%D1%8F+%D0%BA%D0%BE%D0%BC%D0%BC%D1%83%D1%82%D0%B0%D1%86%D0%B8%D0%BE%D0%BD%D0%BD%D1%8B%D1%85+%D1%81%D0%B8%D1%81%D1%82%D0%B5%D0%BC+%D0%B8+%D1%81%D0%B5%D1%80%D0%B2%D0%B8%D1%81%D0%BD%D1%8B%D1%85+%D0%BF%D0%BB%D0%B0%D1%82%D1%84%D0%BE%D1%80%D0%B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ortal.ums.uz/index.php?r=handbook%2Findex&amp;dn=UMS%7C%D0%A2%D0%B5%D1%85%D0%BD%D0%B8%D1%87%D0%B5%D1%81%D0%BA%D0%B8%D0%B9+%D0%B1%D0%BB%D0%BE%D0%BA%7C%D0%94%D0%B5%D0%BF%D0%B0%D1%80%D1%82%D0%B0%D0%BC%D0%B5%D0%BD%D1%82+%D1%8D%D0%BA%D1%81%D0%BF%D0%BB%D1%83%D0%B0%D1%82%D0%B0%D1%86%D0%B8%D0%B8+%D1%81%D0%B5%D1%82%D0%B8%7C%D0%9E%D1%82%D0%B4%D0%B5%D0%BB+%D1%8D%D0%BA%D0%BF%D0%BB%D1%83%D0%B0%D1%82%D0%B0%D1%86%D0%B8%D0%B8+%D0%BF%D0%B0%D0%BA%D0%B5%D1%82%D0%BD%D0%BE%D0%B3%D0%BE+%D1%8F%D0%B4%D1%80%D0%B0+%D0%B8+VAS+%D0%B3.+%D0%A2%D0%B0%D1%88%D0%BA%D0%B5%D0%BD%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07B3D-E61B-4D75-86F2-CED1EA49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9245</Words>
  <Characters>52698</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Техническое задание на поставку, установку</vt:lpstr>
    </vt:vector>
  </TitlesOfParts>
  <Company>Mts</Company>
  <LinksUpToDate>false</LinksUpToDate>
  <CharactersWithSpaces>61820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поставку, установку</dc:title>
  <dc:creator>user</dc:creator>
  <cp:lastModifiedBy>Набиев Хусан Абдуджалилович</cp:lastModifiedBy>
  <cp:revision>7</cp:revision>
  <cp:lastPrinted>2022-08-26T10:18:00Z</cp:lastPrinted>
  <dcterms:created xsi:type="dcterms:W3CDTF">2025-09-30T05:15:00Z</dcterms:created>
  <dcterms:modified xsi:type="dcterms:W3CDTF">2025-12-03T10:02:00Z</dcterms:modified>
</cp:coreProperties>
</file>